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B0" w:rsidRDefault="006467B0" w:rsidP="006467B0">
      <w:pPr>
        <w:jc w:val="center"/>
        <w:rPr>
          <w:b/>
        </w:rPr>
      </w:pPr>
      <w:r>
        <w:rPr>
          <w:b/>
        </w:rPr>
        <w:t xml:space="preserve">РЕСПУБЛИКА  КАРЕЛИЯ </w:t>
      </w:r>
    </w:p>
    <w:p w:rsidR="006467B0" w:rsidRDefault="006467B0" w:rsidP="006467B0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6467B0" w:rsidRDefault="006467B0" w:rsidP="006467B0">
      <w:pPr>
        <w:jc w:val="center"/>
        <w:rPr>
          <w:b/>
        </w:rPr>
      </w:pPr>
      <w:r>
        <w:rPr>
          <w:b/>
        </w:rPr>
        <w:t>«МУЕЗЕРСКОЕ ГОРОДСКОЕ ПОСЕЛЕНИЕ</w:t>
      </w:r>
    </w:p>
    <w:p w:rsidR="006467B0" w:rsidRDefault="006467B0" w:rsidP="006467B0">
      <w:pPr>
        <w:jc w:val="center"/>
        <w:rPr>
          <w:b/>
        </w:rPr>
      </w:pPr>
      <w:r>
        <w:rPr>
          <w:b/>
        </w:rPr>
        <w:t>СОВЕТ МУЕЗЕРСКОГО ГОРОДСКОГО ПОСЕЛЕНИЯ</w:t>
      </w:r>
    </w:p>
    <w:p w:rsidR="006467B0" w:rsidRDefault="006467B0" w:rsidP="006467B0">
      <w:pPr>
        <w:jc w:val="center"/>
        <w:rPr>
          <w:b/>
        </w:rPr>
      </w:pPr>
    </w:p>
    <w:p w:rsidR="006467B0" w:rsidRDefault="006467B0" w:rsidP="006467B0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467B0" w:rsidRDefault="006467B0" w:rsidP="006467B0">
      <w:pPr>
        <w:rPr>
          <w:b/>
        </w:rPr>
      </w:pPr>
    </w:p>
    <w:p w:rsidR="006467B0" w:rsidRDefault="006467B0" w:rsidP="006467B0">
      <w:pPr>
        <w:rPr>
          <w:b/>
        </w:rPr>
      </w:pPr>
      <w:r>
        <w:rPr>
          <w:b/>
        </w:rPr>
        <w:t xml:space="preserve">19 внеочередной   сессии 4 созыва </w:t>
      </w:r>
    </w:p>
    <w:p w:rsidR="006467B0" w:rsidRDefault="006467B0" w:rsidP="006467B0">
      <w:pPr>
        <w:rPr>
          <w:b/>
        </w:rPr>
      </w:pPr>
      <w:r>
        <w:rPr>
          <w:b/>
        </w:rPr>
        <w:t xml:space="preserve">от </w:t>
      </w:r>
      <w:r w:rsidR="003C4305">
        <w:rPr>
          <w:b/>
        </w:rPr>
        <w:t>11 февраля</w:t>
      </w:r>
      <w:r>
        <w:rPr>
          <w:b/>
        </w:rPr>
        <w:t xml:space="preserve">  2020 г.                                                                              № </w:t>
      </w:r>
      <w:r w:rsidR="003C4305">
        <w:rPr>
          <w:b/>
        </w:rPr>
        <w:t>56</w:t>
      </w:r>
    </w:p>
    <w:p w:rsidR="006467B0" w:rsidRDefault="006467B0" w:rsidP="006467B0">
      <w:pPr>
        <w:rPr>
          <w:b/>
        </w:rPr>
      </w:pPr>
    </w:p>
    <w:p w:rsidR="006467B0" w:rsidRDefault="006467B0" w:rsidP="006467B0">
      <w:pPr>
        <w:rPr>
          <w:b/>
        </w:rPr>
      </w:pPr>
      <w:r>
        <w:rPr>
          <w:b/>
        </w:rPr>
        <w:t>О внесении изменений в Правила</w:t>
      </w:r>
    </w:p>
    <w:p w:rsidR="006467B0" w:rsidRDefault="006467B0" w:rsidP="006467B0">
      <w:pPr>
        <w:rPr>
          <w:b/>
        </w:rPr>
      </w:pPr>
      <w:r>
        <w:rPr>
          <w:b/>
        </w:rPr>
        <w:t>землепользования и застройки</w:t>
      </w:r>
    </w:p>
    <w:p w:rsidR="006467B0" w:rsidRDefault="006467B0" w:rsidP="006467B0">
      <w:pPr>
        <w:rPr>
          <w:b/>
        </w:rPr>
      </w:pPr>
      <w:r>
        <w:rPr>
          <w:b/>
        </w:rPr>
        <w:t>Муезерского городского поселения</w:t>
      </w:r>
    </w:p>
    <w:p w:rsidR="006467B0" w:rsidRDefault="006467B0" w:rsidP="006467B0">
      <w:pPr>
        <w:tabs>
          <w:tab w:val="left" w:pos="993"/>
        </w:tabs>
        <w:ind w:firstLine="567"/>
        <w:jc w:val="both"/>
        <w:rPr>
          <w:b/>
        </w:rPr>
      </w:pPr>
    </w:p>
    <w:p w:rsidR="006467B0" w:rsidRDefault="006467B0" w:rsidP="006467B0">
      <w:pPr>
        <w:jc w:val="both"/>
      </w:pPr>
      <w:r>
        <w:t xml:space="preserve">      </w:t>
      </w:r>
      <w:proofErr w:type="gramStart"/>
      <w:r>
        <w:t xml:space="preserve">В соответствии с Федеральным законом от 06.10.2003 г. № 131–ФЗ «Об общих принципах организации местного самоуправления в Российской Федерации», ст.33 Градостроительного кодекса Российской Федерации, итоговыми документами  публичных слушаний от 17 января 2020г.  по проекту внесения изменений в Правила землепользования и застройки Муезерского городского поселения, размещенных на сайте администрации Муезерского муниципального района в разделе « Градостроительное зонирование» с адресом доступа – </w:t>
      </w:r>
      <w:hyperlink r:id="rId4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proofErr w:type="gram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muesersky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, Уставом муниципального образования «</w:t>
      </w:r>
      <w:proofErr w:type="spellStart"/>
      <w:proofErr w:type="gramStart"/>
      <w:r>
        <w:t>Муезерское</w:t>
      </w:r>
      <w:proofErr w:type="spellEnd"/>
      <w:r>
        <w:t xml:space="preserve">  городское</w:t>
      </w:r>
      <w:proofErr w:type="gramEnd"/>
      <w:r>
        <w:t xml:space="preserve">  поселение», Совет Муезерского городского поселения </w:t>
      </w:r>
      <w:r>
        <w:rPr>
          <w:b/>
        </w:rPr>
        <w:t>РЕШИЛ:</w:t>
      </w:r>
    </w:p>
    <w:p w:rsidR="006467B0" w:rsidRDefault="006467B0" w:rsidP="006467B0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Внести изменения в  Правила землепользования и застройки Муезерского городского поселения, утвержденные решением 19 сессии 2 созыва от 05.02.2013 года № 112 Совета Муезерского городского поселения (далее – Правила)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внесенными изменениями решениями сессий от  26.04.2017г. № 147, от 02.08.2018г.№25 и от 26.09.2019г. № 43)  в части дополнения  перечня основных видов разрешенного использования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 следующей территориальной зоны:</w:t>
      </w:r>
    </w:p>
    <w:p w:rsidR="006467B0" w:rsidRDefault="006467B0" w:rsidP="006467B0">
      <w:pPr>
        <w:jc w:val="both"/>
        <w:rPr>
          <w:b/>
        </w:rPr>
      </w:pPr>
      <w:r>
        <w:t xml:space="preserve">     1.1. территориальная зона </w:t>
      </w:r>
      <w:r>
        <w:rPr>
          <w:b/>
        </w:rPr>
        <w:t>РЗ</w:t>
      </w:r>
      <w:proofErr w:type="gramStart"/>
      <w:r>
        <w:rPr>
          <w:b/>
        </w:rPr>
        <w:t>1</w:t>
      </w:r>
      <w:proofErr w:type="gramEnd"/>
      <w:r>
        <w:t xml:space="preserve"> </w:t>
      </w:r>
      <w:r>
        <w:rPr>
          <w:rFonts w:eastAsia="SimSun"/>
        </w:rPr>
        <w:t xml:space="preserve">«Зона мест отдыха общего пользования» дополнить  </w:t>
      </w:r>
      <w:r>
        <w:t xml:space="preserve">видами  разрешенного использования земельных участков и ОКС  </w:t>
      </w:r>
      <w:r>
        <w:rPr>
          <w:b/>
        </w:rPr>
        <w:t>«Спорт» и «Историко-культурная деятельность».</w:t>
      </w:r>
    </w:p>
    <w:p w:rsidR="006467B0" w:rsidRDefault="006467B0" w:rsidP="006467B0">
      <w:pPr>
        <w:jc w:val="both"/>
      </w:pPr>
      <w:r>
        <w:t xml:space="preserve">   2. Обнародовать  настоящее  решение на досках объявлений и информационных стендах администрации Муезерского городского поселения и разместить на официальном сайте администрации Муезерского муниципального района с адресом доступа  </w:t>
      </w:r>
      <w:hyperlink r:id="rId5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muesersky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разделе «Градостроительное зонирование».</w:t>
      </w:r>
    </w:p>
    <w:p w:rsidR="006467B0" w:rsidRDefault="006467B0" w:rsidP="006467B0">
      <w:pPr>
        <w:jc w:val="both"/>
      </w:pPr>
      <w:r>
        <w:t xml:space="preserve">   3. Настоящее решение вступает в силу с момента его официального  обнародования. </w:t>
      </w:r>
    </w:p>
    <w:p w:rsidR="006467B0" w:rsidRDefault="006467B0" w:rsidP="006467B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остается за Главой Муезерского городского поселения.</w:t>
      </w:r>
    </w:p>
    <w:p w:rsidR="006467B0" w:rsidRDefault="006467B0" w:rsidP="006467B0">
      <w:pPr>
        <w:jc w:val="both"/>
      </w:pPr>
    </w:p>
    <w:p w:rsidR="006467B0" w:rsidRDefault="006467B0" w:rsidP="006467B0">
      <w:pPr>
        <w:jc w:val="both"/>
      </w:pPr>
    </w:p>
    <w:p w:rsidR="006467B0" w:rsidRDefault="006467B0" w:rsidP="006467B0">
      <w:pPr>
        <w:jc w:val="both"/>
      </w:pPr>
    </w:p>
    <w:p w:rsidR="006467B0" w:rsidRDefault="006467B0" w:rsidP="006467B0">
      <w:pPr>
        <w:jc w:val="both"/>
      </w:pPr>
      <w:r>
        <w:t xml:space="preserve">Председатель Совета Муезерского городского поселения </w:t>
      </w:r>
    </w:p>
    <w:p w:rsidR="006467B0" w:rsidRDefault="006467B0" w:rsidP="006467B0">
      <w:pPr>
        <w:jc w:val="both"/>
      </w:pPr>
      <w:r>
        <w:t xml:space="preserve">                                                                                                               </w:t>
      </w:r>
      <w:proofErr w:type="spellStart"/>
      <w:r>
        <w:t>Е.Э.Климошевская</w:t>
      </w:r>
      <w:proofErr w:type="spellEnd"/>
    </w:p>
    <w:p w:rsidR="006467B0" w:rsidRDefault="006467B0" w:rsidP="006467B0">
      <w:pPr>
        <w:jc w:val="both"/>
      </w:pPr>
      <w:r>
        <w:t xml:space="preserve">Глава Муезерского городского поселения                                         </w:t>
      </w:r>
      <w:proofErr w:type="spellStart"/>
      <w:r>
        <w:t>Л.Н.Баринкова</w:t>
      </w:r>
      <w:proofErr w:type="spellEnd"/>
    </w:p>
    <w:p w:rsidR="006467B0" w:rsidRDefault="006467B0" w:rsidP="006467B0">
      <w:pPr>
        <w:jc w:val="center"/>
        <w:rPr>
          <w:b/>
          <w:spacing w:val="49"/>
        </w:rPr>
      </w:pPr>
    </w:p>
    <w:p w:rsidR="006467B0" w:rsidRDefault="006467B0" w:rsidP="006467B0">
      <w:pPr>
        <w:rPr>
          <w:b/>
          <w:spacing w:val="49"/>
        </w:rPr>
      </w:pPr>
    </w:p>
    <w:p w:rsidR="006467B0" w:rsidRDefault="006467B0" w:rsidP="006467B0">
      <w:pPr>
        <w:rPr>
          <w:b/>
        </w:rPr>
      </w:pPr>
    </w:p>
    <w:p w:rsidR="006467B0" w:rsidRDefault="006467B0" w:rsidP="006467B0">
      <w:pPr>
        <w:ind w:firstLine="708"/>
        <w:jc w:val="both"/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7B0"/>
    <w:rsid w:val="00073B76"/>
    <w:rsid w:val="003C4305"/>
    <w:rsid w:val="006467B0"/>
    <w:rsid w:val="00796BE0"/>
    <w:rsid w:val="00B304EC"/>
    <w:rsid w:val="00B33612"/>
    <w:rsid w:val="00CA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7B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6467B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646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link w:val="1"/>
    <w:uiPriority w:val="99"/>
    <w:semiHidden/>
    <w:locked/>
    <w:rsid w:val="006467B0"/>
    <w:rPr>
      <w:rFonts w:ascii="Calibri" w:eastAsia="Calibri" w:hAnsi="Calibri"/>
      <w:sz w:val="28"/>
    </w:rPr>
  </w:style>
  <w:style w:type="paragraph" w:customStyle="1" w:styleId="1">
    <w:name w:val="Без интервала1"/>
    <w:link w:val="a4"/>
    <w:uiPriority w:val="99"/>
    <w:semiHidden/>
    <w:qFormat/>
    <w:rsid w:val="006467B0"/>
    <w:pPr>
      <w:autoSpaceDN w:val="0"/>
      <w:spacing w:after="0" w:line="240" w:lineRule="auto"/>
      <w:jc w:val="both"/>
    </w:pPr>
    <w:rPr>
      <w:rFonts w:ascii="Calibri" w:eastAsia="Calibri" w:hAnsi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esersky.ru" TargetMode="External"/><Relationship Id="rId4" Type="http://schemas.openxmlformats.org/officeDocument/2006/relationships/hyperlink" Target="http://www.mues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2020-02-10T07:38:00Z</dcterms:created>
  <dcterms:modified xsi:type="dcterms:W3CDTF">2020-02-12T13:35:00Z</dcterms:modified>
</cp:coreProperties>
</file>