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40B" w:rsidRDefault="0031440B" w:rsidP="0031440B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>
        <w:rPr>
          <w:b/>
        </w:rPr>
        <w:t>РЕСПУБЛИКА  КАРЕЛИЯ</w:t>
      </w:r>
    </w:p>
    <w:p w:rsidR="0031440B" w:rsidRDefault="0031440B" w:rsidP="0031440B">
      <w:pPr>
        <w:ind w:right="175"/>
        <w:jc w:val="center"/>
        <w:rPr>
          <w:b/>
          <w:szCs w:val="28"/>
        </w:rPr>
      </w:pPr>
      <w:r>
        <w:rPr>
          <w:b/>
          <w:szCs w:val="28"/>
        </w:rPr>
        <w:t>МУНИЦИПАЛЬНОЕ  ОБРАЗОВАНИЕ</w:t>
      </w:r>
    </w:p>
    <w:p w:rsidR="0031440B" w:rsidRDefault="0031440B" w:rsidP="0031440B">
      <w:pPr>
        <w:ind w:right="175"/>
        <w:jc w:val="center"/>
        <w:rPr>
          <w:b/>
          <w:szCs w:val="28"/>
        </w:rPr>
      </w:pPr>
      <w:r>
        <w:rPr>
          <w:b/>
          <w:szCs w:val="28"/>
        </w:rPr>
        <w:t>«МУЕЗЕРСКОЕ  ГОРОДСКОЕ  ПОСЕЛЕНИЕ»</w:t>
      </w:r>
    </w:p>
    <w:p w:rsidR="0031440B" w:rsidRDefault="0031440B" w:rsidP="0031440B">
      <w:pPr>
        <w:ind w:right="175"/>
        <w:jc w:val="center"/>
        <w:rPr>
          <w:b/>
          <w:szCs w:val="28"/>
        </w:rPr>
      </w:pPr>
      <w:r>
        <w:rPr>
          <w:b/>
          <w:szCs w:val="28"/>
        </w:rPr>
        <w:t>АДМИНИСТРАЦИЯ МУЕЗЕРСКОГО ГОРОДСКОГО  ПОСЕЛЕНИЯ</w:t>
      </w:r>
    </w:p>
    <w:p w:rsidR="0031440B" w:rsidRDefault="0031440B" w:rsidP="0031440B">
      <w:pPr>
        <w:ind w:right="175"/>
        <w:jc w:val="center"/>
        <w:rPr>
          <w:b/>
          <w:szCs w:val="28"/>
        </w:rPr>
      </w:pPr>
    </w:p>
    <w:p w:rsidR="0031440B" w:rsidRDefault="0031440B" w:rsidP="0031440B">
      <w:pPr>
        <w:ind w:right="175"/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А С П О Р Я Ж Е Н И Е</w:t>
      </w:r>
    </w:p>
    <w:p w:rsidR="0031440B" w:rsidRDefault="0031440B" w:rsidP="0031440B">
      <w:pPr>
        <w:tabs>
          <w:tab w:val="left" w:pos="2480"/>
        </w:tabs>
        <w:ind w:right="175"/>
        <w:jc w:val="center"/>
        <w:rPr>
          <w:b/>
          <w:szCs w:val="28"/>
        </w:rPr>
      </w:pPr>
    </w:p>
    <w:p w:rsidR="0031440B" w:rsidRDefault="0031440B" w:rsidP="0031440B">
      <w:pPr>
        <w:ind w:right="175"/>
        <w:jc w:val="both"/>
        <w:rPr>
          <w:b/>
          <w:szCs w:val="28"/>
        </w:rPr>
      </w:pPr>
      <w:r>
        <w:rPr>
          <w:b/>
          <w:szCs w:val="28"/>
        </w:rPr>
        <w:t>от 22 сентября  2020 года                                                                       № 45</w:t>
      </w:r>
    </w:p>
    <w:p w:rsidR="0031440B" w:rsidRDefault="0031440B" w:rsidP="0031440B">
      <w:pPr>
        <w:ind w:right="175"/>
        <w:jc w:val="center"/>
        <w:rPr>
          <w:b/>
          <w:szCs w:val="28"/>
        </w:rPr>
      </w:pPr>
    </w:p>
    <w:p w:rsidR="0031440B" w:rsidRDefault="0031440B" w:rsidP="0031440B">
      <w:pPr>
        <w:ind w:right="175"/>
        <w:rPr>
          <w:b/>
          <w:szCs w:val="28"/>
        </w:rPr>
      </w:pPr>
      <w:r>
        <w:rPr>
          <w:b/>
          <w:szCs w:val="28"/>
        </w:rPr>
        <w:t>О проведении электронного аукциона</w:t>
      </w:r>
    </w:p>
    <w:p w:rsidR="0031440B" w:rsidRDefault="0031440B" w:rsidP="0031440B">
      <w:pPr>
        <w:ind w:right="175"/>
        <w:rPr>
          <w:b/>
          <w:szCs w:val="28"/>
        </w:rPr>
      </w:pPr>
      <w:r>
        <w:rPr>
          <w:b/>
          <w:szCs w:val="28"/>
        </w:rPr>
        <w:t xml:space="preserve">на право заключения муниципального </w:t>
      </w:r>
    </w:p>
    <w:p w:rsidR="0031440B" w:rsidRDefault="0031440B" w:rsidP="0031440B">
      <w:pPr>
        <w:ind w:right="175"/>
        <w:rPr>
          <w:b/>
          <w:szCs w:val="28"/>
        </w:rPr>
      </w:pPr>
      <w:r>
        <w:rPr>
          <w:b/>
          <w:szCs w:val="28"/>
        </w:rPr>
        <w:t xml:space="preserve">контракта по проектированию объекта </w:t>
      </w:r>
    </w:p>
    <w:p w:rsidR="0031440B" w:rsidRDefault="0031440B" w:rsidP="0031440B">
      <w:pPr>
        <w:ind w:right="175"/>
        <w:rPr>
          <w:b/>
          <w:szCs w:val="28"/>
        </w:rPr>
      </w:pPr>
      <w:r>
        <w:rPr>
          <w:b/>
          <w:szCs w:val="28"/>
        </w:rPr>
        <w:t xml:space="preserve">капитального  строительства «Строительство </w:t>
      </w:r>
    </w:p>
    <w:p w:rsidR="0031440B" w:rsidRDefault="0031440B" w:rsidP="0031440B">
      <w:pPr>
        <w:ind w:right="175"/>
        <w:rPr>
          <w:b/>
          <w:szCs w:val="28"/>
        </w:rPr>
      </w:pPr>
      <w:r>
        <w:rPr>
          <w:b/>
          <w:szCs w:val="28"/>
        </w:rPr>
        <w:t>водопроводных очистных сооружений</w:t>
      </w:r>
    </w:p>
    <w:p w:rsidR="0031440B" w:rsidRDefault="0031440B" w:rsidP="0031440B">
      <w:pPr>
        <w:ind w:right="175"/>
        <w:rPr>
          <w:b/>
          <w:szCs w:val="28"/>
        </w:rPr>
      </w:pPr>
      <w:r>
        <w:rPr>
          <w:b/>
          <w:szCs w:val="28"/>
        </w:rPr>
        <w:t xml:space="preserve">в </w:t>
      </w:r>
      <w:proofErr w:type="spellStart"/>
      <w:r>
        <w:rPr>
          <w:b/>
          <w:szCs w:val="28"/>
        </w:rPr>
        <w:t>пгт</w:t>
      </w:r>
      <w:proofErr w:type="gramStart"/>
      <w:r>
        <w:rPr>
          <w:b/>
          <w:szCs w:val="28"/>
        </w:rPr>
        <w:t>.М</w:t>
      </w:r>
      <w:proofErr w:type="gramEnd"/>
      <w:r>
        <w:rPr>
          <w:b/>
          <w:szCs w:val="28"/>
        </w:rPr>
        <w:t>уезерский</w:t>
      </w:r>
      <w:proofErr w:type="spellEnd"/>
      <w:r>
        <w:rPr>
          <w:b/>
          <w:szCs w:val="28"/>
        </w:rPr>
        <w:t xml:space="preserve"> с магистральными сетями</w:t>
      </w:r>
    </w:p>
    <w:p w:rsidR="0031440B" w:rsidRDefault="0031440B" w:rsidP="0031440B">
      <w:pPr>
        <w:ind w:right="175"/>
        <w:rPr>
          <w:b/>
          <w:szCs w:val="28"/>
        </w:rPr>
      </w:pPr>
      <w:r>
        <w:rPr>
          <w:b/>
          <w:szCs w:val="28"/>
        </w:rPr>
        <w:t>наружного водоснабжения»</w:t>
      </w:r>
    </w:p>
    <w:p w:rsidR="0031440B" w:rsidRDefault="0031440B" w:rsidP="0031440B">
      <w:pPr>
        <w:ind w:right="175"/>
        <w:rPr>
          <w:b/>
          <w:szCs w:val="28"/>
        </w:rPr>
      </w:pPr>
    </w:p>
    <w:p w:rsidR="0031440B" w:rsidRDefault="0031440B" w:rsidP="0031440B">
      <w:pPr>
        <w:ind w:right="175"/>
        <w:jc w:val="both"/>
        <w:rPr>
          <w:szCs w:val="28"/>
        </w:rPr>
      </w:pPr>
      <w:r>
        <w:rPr>
          <w:b/>
          <w:szCs w:val="28"/>
        </w:rPr>
        <w:t xml:space="preserve">     </w:t>
      </w:r>
      <w:r>
        <w:rPr>
          <w:szCs w:val="28"/>
        </w:rPr>
        <w:t>В соответствии с  Федеральными  законами № 44-ФЗ « О контрактной системе в сфере закупок товаров, работ, услуг для обеспечения государственных  и муниципальных нужд» от 05.04.2013г. № 131-ФЗ «Об общих принципах организации местного самоуправления в Российской Федерации» от 06.10.2003, на основании Устава муниципального образования «</w:t>
      </w:r>
      <w:proofErr w:type="spellStart"/>
      <w:r>
        <w:rPr>
          <w:szCs w:val="28"/>
        </w:rPr>
        <w:t>Муезерское</w:t>
      </w:r>
      <w:proofErr w:type="spellEnd"/>
      <w:r>
        <w:rPr>
          <w:szCs w:val="28"/>
        </w:rPr>
        <w:t xml:space="preserve"> городское поселение»:</w:t>
      </w:r>
    </w:p>
    <w:p w:rsidR="0031440B" w:rsidRDefault="0031440B" w:rsidP="0031440B">
      <w:pPr>
        <w:ind w:right="175"/>
        <w:jc w:val="both"/>
        <w:rPr>
          <w:szCs w:val="28"/>
        </w:rPr>
      </w:pPr>
    </w:p>
    <w:p w:rsidR="0031440B" w:rsidRDefault="0031440B" w:rsidP="0031440B">
      <w:pPr>
        <w:ind w:right="175"/>
        <w:jc w:val="both"/>
        <w:rPr>
          <w:szCs w:val="28"/>
        </w:rPr>
      </w:pPr>
      <w:r>
        <w:rPr>
          <w:szCs w:val="28"/>
        </w:rPr>
        <w:t xml:space="preserve">     1.Провести электронный аукцион на право заключения муниципального контракта по проектированию объекта капитального  строительства «Строительство водопроводных очистных сооружений в </w:t>
      </w:r>
      <w:proofErr w:type="spellStart"/>
      <w:r>
        <w:rPr>
          <w:szCs w:val="28"/>
        </w:rPr>
        <w:t>пгт</w:t>
      </w:r>
      <w:proofErr w:type="gramStart"/>
      <w:r>
        <w:rPr>
          <w:szCs w:val="28"/>
        </w:rPr>
        <w:t>.М</w:t>
      </w:r>
      <w:proofErr w:type="gramEnd"/>
      <w:r>
        <w:rPr>
          <w:szCs w:val="28"/>
        </w:rPr>
        <w:t>уезерский</w:t>
      </w:r>
      <w:proofErr w:type="spellEnd"/>
      <w:r>
        <w:rPr>
          <w:szCs w:val="28"/>
        </w:rPr>
        <w:t xml:space="preserve"> с магистральными сетями наружного водоснабжения»</w:t>
      </w:r>
    </w:p>
    <w:p w:rsidR="0031440B" w:rsidRDefault="0031440B" w:rsidP="0031440B">
      <w:pPr>
        <w:ind w:right="175"/>
        <w:jc w:val="both"/>
        <w:rPr>
          <w:szCs w:val="28"/>
        </w:rPr>
      </w:pPr>
    </w:p>
    <w:p w:rsidR="0031440B" w:rsidRDefault="0031440B" w:rsidP="0031440B">
      <w:pPr>
        <w:ind w:right="175"/>
        <w:jc w:val="both"/>
        <w:rPr>
          <w:szCs w:val="28"/>
        </w:rPr>
      </w:pPr>
      <w:r>
        <w:rPr>
          <w:szCs w:val="28"/>
        </w:rPr>
        <w:t xml:space="preserve">     2. Документацию об аукционе разместить на официальном сайте Единой информационной системы в сфере закупок  </w:t>
      </w:r>
      <w:hyperlink r:id="rId4" w:history="1">
        <w:r>
          <w:rPr>
            <w:rStyle w:val="a3"/>
            <w:szCs w:val="28"/>
          </w:rPr>
          <w:t>www.zakupki.gov.ru</w:t>
        </w:r>
      </w:hyperlink>
      <w:r>
        <w:rPr>
          <w:szCs w:val="28"/>
        </w:rPr>
        <w:t xml:space="preserve"> и на официальном сайте администрации Муезерского муниципального района с адресом доступа </w:t>
      </w:r>
      <w:hyperlink r:id="rId5" w:history="1">
        <w:r>
          <w:rPr>
            <w:rStyle w:val="a3"/>
            <w:szCs w:val="28"/>
            <w:lang w:val="en-US"/>
          </w:rPr>
          <w:t>http</w:t>
        </w:r>
        <w:r>
          <w:rPr>
            <w:rStyle w:val="a3"/>
            <w:szCs w:val="28"/>
          </w:rPr>
          <w:t>://</w:t>
        </w:r>
        <w:r>
          <w:rPr>
            <w:rStyle w:val="a3"/>
            <w:szCs w:val="28"/>
            <w:lang w:val="en-US"/>
          </w:rPr>
          <w:t>www</w:t>
        </w:r>
        <w:r>
          <w:rPr>
            <w:rStyle w:val="a3"/>
            <w:szCs w:val="28"/>
          </w:rPr>
          <w:t>.</w:t>
        </w:r>
        <w:proofErr w:type="spellStart"/>
        <w:r>
          <w:rPr>
            <w:rStyle w:val="a3"/>
            <w:szCs w:val="28"/>
            <w:lang w:val="en-US"/>
          </w:rPr>
          <w:t>muwezersky</w:t>
        </w:r>
        <w:proofErr w:type="spellEnd"/>
        <w:r>
          <w:rPr>
            <w:rStyle w:val="a3"/>
            <w:szCs w:val="28"/>
          </w:rPr>
          <w:t>.</w:t>
        </w:r>
        <w:proofErr w:type="spellStart"/>
        <w:r>
          <w:rPr>
            <w:rStyle w:val="a3"/>
            <w:szCs w:val="28"/>
            <w:lang w:val="en-US"/>
          </w:rPr>
          <w:t>ru</w:t>
        </w:r>
        <w:proofErr w:type="spellEnd"/>
      </w:hyperlink>
      <w:r>
        <w:rPr>
          <w:szCs w:val="28"/>
        </w:rPr>
        <w:t>.</w:t>
      </w:r>
    </w:p>
    <w:p w:rsidR="0031440B" w:rsidRDefault="0031440B" w:rsidP="0031440B">
      <w:pPr>
        <w:ind w:right="175"/>
        <w:jc w:val="both"/>
        <w:rPr>
          <w:szCs w:val="28"/>
        </w:rPr>
      </w:pPr>
    </w:p>
    <w:p w:rsidR="0031440B" w:rsidRDefault="0031440B" w:rsidP="0031440B">
      <w:pPr>
        <w:ind w:right="175"/>
        <w:jc w:val="both"/>
        <w:rPr>
          <w:szCs w:val="28"/>
        </w:rPr>
      </w:pPr>
      <w:r>
        <w:rPr>
          <w:szCs w:val="28"/>
        </w:rPr>
        <w:t xml:space="preserve">     3. Распоряжение вступает в силу с момента подписания.</w:t>
      </w:r>
    </w:p>
    <w:p w:rsidR="0031440B" w:rsidRDefault="0031440B" w:rsidP="0031440B">
      <w:pPr>
        <w:ind w:right="175"/>
        <w:jc w:val="both"/>
        <w:rPr>
          <w:szCs w:val="28"/>
        </w:rPr>
      </w:pPr>
    </w:p>
    <w:p w:rsidR="0031440B" w:rsidRDefault="0031440B" w:rsidP="0031440B">
      <w:pPr>
        <w:ind w:right="175"/>
        <w:jc w:val="both"/>
        <w:rPr>
          <w:szCs w:val="28"/>
        </w:rPr>
      </w:pPr>
      <w:r>
        <w:rPr>
          <w:szCs w:val="28"/>
        </w:rPr>
        <w:t xml:space="preserve">     4.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распоряжения оставляю за собой.</w:t>
      </w:r>
    </w:p>
    <w:p w:rsidR="0031440B" w:rsidRDefault="0031440B" w:rsidP="0031440B">
      <w:pPr>
        <w:ind w:right="175"/>
        <w:jc w:val="both"/>
        <w:rPr>
          <w:szCs w:val="28"/>
        </w:rPr>
      </w:pPr>
    </w:p>
    <w:p w:rsidR="0031440B" w:rsidRDefault="0031440B" w:rsidP="0031440B">
      <w:pPr>
        <w:ind w:right="175"/>
        <w:jc w:val="both"/>
        <w:rPr>
          <w:szCs w:val="28"/>
        </w:rPr>
      </w:pPr>
    </w:p>
    <w:p w:rsidR="0031440B" w:rsidRDefault="0031440B" w:rsidP="0031440B">
      <w:pPr>
        <w:ind w:right="175"/>
        <w:jc w:val="both"/>
        <w:rPr>
          <w:szCs w:val="28"/>
        </w:rPr>
      </w:pPr>
    </w:p>
    <w:p w:rsidR="0031440B" w:rsidRDefault="0031440B" w:rsidP="0031440B">
      <w:pPr>
        <w:ind w:right="175"/>
        <w:jc w:val="both"/>
        <w:rPr>
          <w:szCs w:val="28"/>
        </w:rPr>
      </w:pPr>
    </w:p>
    <w:p w:rsidR="0031440B" w:rsidRDefault="0031440B" w:rsidP="0031440B">
      <w:pPr>
        <w:ind w:right="175"/>
        <w:jc w:val="both"/>
        <w:rPr>
          <w:szCs w:val="28"/>
        </w:rPr>
      </w:pPr>
    </w:p>
    <w:p w:rsidR="0031440B" w:rsidRDefault="0031440B" w:rsidP="0031440B">
      <w:pPr>
        <w:ind w:right="175"/>
        <w:jc w:val="both"/>
        <w:rPr>
          <w:szCs w:val="28"/>
        </w:rPr>
      </w:pPr>
      <w:r>
        <w:rPr>
          <w:szCs w:val="28"/>
        </w:rPr>
        <w:t>И.о</w:t>
      </w:r>
      <w:proofErr w:type="gramStart"/>
      <w:r>
        <w:rPr>
          <w:szCs w:val="28"/>
        </w:rPr>
        <w:t>.Г</w:t>
      </w:r>
      <w:proofErr w:type="gramEnd"/>
      <w:r>
        <w:rPr>
          <w:szCs w:val="28"/>
        </w:rPr>
        <w:t xml:space="preserve">лавы Муезерского городского поселения                                    С.В.Смирнова </w:t>
      </w:r>
    </w:p>
    <w:p w:rsidR="0031440B" w:rsidRDefault="0031440B" w:rsidP="0031440B">
      <w:pPr>
        <w:ind w:right="175"/>
        <w:jc w:val="both"/>
        <w:rPr>
          <w:szCs w:val="28"/>
        </w:rPr>
      </w:pPr>
    </w:p>
    <w:p w:rsidR="0031440B" w:rsidRDefault="0031440B" w:rsidP="0031440B">
      <w:pPr>
        <w:ind w:right="175"/>
        <w:jc w:val="both"/>
        <w:rPr>
          <w:szCs w:val="28"/>
        </w:rPr>
      </w:pPr>
    </w:p>
    <w:p w:rsidR="0031440B" w:rsidRDefault="0031440B" w:rsidP="0031440B">
      <w:pPr>
        <w:ind w:right="175"/>
        <w:jc w:val="both"/>
        <w:rPr>
          <w:szCs w:val="28"/>
        </w:rPr>
      </w:pPr>
    </w:p>
    <w:p w:rsidR="0031440B" w:rsidRDefault="0031440B" w:rsidP="0031440B">
      <w:pPr>
        <w:ind w:right="175"/>
        <w:jc w:val="both"/>
        <w:rPr>
          <w:szCs w:val="28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1440B"/>
    <w:rsid w:val="0031440B"/>
    <w:rsid w:val="00796BE0"/>
    <w:rsid w:val="009315A5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144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wezersky.ru" TargetMode="External"/><Relationship Id="rId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2020-09-24T14:37:00Z</dcterms:created>
  <dcterms:modified xsi:type="dcterms:W3CDTF">2020-09-24T14:38:00Z</dcterms:modified>
</cp:coreProperties>
</file>