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6CC" w:rsidRDefault="001146CC" w:rsidP="00BC6927">
      <w:pPr>
        <w:pStyle w:val="5"/>
        <w:tabs>
          <w:tab w:val="center" w:pos="5627"/>
          <w:tab w:val="left" w:pos="8480"/>
        </w:tabs>
        <w:spacing w:before="0"/>
        <w:ind w:left="142"/>
        <w:jc w:val="center"/>
        <w:rPr>
          <w:rFonts w:ascii="Times New Roman" w:hAnsi="Times New Roman"/>
        </w:rPr>
      </w:pPr>
      <w:bookmarkStart w:id="0" w:name="_GoBack"/>
      <w:r w:rsidRPr="001146CC">
        <w:rPr>
          <w:rFonts w:ascii="Times New Roman" w:hAnsi="Times New Roman"/>
        </w:rPr>
        <w:t>РЕСПУБЛИКА  КАРЕЛИЯ</w:t>
      </w:r>
    </w:p>
    <w:p w:rsidR="001146CC" w:rsidRPr="001146CC" w:rsidRDefault="001146CC" w:rsidP="00BC6927"/>
    <w:p w:rsidR="001146CC" w:rsidRPr="001146CC" w:rsidRDefault="001146CC" w:rsidP="00BC6927">
      <w:pPr>
        <w:jc w:val="center"/>
      </w:pPr>
      <w:r w:rsidRPr="001146CC">
        <w:t>МУНИЦИПАЛЬНОЕ   ОБРАЗОВАНИЕ  « СУККОЗЕРСКОЕ СЕЛЬСКОЕ ПОСЕЛЕНИЕ »</w:t>
      </w:r>
    </w:p>
    <w:p w:rsidR="001146CC" w:rsidRPr="001146CC" w:rsidRDefault="001146CC" w:rsidP="00BC6927">
      <w:pPr>
        <w:ind w:left="851"/>
        <w:jc w:val="center"/>
      </w:pPr>
    </w:p>
    <w:p w:rsidR="001146CC" w:rsidRPr="001146CC" w:rsidRDefault="001146CC" w:rsidP="00BC6927">
      <w:pPr>
        <w:pStyle w:val="3"/>
        <w:spacing w:before="0"/>
        <w:rPr>
          <w:rFonts w:ascii="Times New Roman" w:hAnsi="Times New Roman"/>
          <w:b w:val="0"/>
          <w:color w:val="000000" w:themeColor="text1"/>
        </w:rPr>
      </w:pPr>
      <w:r>
        <w:rPr>
          <w:rFonts w:ascii="Times New Roman" w:hAnsi="Times New Roman"/>
          <w:b w:val="0"/>
          <w:color w:val="000000" w:themeColor="text1"/>
        </w:rPr>
        <w:t xml:space="preserve">                 </w:t>
      </w:r>
      <w:r w:rsidRPr="001146CC">
        <w:rPr>
          <w:rFonts w:ascii="Times New Roman" w:hAnsi="Times New Roman"/>
          <w:b w:val="0"/>
          <w:color w:val="000000" w:themeColor="text1"/>
        </w:rPr>
        <w:t>АДМИНИСТРАЦИЯ СУККОЗЕРСКОГО  СЕЛЬСКОГО  ПОСЕЛЕНИЯ</w:t>
      </w:r>
    </w:p>
    <w:p w:rsidR="001146CC" w:rsidRPr="001146CC" w:rsidRDefault="001146CC" w:rsidP="00BC6927">
      <w:pPr>
        <w:ind w:left="851"/>
        <w:jc w:val="center"/>
      </w:pPr>
    </w:p>
    <w:p w:rsidR="001146CC" w:rsidRDefault="001146CC" w:rsidP="00BC6927">
      <w:pPr>
        <w:jc w:val="center"/>
      </w:pPr>
      <w:r w:rsidRPr="001146CC">
        <w:t>ПОСТАНОВЛЕНИЕ</w:t>
      </w:r>
    </w:p>
    <w:bookmarkEnd w:id="0"/>
    <w:p w:rsidR="001146CC" w:rsidRDefault="001146CC" w:rsidP="001146CC"/>
    <w:p w:rsidR="001146CC" w:rsidRDefault="001146CC" w:rsidP="001146CC">
      <w:r>
        <w:t xml:space="preserve">от 05 марта 2014 года                                                                                               № 13 </w:t>
      </w:r>
    </w:p>
    <w:p w:rsidR="001146CC" w:rsidRPr="001146CC" w:rsidRDefault="001146CC" w:rsidP="001146CC">
      <w:pPr>
        <w:jc w:val="center"/>
      </w:pPr>
    </w:p>
    <w:p w:rsidR="001146CC" w:rsidRPr="005859C5" w:rsidRDefault="001146CC" w:rsidP="001146CC">
      <w:pPr>
        <w:shd w:val="clear" w:color="auto" w:fill="FFFFFF"/>
        <w:tabs>
          <w:tab w:val="left" w:pos="3960"/>
        </w:tabs>
        <w:ind w:left="221" w:right="5574"/>
        <w:rPr>
          <w:b/>
          <w:spacing w:val="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980"/>
      </w:tblGrid>
      <w:tr w:rsidR="001146CC" w:rsidRPr="005859C5" w:rsidTr="00F0289D">
        <w:trPr>
          <w:trHeight w:val="971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</w:tcPr>
          <w:p w:rsidR="001146CC" w:rsidRPr="005859C5" w:rsidRDefault="001146CC" w:rsidP="00F0289D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9C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 определении форм участия граждан в обеспечении первичных мер пожарной безопасности, в том числе в деятельности добровольной пожарной охраны</w:t>
            </w:r>
          </w:p>
        </w:tc>
      </w:tr>
    </w:tbl>
    <w:p w:rsidR="001146CC" w:rsidRDefault="001146CC" w:rsidP="001146CC">
      <w:pPr>
        <w:pStyle w:val="ConsTitle"/>
        <w:widowControl/>
        <w:ind w:right="0"/>
        <w:jc w:val="center"/>
      </w:pPr>
    </w:p>
    <w:p w:rsidR="001146CC" w:rsidRDefault="001146CC" w:rsidP="001146CC">
      <w:pPr>
        <w:pStyle w:val="ConsTitle"/>
        <w:widowControl/>
        <w:ind w:right="0"/>
        <w:jc w:val="center"/>
      </w:pPr>
    </w:p>
    <w:p w:rsidR="001146CC" w:rsidRPr="005859C5" w:rsidRDefault="001146CC" w:rsidP="001146CC">
      <w:pPr>
        <w:pStyle w:val="ConsTitle"/>
        <w:widowControl/>
        <w:ind w:right="0"/>
        <w:jc w:val="center"/>
      </w:pPr>
    </w:p>
    <w:p w:rsidR="001146CC" w:rsidRPr="001146CC" w:rsidRDefault="001146CC" w:rsidP="001146CC">
      <w:pPr>
        <w:jc w:val="both"/>
        <w:rPr>
          <w:b/>
        </w:rPr>
      </w:pPr>
      <w:r w:rsidRPr="005859C5">
        <w:rPr>
          <w:b/>
        </w:rPr>
        <w:tab/>
      </w:r>
      <w:r w:rsidRPr="005859C5">
        <w:t>В соответствии с Федеральн</w:t>
      </w:r>
      <w:r>
        <w:t>ым</w:t>
      </w:r>
      <w:r w:rsidRPr="005859C5">
        <w:t xml:space="preserve"> закон</w:t>
      </w:r>
      <w:r>
        <w:t>ом</w:t>
      </w:r>
      <w:r w:rsidRPr="005859C5">
        <w:t xml:space="preserve"> от 21.12.1994 № 69-ФЗ «О пожарной безопасности» и в целях определения форм участия граждан в обеспечении первичных мер пожарной безопасности, в том числе в деятельности добровольной пожарной охраны, в границах</w:t>
      </w:r>
      <w:r>
        <w:t xml:space="preserve"> </w:t>
      </w:r>
      <w:proofErr w:type="spellStart"/>
      <w:r>
        <w:t>Суккозерского</w:t>
      </w:r>
      <w:proofErr w:type="spellEnd"/>
      <w:r>
        <w:t xml:space="preserve"> сельского поселения, Администрация </w:t>
      </w:r>
      <w:proofErr w:type="spellStart"/>
      <w:r>
        <w:t>Суккозерского</w:t>
      </w:r>
      <w:proofErr w:type="spellEnd"/>
      <w:r>
        <w:t xml:space="preserve"> сельского поселения </w:t>
      </w:r>
      <w:r w:rsidRPr="001146CC">
        <w:rPr>
          <w:b/>
        </w:rPr>
        <w:t>постановляет:</w:t>
      </w:r>
    </w:p>
    <w:p w:rsidR="001146CC" w:rsidRPr="005859C5" w:rsidRDefault="001146CC" w:rsidP="001146CC">
      <w:pPr>
        <w:ind w:firstLine="705"/>
      </w:pPr>
      <w:r w:rsidRPr="005859C5">
        <w:t xml:space="preserve">       </w:t>
      </w:r>
    </w:p>
    <w:p w:rsidR="001146CC" w:rsidRDefault="001146CC" w:rsidP="001146CC">
      <w:pPr>
        <w:ind w:firstLine="708"/>
        <w:jc w:val="both"/>
      </w:pPr>
      <w:r w:rsidRPr="005859C5">
        <w:t xml:space="preserve">1. Утвердить Положение об участии граждан в обеспечении первичных мер пожарной безопасности, в том числе в деятельности добровольной пожарной охраны, в границах </w:t>
      </w:r>
      <w:proofErr w:type="spellStart"/>
      <w:r>
        <w:rPr>
          <w:bCs/>
          <w:spacing w:val="-1"/>
        </w:rPr>
        <w:t>Суккозерского</w:t>
      </w:r>
      <w:proofErr w:type="spellEnd"/>
      <w:r>
        <w:rPr>
          <w:bCs/>
          <w:spacing w:val="-1"/>
        </w:rPr>
        <w:t xml:space="preserve"> сельского</w:t>
      </w:r>
      <w:r w:rsidRPr="005859C5">
        <w:rPr>
          <w:bCs/>
          <w:spacing w:val="-1"/>
        </w:rPr>
        <w:t xml:space="preserve"> поселения</w:t>
      </w:r>
      <w:r w:rsidRPr="005859C5">
        <w:t xml:space="preserve"> согласно приложению.</w:t>
      </w:r>
    </w:p>
    <w:p w:rsidR="001146CC" w:rsidRPr="005859C5" w:rsidRDefault="001146CC" w:rsidP="001146CC">
      <w:pPr>
        <w:ind w:firstLine="708"/>
        <w:jc w:val="both"/>
      </w:pPr>
    </w:p>
    <w:p w:rsidR="001146CC" w:rsidRDefault="001146CC" w:rsidP="001146CC">
      <w:pPr>
        <w:ind w:firstLine="708"/>
        <w:jc w:val="both"/>
      </w:pPr>
      <w:r w:rsidRPr="005859C5">
        <w:t xml:space="preserve">2. </w:t>
      </w:r>
      <w:proofErr w:type="gramStart"/>
      <w:r w:rsidRPr="005859C5">
        <w:t>Контроль за</w:t>
      </w:r>
      <w:proofErr w:type="gramEnd"/>
      <w:r w:rsidRPr="005859C5">
        <w:t xml:space="preserve"> исполнением настоящего постановления </w:t>
      </w:r>
      <w:r>
        <w:t>оставляю за собой.</w:t>
      </w:r>
    </w:p>
    <w:p w:rsidR="001146CC" w:rsidRDefault="001146CC" w:rsidP="001146CC">
      <w:pPr>
        <w:ind w:firstLine="708"/>
        <w:jc w:val="both"/>
      </w:pPr>
    </w:p>
    <w:p w:rsidR="001146CC" w:rsidRDefault="001146CC" w:rsidP="001146CC">
      <w:pPr>
        <w:jc w:val="both"/>
      </w:pPr>
      <w:r>
        <w:t xml:space="preserve">             3. Опубликовать (обнародовать) настоящее постановление путем вывешивания на доске объявлений на улице </w:t>
      </w:r>
      <w:r w:rsidRPr="00E063D5">
        <w:t>и размещения на официальном</w:t>
      </w:r>
      <w:r>
        <w:t xml:space="preserve"> интернет</w:t>
      </w:r>
      <w:r w:rsidRPr="00E063D5">
        <w:t xml:space="preserve"> </w:t>
      </w:r>
      <w:r w:rsidRPr="00394149">
        <w:t xml:space="preserve">– сайте  Муезерского муниципального района с адресом доступа - </w:t>
      </w:r>
      <w:hyperlink r:id="rId5" w:history="1">
        <w:r w:rsidRPr="00394149">
          <w:rPr>
            <w:rStyle w:val="a4"/>
            <w:lang w:val="en-US"/>
          </w:rPr>
          <w:t>http</w:t>
        </w:r>
        <w:r w:rsidRPr="00394149">
          <w:rPr>
            <w:rStyle w:val="a4"/>
          </w:rPr>
          <w:t>://</w:t>
        </w:r>
        <w:r w:rsidRPr="00394149">
          <w:rPr>
            <w:rStyle w:val="a4"/>
            <w:lang w:val="en-US"/>
          </w:rPr>
          <w:t>www</w:t>
        </w:r>
        <w:r w:rsidRPr="00394149">
          <w:rPr>
            <w:rStyle w:val="a4"/>
          </w:rPr>
          <w:t>.</w:t>
        </w:r>
        <w:proofErr w:type="spellStart"/>
        <w:r w:rsidRPr="00394149">
          <w:rPr>
            <w:rStyle w:val="a4"/>
            <w:lang w:val="en-US"/>
          </w:rPr>
          <w:t>muezersky</w:t>
        </w:r>
        <w:proofErr w:type="spellEnd"/>
        <w:r w:rsidRPr="00394149">
          <w:rPr>
            <w:rStyle w:val="a4"/>
          </w:rPr>
          <w:t>.</w:t>
        </w:r>
        <w:proofErr w:type="spellStart"/>
        <w:r w:rsidRPr="00394149">
          <w:rPr>
            <w:rStyle w:val="a4"/>
            <w:lang w:val="en-US"/>
          </w:rPr>
          <w:t>ru</w:t>
        </w:r>
        <w:proofErr w:type="spellEnd"/>
      </w:hyperlink>
    </w:p>
    <w:p w:rsidR="001146CC" w:rsidRDefault="001146CC" w:rsidP="001146CC">
      <w:pPr>
        <w:ind w:firstLine="708"/>
        <w:jc w:val="both"/>
        <w:rPr>
          <w:bCs/>
        </w:rPr>
      </w:pPr>
    </w:p>
    <w:p w:rsidR="001146CC" w:rsidRDefault="001146CC" w:rsidP="001146CC">
      <w:pPr>
        <w:jc w:val="both"/>
      </w:pPr>
    </w:p>
    <w:p w:rsidR="001146CC" w:rsidRDefault="001146CC" w:rsidP="001146CC">
      <w:pPr>
        <w:jc w:val="both"/>
      </w:pPr>
    </w:p>
    <w:p w:rsidR="001146CC" w:rsidRPr="005859C5" w:rsidRDefault="001146CC" w:rsidP="001146CC">
      <w:pPr>
        <w:jc w:val="both"/>
      </w:pPr>
      <w:r>
        <w:t xml:space="preserve">Глава </w:t>
      </w:r>
      <w:proofErr w:type="spellStart"/>
      <w:r>
        <w:t>Суккозерского</w:t>
      </w:r>
      <w:proofErr w:type="spellEnd"/>
      <w:r>
        <w:t xml:space="preserve"> сельского поселения                                                     </w:t>
      </w:r>
      <w:proofErr w:type="spellStart"/>
      <w:r>
        <w:t>А.М.Сафоненко</w:t>
      </w:r>
      <w:proofErr w:type="spellEnd"/>
    </w:p>
    <w:p w:rsidR="001146CC" w:rsidRDefault="001146CC" w:rsidP="001146CC">
      <w:pPr>
        <w:ind w:firstLine="705"/>
      </w:pPr>
    </w:p>
    <w:p w:rsidR="001146CC" w:rsidRDefault="001146CC" w:rsidP="001146CC">
      <w:pPr>
        <w:ind w:firstLine="705"/>
      </w:pPr>
    </w:p>
    <w:p w:rsidR="001146CC" w:rsidRDefault="001146CC" w:rsidP="001146CC">
      <w:pPr>
        <w:ind w:firstLine="705"/>
      </w:pPr>
    </w:p>
    <w:p w:rsidR="001146CC" w:rsidRDefault="001146CC" w:rsidP="001146CC">
      <w:pPr>
        <w:pStyle w:val="31"/>
        <w:spacing w:after="0"/>
        <w:ind w:left="4860"/>
        <w:rPr>
          <w:sz w:val="24"/>
          <w:szCs w:val="24"/>
        </w:rPr>
      </w:pPr>
    </w:p>
    <w:p w:rsidR="001146CC" w:rsidRDefault="001146CC" w:rsidP="001146CC">
      <w:pPr>
        <w:pStyle w:val="31"/>
        <w:spacing w:after="0"/>
        <w:ind w:left="4860"/>
        <w:rPr>
          <w:sz w:val="24"/>
          <w:szCs w:val="24"/>
        </w:rPr>
      </w:pPr>
    </w:p>
    <w:p w:rsidR="001146CC" w:rsidRDefault="001146CC" w:rsidP="001146CC">
      <w:pPr>
        <w:pStyle w:val="31"/>
        <w:spacing w:after="0"/>
        <w:ind w:left="4860"/>
        <w:rPr>
          <w:sz w:val="24"/>
          <w:szCs w:val="24"/>
        </w:rPr>
      </w:pPr>
    </w:p>
    <w:p w:rsidR="001146CC" w:rsidRDefault="001146CC" w:rsidP="001146CC">
      <w:pPr>
        <w:pStyle w:val="31"/>
        <w:spacing w:after="0"/>
        <w:ind w:left="4860"/>
        <w:rPr>
          <w:sz w:val="24"/>
          <w:szCs w:val="24"/>
        </w:rPr>
      </w:pPr>
    </w:p>
    <w:p w:rsidR="001146CC" w:rsidRDefault="001146CC" w:rsidP="001146CC">
      <w:pPr>
        <w:pStyle w:val="31"/>
        <w:spacing w:after="0"/>
        <w:ind w:left="4860"/>
        <w:rPr>
          <w:sz w:val="24"/>
          <w:szCs w:val="24"/>
        </w:rPr>
      </w:pPr>
    </w:p>
    <w:p w:rsidR="001146CC" w:rsidRDefault="001146CC" w:rsidP="001146CC">
      <w:pPr>
        <w:pStyle w:val="31"/>
        <w:spacing w:after="0"/>
        <w:ind w:left="4860"/>
        <w:rPr>
          <w:sz w:val="24"/>
          <w:szCs w:val="24"/>
        </w:rPr>
      </w:pPr>
    </w:p>
    <w:p w:rsidR="001146CC" w:rsidRDefault="001146CC" w:rsidP="001146CC">
      <w:pPr>
        <w:pStyle w:val="31"/>
        <w:spacing w:after="0"/>
        <w:ind w:left="4860"/>
        <w:rPr>
          <w:sz w:val="24"/>
          <w:szCs w:val="24"/>
        </w:rPr>
      </w:pPr>
    </w:p>
    <w:p w:rsidR="001146CC" w:rsidRDefault="001146CC" w:rsidP="001146CC">
      <w:pPr>
        <w:pStyle w:val="31"/>
        <w:spacing w:after="0"/>
        <w:ind w:left="4860"/>
        <w:rPr>
          <w:sz w:val="24"/>
          <w:szCs w:val="24"/>
        </w:rPr>
      </w:pPr>
    </w:p>
    <w:p w:rsidR="001146CC" w:rsidRDefault="001146CC" w:rsidP="001146CC">
      <w:pPr>
        <w:pStyle w:val="31"/>
        <w:spacing w:after="0"/>
        <w:ind w:left="4860"/>
        <w:rPr>
          <w:sz w:val="24"/>
          <w:szCs w:val="24"/>
        </w:rPr>
      </w:pPr>
    </w:p>
    <w:p w:rsidR="001146CC" w:rsidRDefault="001146CC" w:rsidP="001146CC">
      <w:pPr>
        <w:pStyle w:val="31"/>
        <w:spacing w:after="0"/>
        <w:ind w:left="4860"/>
        <w:rPr>
          <w:sz w:val="24"/>
          <w:szCs w:val="24"/>
        </w:rPr>
      </w:pPr>
    </w:p>
    <w:p w:rsidR="001146CC" w:rsidRDefault="001146CC" w:rsidP="001146CC">
      <w:pPr>
        <w:pStyle w:val="31"/>
        <w:spacing w:after="0"/>
        <w:ind w:left="4860"/>
        <w:rPr>
          <w:sz w:val="24"/>
          <w:szCs w:val="24"/>
        </w:rPr>
      </w:pPr>
    </w:p>
    <w:p w:rsidR="001146CC" w:rsidRDefault="001146CC" w:rsidP="001146CC">
      <w:pPr>
        <w:pStyle w:val="31"/>
        <w:spacing w:after="0"/>
        <w:ind w:left="4860"/>
        <w:rPr>
          <w:sz w:val="24"/>
          <w:szCs w:val="24"/>
        </w:rPr>
      </w:pPr>
    </w:p>
    <w:p w:rsidR="001146CC" w:rsidRDefault="001146CC" w:rsidP="001146CC">
      <w:pPr>
        <w:pStyle w:val="31"/>
        <w:spacing w:after="0"/>
        <w:ind w:left="4860"/>
        <w:rPr>
          <w:sz w:val="24"/>
          <w:szCs w:val="24"/>
        </w:rPr>
      </w:pPr>
    </w:p>
    <w:p w:rsidR="001146CC" w:rsidRDefault="001146CC" w:rsidP="001146CC">
      <w:pPr>
        <w:pStyle w:val="31"/>
        <w:spacing w:after="0"/>
        <w:ind w:left="4860"/>
        <w:rPr>
          <w:sz w:val="24"/>
          <w:szCs w:val="24"/>
        </w:rPr>
      </w:pPr>
    </w:p>
    <w:p w:rsidR="001146CC" w:rsidRPr="005859C5" w:rsidRDefault="001146CC" w:rsidP="001146CC">
      <w:pPr>
        <w:pStyle w:val="31"/>
        <w:spacing w:after="0"/>
        <w:ind w:left="4860"/>
        <w:rPr>
          <w:sz w:val="24"/>
          <w:szCs w:val="24"/>
        </w:rPr>
      </w:pPr>
      <w:r w:rsidRPr="005859C5">
        <w:rPr>
          <w:sz w:val="24"/>
          <w:szCs w:val="24"/>
        </w:rPr>
        <w:lastRenderedPageBreak/>
        <w:t>Приложение</w:t>
      </w:r>
    </w:p>
    <w:p w:rsidR="001146CC" w:rsidRPr="005859C5" w:rsidRDefault="001146CC" w:rsidP="001146CC">
      <w:pPr>
        <w:shd w:val="clear" w:color="auto" w:fill="FFFFFF"/>
        <w:spacing w:line="274" w:lineRule="exact"/>
        <w:ind w:left="4860"/>
        <w:rPr>
          <w:spacing w:val="-1"/>
        </w:rPr>
      </w:pPr>
      <w:r w:rsidRPr="005859C5">
        <w:rPr>
          <w:spacing w:val="1"/>
        </w:rPr>
        <w:t xml:space="preserve">к постановлению </w:t>
      </w:r>
      <w:r>
        <w:rPr>
          <w:spacing w:val="-1"/>
        </w:rPr>
        <w:t>Администрации</w:t>
      </w:r>
    </w:p>
    <w:p w:rsidR="001146CC" w:rsidRPr="005859C5" w:rsidRDefault="001146CC" w:rsidP="001146CC">
      <w:pPr>
        <w:shd w:val="clear" w:color="auto" w:fill="FFFFFF"/>
        <w:spacing w:line="274" w:lineRule="exact"/>
        <w:ind w:left="4860"/>
      </w:pPr>
      <w:proofErr w:type="spellStart"/>
      <w:r>
        <w:rPr>
          <w:bCs/>
          <w:spacing w:val="-1"/>
        </w:rPr>
        <w:t>Суккозерского</w:t>
      </w:r>
      <w:proofErr w:type="spellEnd"/>
      <w:r>
        <w:rPr>
          <w:bCs/>
          <w:spacing w:val="-1"/>
        </w:rPr>
        <w:t xml:space="preserve"> сельского  </w:t>
      </w:r>
      <w:r w:rsidRPr="005859C5">
        <w:rPr>
          <w:bCs/>
          <w:spacing w:val="-1"/>
        </w:rPr>
        <w:t>поселения</w:t>
      </w:r>
      <w:r w:rsidRPr="005859C5">
        <w:t xml:space="preserve"> </w:t>
      </w:r>
    </w:p>
    <w:p w:rsidR="001146CC" w:rsidRPr="005859C5" w:rsidRDefault="001146CC" w:rsidP="001146CC">
      <w:pPr>
        <w:shd w:val="clear" w:color="auto" w:fill="FFFFFF"/>
        <w:spacing w:line="274" w:lineRule="exact"/>
        <w:ind w:left="4860"/>
        <w:rPr>
          <w:spacing w:val="3"/>
        </w:rPr>
      </w:pPr>
      <w:r w:rsidRPr="005859C5">
        <w:rPr>
          <w:spacing w:val="3"/>
        </w:rPr>
        <w:t xml:space="preserve">от </w:t>
      </w:r>
      <w:r>
        <w:rPr>
          <w:spacing w:val="3"/>
        </w:rPr>
        <w:t>05.03.2014</w:t>
      </w:r>
      <w:r w:rsidRPr="005859C5">
        <w:rPr>
          <w:spacing w:val="3"/>
        </w:rPr>
        <w:t xml:space="preserve"> г. № </w:t>
      </w:r>
      <w:r>
        <w:rPr>
          <w:spacing w:val="3"/>
        </w:rPr>
        <w:t xml:space="preserve"> 13</w:t>
      </w:r>
    </w:p>
    <w:p w:rsidR="001146CC" w:rsidRPr="005859C5" w:rsidRDefault="001146CC" w:rsidP="001146CC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1146CC" w:rsidRPr="000E7311" w:rsidRDefault="001146CC" w:rsidP="001146CC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1146CC" w:rsidRPr="005859C5" w:rsidRDefault="001146CC" w:rsidP="001146CC">
      <w:pPr>
        <w:jc w:val="center"/>
        <w:outlineLvl w:val="0"/>
      </w:pPr>
      <w:r w:rsidRPr="005859C5">
        <w:t>Положение</w:t>
      </w:r>
    </w:p>
    <w:p w:rsidR="001146CC" w:rsidRPr="005859C5" w:rsidRDefault="001146CC" w:rsidP="001146CC">
      <w:pPr>
        <w:jc w:val="center"/>
        <w:outlineLvl w:val="0"/>
      </w:pPr>
      <w:r w:rsidRPr="005859C5">
        <w:t xml:space="preserve">об участии граждан в обеспечении первичных мер пожарной безопасности, </w:t>
      </w:r>
    </w:p>
    <w:p w:rsidR="001146CC" w:rsidRPr="005859C5" w:rsidRDefault="001146CC" w:rsidP="001146CC">
      <w:pPr>
        <w:jc w:val="center"/>
        <w:outlineLvl w:val="0"/>
      </w:pPr>
      <w:r w:rsidRPr="005859C5">
        <w:t xml:space="preserve">в том числе в деятельности добровольной пожарной охраны, в границах </w:t>
      </w:r>
    </w:p>
    <w:p w:rsidR="001146CC" w:rsidRPr="005859C5" w:rsidRDefault="001146CC" w:rsidP="001146CC">
      <w:pPr>
        <w:jc w:val="center"/>
        <w:outlineLvl w:val="0"/>
      </w:pPr>
      <w:proofErr w:type="spellStart"/>
      <w:r>
        <w:rPr>
          <w:bCs/>
          <w:spacing w:val="-1"/>
        </w:rPr>
        <w:t>Суккозерского</w:t>
      </w:r>
      <w:proofErr w:type="spellEnd"/>
      <w:r>
        <w:rPr>
          <w:bCs/>
          <w:spacing w:val="-1"/>
        </w:rPr>
        <w:t xml:space="preserve"> сельского поселения </w:t>
      </w:r>
      <w:proofErr w:type="spellStart"/>
      <w:proofErr w:type="gramStart"/>
      <w:r w:rsidRPr="005859C5">
        <w:rPr>
          <w:bCs/>
          <w:spacing w:val="-1"/>
        </w:rPr>
        <w:t>поселения</w:t>
      </w:r>
      <w:proofErr w:type="spellEnd"/>
      <w:proofErr w:type="gramEnd"/>
    </w:p>
    <w:p w:rsidR="001146CC" w:rsidRPr="005859C5" w:rsidRDefault="001146CC" w:rsidP="001146CC">
      <w:pPr>
        <w:jc w:val="center"/>
        <w:outlineLvl w:val="0"/>
      </w:pPr>
    </w:p>
    <w:p w:rsidR="001146CC" w:rsidRPr="005859C5" w:rsidRDefault="001146CC" w:rsidP="001146CC">
      <w:pPr>
        <w:jc w:val="center"/>
        <w:outlineLvl w:val="0"/>
      </w:pPr>
    </w:p>
    <w:p w:rsidR="001146CC" w:rsidRPr="005859C5" w:rsidRDefault="001146CC" w:rsidP="001146CC">
      <w:pPr>
        <w:ind w:firstLine="708"/>
        <w:jc w:val="both"/>
        <w:outlineLvl w:val="0"/>
      </w:pPr>
      <w:r w:rsidRPr="005859C5">
        <w:t xml:space="preserve">1. Настоящее Положение устанавливает права, обязанности, и формы участия граждан  в обеспечении первичных мер пожарной безопасности в границах </w:t>
      </w:r>
      <w:proofErr w:type="spellStart"/>
      <w:r>
        <w:t>Суккозерского</w:t>
      </w:r>
      <w:proofErr w:type="spellEnd"/>
      <w:r>
        <w:t xml:space="preserve"> сельского  </w:t>
      </w:r>
      <w:r w:rsidRPr="005859C5">
        <w:rPr>
          <w:bCs/>
          <w:spacing w:val="-1"/>
        </w:rPr>
        <w:t>поселения</w:t>
      </w:r>
      <w:r w:rsidRPr="005859C5">
        <w:t>.</w:t>
      </w:r>
    </w:p>
    <w:p w:rsidR="001146CC" w:rsidRPr="005859C5" w:rsidRDefault="001146CC" w:rsidP="001146CC">
      <w:pPr>
        <w:ind w:firstLine="708"/>
        <w:jc w:val="both"/>
        <w:outlineLvl w:val="0"/>
      </w:pPr>
      <w:r w:rsidRPr="005859C5">
        <w:t xml:space="preserve">2. Граждане в границах </w:t>
      </w:r>
      <w:proofErr w:type="spellStart"/>
      <w:r>
        <w:t>Суккозерского</w:t>
      </w:r>
      <w:proofErr w:type="spellEnd"/>
      <w:r>
        <w:t xml:space="preserve"> сельского  </w:t>
      </w:r>
      <w:r w:rsidRPr="005859C5">
        <w:rPr>
          <w:bCs/>
          <w:spacing w:val="-1"/>
        </w:rPr>
        <w:t>поселения</w:t>
      </w:r>
      <w:r>
        <w:rPr>
          <w:bCs/>
          <w:spacing w:val="-1"/>
        </w:rPr>
        <w:t xml:space="preserve"> </w:t>
      </w:r>
      <w:r w:rsidRPr="005859C5">
        <w:t>в области пожарной безопасности:</w:t>
      </w:r>
    </w:p>
    <w:p w:rsidR="001146CC" w:rsidRPr="005859C5" w:rsidRDefault="001146CC" w:rsidP="001146CC">
      <w:pPr>
        <w:ind w:firstLine="708"/>
        <w:jc w:val="both"/>
        <w:outlineLvl w:val="0"/>
      </w:pPr>
      <w:r w:rsidRPr="005859C5">
        <w:t xml:space="preserve">2.1. Имеют право </w:t>
      </w:r>
      <w:proofErr w:type="gramStart"/>
      <w:r w:rsidRPr="005859C5">
        <w:t>на</w:t>
      </w:r>
      <w:proofErr w:type="gramEnd"/>
      <w:r w:rsidRPr="005859C5">
        <w:t>:</w:t>
      </w:r>
    </w:p>
    <w:p w:rsidR="001146CC" w:rsidRPr="005859C5" w:rsidRDefault="001146CC" w:rsidP="001146CC">
      <w:pPr>
        <w:ind w:firstLine="708"/>
        <w:jc w:val="both"/>
      </w:pPr>
      <w:r w:rsidRPr="005859C5">
        <w:t>1) защиту их жизни, здоровья и имущества от пожаров;</w:t>
      </w:r>
    </w:p>
    <w:p w:rsidR="001146CC" w:rsidRPr="005859C5" w:rsidRDefault="001146CC" w:rsidP="001146CC">
      <w:pPr>
        <w:ind w:firstLine="708"/>
        <w:jc w:val="both"/>
      </w:pPr>
      <w:r w:rsidRPr="005859C5">
        <w:t>2) возмещение ущерба, причиненного пожаром, в порядке, установленном действующим законодательством;</w:t>
      </w:r>
    </w:p>
    <w:p w:rsidR="001146CC" w:rsidRPr="005859C5" w:rsidRDefault="001146CC" w:rsidP="001146CC">
      <w:pPr>
        <w:ind w:firstLine="708"/>
        <w:jc w:val="both"/>
      </w:pPr>
      <w:r w:rsidRPr="005859C5">
        <w:t>3) получение информации по вопросам пожарной безопасности;</w:t>
      </w:r>
    </w:p>
    <w:p w:rsidR="001146CC" w:rsidRPr="005859C5" w:rsidRDefault="001146CC" w:rsidP="001146CC">
      <w:pPr>
        <w:ind w:firstLine="708"/>
        <w:jc w:val="both"/>
      </w:pPr>
      <w:r w:rsidRPr="005859C5">
        <w:t>4) участие в обеспечении пожарной безопасности, в том числе в установленном порядке в деятельности добровольной пожарной охраны.</w:t>
      </w:r>
    </w:p>
    <w:p w:rsidR="001146CC" w:rsidRPr="005859C5" w:rsidRDefault="001146CC" w:rsidP="001146CC">
      <w:pPr>
        <w:jc w:val="both"/>
      </w:pPr>
      <w:r w:rsidRPr="005859C5">
        <w:tab/>
        <w:t>2.2. Обязаны:</w:t>
      </w:r>
    </w:p>
    <w:p w:rsidR="001146CC" w:rsidRPr="005859C5" w:rsidRDefault="001146CC" w:rsidP="001146CC">
      <w:pPr>
        <w:ind w:firstLine="708"/>
        <w:jc w:val="both"/>
      </w:pPr>
      <w:r w:rsidRPr="005859C5">
        <w:t>1) соблюдать требования норм и правил пожарной безопасности, выполнять предписания, постановления и иные законные требования должностных лиц пожарной охраны;</w:t>
      </w:r>
    </w:p>
    <w:p w:rsidR="001146CC" w:rsidRPr="005859C5" w:rsidRDefault="001146CC" w:rsidP="001146CC">
      <w:pPr>
        <w:jc w:val="both"/>
      </w:pPr>
      <w:r w:rsidRPr="005859C5">
        <w:tab/>
        <w:t>2) при обнаружении пожаров немедленно уведомлять пожарную охрану о возникновении пожаров и принимать посильные меры по их тушению, спасению людей и имущества, оказывать возможное содействие пожарной охране при тушении пожаров;</w:t>
      </w:r>
    </w:p>
    <w:p w:rsidR="001146CC" w:rsidRPr="005859C5" w:rsidRDefault="001146CC" w:rsidP="001146CC">
      <w:pPr>
        <w:jc w:val="both"/>
      </w:pPr>
      <w:r w:rsidRPr="005859C5">
        <w:tab/>
        <w:t>3) иметь в помещениях и строениях, находящихся в их собственности (пользовании), первичные средства тушения пожаров и противопожарный инвентарь в соответствии с правилами пожарной безопасности и перечнями, утвержденными соответствующими органами местного самоуправления;</w:t>
      </w:r>
    </w:p>
    <w:p w:rsidR="001146CC" w:rsidRPr="005859C5" w:rsidRDefault="001146CC" w:rsidP="001146CC">
      <w:pPr>
        <w:jc w:val="both"/>
      </w:pPr>
      <w:r w:rsidRPr="005859C5">
        <w:tab/>
        <w:t xml:space="preserve">4) предоставлять в порядке, установленном законодательством Российской Федерации возможность должностным лицам государственного пожарного надзора проводить обследования и проверки, принадлежащих им производственных, хозяйственных, жилых и иных помещений и строений в целях </w:t>
      </w:r>
      <w:proofErr w:type="gramStart"/>
      <w:r w:rsidRPr="005859C5">
        <w:t>контроля за</w:t>
      </w:r>
      <w:proofErr w:type="gramEnd"/>
      <w:r w:rsidRPr="005859C5">
        <w:t xml:space="preserve"> соблюдением требований пожарной безопасности и пресечения их нарушений;</w:t>
      </w:r>
    </w:p>
    <w:p w:rsidR="001146CC" w:rsidRPr="005859C5" w:rsidRDefault="001146CC" w:rsidP="001146CC">
      <w:pPr>
        <w:jc w:val="both"/>
      </w:pPr>
      <w:r w:rsidRPr="005859C5">
        <w:tab/>
        <w:t>5) парковать личный автотранспорт, а также устанавливать автомобильные укрытия, с учетом возможности проезда и обеспечения работы пожарной техники;</w:t>
      </w:r>
    </w:p>
    <w:p w:rsidR="001146CC" w:rsidRPr="005859C5" w:rsidRDefault="001146CC" w:rsidP="001146CC">
      <w:pPr>
        <w:tabs>
          <w:tab w:val="left" w:pos="720"/>
        </w:tabs>
        <w:jc w:val="both"/>
      </w:pPr>
      <w:r w:rsidRPr="005859C5">
        <w:tab/>
        <w:t>6) выполнять предписания, постановления и иные законные требования должностных лиц государственного пожарного надзора.</w:t>
      </w:r>
    </w:p>
    <w:p w:rsidR="001146CC" w:rsidRPr="005859C5" w:rsidRDefault="001146CC" w:rsidP="001146CC">
      <w:pPr>
        <w:ind w:firstLine="708"/>
        <w:jc w:val="both"/>
      </w:pPr>
      <w:r w:rsidRPr="005859C5">
        <w:rPr>
          <w:bCs/>
        </w:rPr>
        <w:t xml:space="preserve">3. </w:t>
      </w:r>
      <w:r w:rsidRPr="005859C5">
        <w:t xml:space="preserve">Граждане в границах </w:t>
      </w:r>
      <w:proofErr w:type="spellStart"/>
      <w:r>
        <w:t>Суккозерского</w:t>
      </w:r>
      <w:proofErr w:type="spellEnd"/>
      <w:r>
        <w:t xml:space="preserve"> сельского  </w:t>
      </w:r>
      <w:r w:rsidRPr="005859C5">
        <w:rPr>
          <w:bCs/>
          <w:spacing w:val="-1"/>
        </w:rPr>
        <w:t>поселения</w:t>
      </w:r>
      <w:r w:rsidRPr="005859C5">
        <w:t xml:space="preserve"> могут принимать участие в обеспечении первичных мер пожарной безопасности в следующих формах:</w:t>
      </w:r>
    </w:p>
    <w:p w:rsidR="001146CC" w:rsidRPr="005859C5" w:rsidRDefault="001146CC" w:rsidP="001146CC">
      <w:pPr>
        <w:jc w:val="both"/>
      </w:pPr>
      <w:r w:rsidRPr="005859C5">
        <w:tab/>
        <w:t>1) обсуждени</w:t>
      </w:r>
      <w:r>
        <w:t>е</w:t>
      </w:r>
      <w:r w:rsidRPr="005859C5">
        <w:t xml:space="preserve"> проектов нормативных правовых актов в области пожарной </w:t>
      </w:r>
      <w:proofErr w:type="gramStart"/>
      <w:r w:rsidRPr="005859C5">
        <w:t>безопасности</w:t>
      </w:r>
      <w:proofErr w:type="gramEnd"/>
      <w:r w:rsidRPr="005859C5">
        <w:t xml:space="preserve"> разрабатыв</w:t>
      </w:r>
      <w:r>
        <w:t>аемых  А</w:t>
      </w:r>
      <w:r w:rsidRPr="005859C5">
        <w:t xml:space="preserve">дминистрацией </w:t>
      </w:r>
      <w:proofErr w:type="spellStart"/>
      <w:r>
        <w:t>Суккозерского</w:t>
      </w:r>
      <w:proofErr w:type="spellEnd"/>
      <w:r>
        <w:t xml:space="preserve"> сельского </w:t>
      </w:r>
      <w:r w:rsidRPr="005859C5">
        <w:rPr>
          <w:bCs/>
          <w:spacing w:val="-1"/>
        </w:rPr>
        <w:t>поселения</w:t>
      </w:r>
      <w:r w:rsidRPr="005859C5">
        <w:t>;</w:t>
      </w:r>
    </w:p>
    <w:p w:rsidR="001146CC" w:rsidRPr="005859C5" w:rsidRDefault="001146CC" w:rsidP="001146CC">
      <w:pPr>
        <w:jc w:val="both"/>
      </w:pPr>
      <w:r w:rsidRPr="005859C5">
        <w:tab/>
        <w:t>2) информировани</w:t>
      </w:r>
      <w:r>
        <w:t>е А</w:t>
      </w:r>
      <w:r w:rsidRPr="005859C5">
        <w:t xml:space="preserve">дминистрации </w:t>
      </w:r>
      <w:proofErr w:type="spellStart"/>
      <w:r>
        <w:t>Суккозерского</w:t>
      </w:r>
      <w:proofErr w:type="spellEnd"/>
      <w:r>
        <w:t xml:space="preserve"> сельского </w:t>
      </w:r>
      <w:r w:rsidRPr="005859C5">
        <w:rPr>
          <w:bCs/>
          <w:spacing w:val="-1"/>
        </w:rPr>
        <w:t>поселения</w:t>
      </w:r>
      <w:r w:rsidRPr="005859C5">
        <w:t xml:space="preserve"> о фактах нарушения требований правил пожарной безопасности;</w:t>
      </w:r>
    </w:p>
    <w:p w:rsidR="001146CC" w:rsidRPr="005859C5" w:rsidRDefault="001146CC" w:rsidP="001146CC">
      <w:pPr>
        <w:tabs>
          <w:tab w:val="left" w:pos="720"/>
        </w:tabs>
        <w:jc w:val="both"/>
      </w:pPr>
      <w:r w:rsidRPr="005859C5">
        <w:tab/>
        <w:t>3) участи</w:t>
      </w:r>
      <w:r>
        <w:t>е</w:t>
      </w:r>
      <w:r w:rsidRPr="005859C5">
        <w:t xml:space="preserve"> в деятельности добровольной пожарной охраны;</w:t>
      </w:r>
    </w:p>
    <w:p w:rsidR="001146CC" w:rsidRPr="005859C5" w:rsidRDefault="001146CC" w:rsidP="001146CC">
      <w:pPr>
        <w:ind w:firstLine="708"/>
        <w:jc w:val="both"/>
      </w:pPr>
      <w:r w:rsidRPr="005859C5">
        <w:t>4) подготовк</w:t>
      </w:r>
      <w:r>
        <w:t>а</w:t>
      </w:r>
      <w:r w:rsidRPr="005859C5">
        <w:t xml:space="preserve"> предложений по обеспечению пожарной безопасности в границах  </w:t>
      </w:r>
      <w:proofErr w:type="spellStart"/>
      <w:r w:rsidR="004C72C9">
        <w:t>Суккозерского</w:t>
      </w:r>
      <w:proofErr w:type="spellEnd"/>
      <w:r w:rsidR="004C72C9">
        <w:t xml:space="preserve"> сельского</w:t>
      </w:r>
      <w:r>
        <w:t xml:space="preserve"> </w:t>
      </w:r>
      <w:r w:rsidRPr="005859C5">
        <w:rPr>
          <w:bCs/>
          <w:spacing w:val="-1"/>
        </w:rPr>
        <w:t>поселения</w:t>
      </w:r>
      <w:r w:rsidRPr="005859C5">
        <w:t>;</w:t>
      </w:r>
    </w:p>
    <w:p w:rsidR="001146CC" w:rsidRPr="005859C5" w:rsidRDefault="001146CC" w:rsidP="001146CC">
      <w:pPr>
        <w:ind w:firstLine="708"/>
        <w:jc w:val="both"/>
      </w:pPr>
      <w:r w:rsidRPr="005859C5">
        <w:lastRenderedPageBreak/>
        <w:t>5) получени</w:t>
      </w:r>
      <w:r>
        <w:t>е</w:t>
      </w:r>
      <w:r w:rsidRPr="005859C5">
        <w:t xml:space="preserve"> информации по вопросам обеспечения первичных мер пожарной безопасности;</w:t>
      </w:r>
    </w:p>
    <w:p w:rsidR="001146CC" w:rsidRPr="005859C5" w:rsidRDefault="001146CC" w:rsidP="001146CC">
      <w:pPr>
        <w:tabs>
          <w:tab w:val="left" w:pos="720"/>
        </w:tabs>
        <w:ind w:firstLine="708"/>
        <w:jc w:val="both"/>
      </w:pPr>
      <w:r w:rsidRPr="005859C5">
        <w:t>6) приобретени</w:t>
      </w:r>
      <w:r>
        <w:t>е</w:t>
      </w:r>
      <w:r w:rsidRPr="005859C5">
        <w:t xml:space="preserve"> и содержани</w:t>
      </w:r>
      <w:r>
        <w:t>е</w:t>
      </w:r>
      <w:r w:rsidRPr="005859C5">
        <w:t xml:space="preserve"> в готовности первичных средств тушения пожара.</w:t>
      </w:r>
    </w:p>
    <w:p w:rsidR="001146CC" w:rsidRPr="005859C5" w:rsidRDefault="001146CC" w:rsidP="001146CC">
      <w:pPr>
        <w:jc w:val="both"/>
      </w:pPr>
      <w:r w:rsidRPr="005859C5">
        <w:tab/>
        <w:t xml:space="preserve">4. Участие граждан в деятельности добровольной пожарной охраны осуществляется в соответствии с Положением о добровольной пожарной охране, утверждаемым постановлением </w:t>
      </w:r>
      <w:r w:rsidR="004C72C9">
        <w:t xml:space="preserve">Администрации </w:t>
      </w:r>
      <w:proofErr w:type="spellStart"/>
      <w:r w:rsidR="004C72C9">
        <w:t>Суккозерского</w:t>
      </w:r>
      <w:proofErr w:type="spellEnd"/>
      <w:r w:rsidR="004C72C9">
        <w:t xml:space="preserve"> сельского </w:t>
      </w:r>
      <w:r>
        <w:t xml:space="preserve"> </w:t>
      </w:r>
      <w:r w:rsidRPr="005859C5">
        <w:rPr>
          <w:bCs/>
          <w:spacing w:val="-1"/>
        </w:rPr>
        <w:t>поселения</w:t>
      </w:r>
      <w:r w:rsidRPr="005859C5">
        <w:t>.</w:t>
      </w:r>
    </w:p>
    <w:p w:rsidR="001146CC" w:rsidRPr="005859C5" w:rsidRDefault="001146CC" w:rsidP="001146CC">
      <w:pPr>
        <w:ind w:firstLine="708"/>
        <w:jc w:val="both"/>
      </w:pPr>
      <w:r w:rsidRPr="005859C5">
        <w:t>Участие в добровольной пожарной охране является формой социально значимых работ.</w:t>
      </w:r>
    </w:p>
    <w:p w:rsidR="001146CC" w:rsidRPr="005859C5" w:rsidRDefault="001146CC" w:rsidP="001146CC">
      <w:pPr>
        <w:shd w:val="clear" w:color="auto" w:fill="FFFFFF"/>
        <w:ind w:firstLine="708"/>
        <w:jc w:val="both"/>
      </w:pPr>
      <w:r w:rsidRPr="005859C5">
        <w:t xml:space="preserve">Подразделения добровольной пожарной охраны создаются в виде дружин и команд, которые могут быть муниципальными или объектовыми и входят в систему обеспечения пожарной безопасности </w:t>
      </w:r>
      <w:proofErr w:type="spellStart"/>
      <w:r w:rsidR="004C72C9">
        <w:t>Суккозерского</w:t>
      </w:r>
      <w:proofErr w:type="spellEnd"/>
      <w:r w:rsidR="004C72C9">
        <w:t xml:space="preserve"> сельского</w:t>
      </w:r>
      <w:r>
        <w:t xml:space="preserve"> </w:t>
      </w:r>
      <w:r w:rsidRPr="005859C5">
        <w:rPr>
          <w:bCs/>
          <w:spacing w:val="-1"/>
        </w:rPr>
        <w:t>поселения</w:t>
      </w:r>
      <w:r w:rsidRPr="005859C5">
        <w:t>.</w:t>
      </w:r>
    </w:p>
    <w:p w:rsidR="001146CC" w:rsidRPr="005859C5" w:rsidRDefault="001146CC" w:rsidP="001146CC">
      <w:pPr>
        <w:shd w:val="clear" w:color="auto" w:fill="FFFFFF"/>
        <w:ind w:firstLine="708"/>
        <w:jc w:val="both"/>
      </w:pPr>
      <w:r w:rsidRPr="005859C5">
        <w:t>Подразделения добровольной пожарной охраны комплектуются добровольными пожарными.</w:t>
      </w:r>
    </w:p>
    <w:p w:rsidR="001146CC" w:rsidRPr="005859C5" w:rsidRDefault="001146CC" w:rsidP="001146CC">
      <w:pPr>
        <w:shd w:val="clear" w:color="auto" w:fill="FFFFFF"/>
        <w:ind w:firstLine="708"/>
        <w:jc w:val="both"/>
      </w:pPr>
      <w:r w:rsidRPr="005859C5">
        <w:t>В добровольные пожарные принимаются на добровольной основе в индивидуальном порядке граждане, способные по своим деловым и моральным качествам, а также по состоянию здоровья исполнять обязанности, связанные с предупреждением и (или) тушением пожаров.</w:t>
      </w:r>
    </w:p>
    <w:p w:rsidR="001146CC" w:rsidRPr="005859C5" w:rsidRDefault="001146CC" w:rsidP="001146CC">
      <w:pPr>
        <w:shd w:val="clear" w:color="auto" w:fill="FFFFFF"/>
        <w:ind w:firstLine="708"/>
        <w:jc w:val="both"/>
      </w:pPr>
      <w:r w:rsidRPr="005859C5">
        <w:t>Отбор граждан осуществляют:</w:t>
      </w:r>
    </w:p>
    <w:p w:rsidR="001146CC" w:rsidRPr="005859C5" w:rsidRDefault="001146CC" w:rsidP="001146CC">
      <w:pPr>
        <w:shd w:val="clear" w:color="auto" w:fill="FFFFFF"/>
        <w:ind w:firstLine="708"/>
        <w:jc w:val="both"/>
      </w:pPr>
      <w:r w:rsidRPr="005859C5">
        <w:t xml:space="preserve">- в добровольные пожарные </w:t>
      </w:r>
      <w:proofErr w:type="spellStart"/>
      <w:r w:rsidR="004C72C9">
        <w:t>Суккозерского</w:t>
      </w:r>
      <w:proofErr w:type="spellEnd"/>
      <w:r w:rsidR="004C72C9">
        <w:t xml:space="preserve"> сельского</w:t>
      </w:r>
      <w:r>
        <w:t xml:space="preserve"> </w:t>
      </w:r>
      <w:r w:rsidRPr="005859C5">
        <w:rPr>
          <w:bCs/>
          <w:spacing w:val="-1"/>
        </w:rPr>
        <w:t>поселения</w:t>
      </w:r>
      <w:r w:rsidRPr="005859C5">
        <w:t xml:space="preserve"> - </w:t>
      </w:r>
      <w:r w:rsidR="004C72C9">
        <w:t>А</w:t>
      </w:r>
      <w:r w:rsidRPr="005859C5">
        <w:t xml:space="preserve">дминистрация </w:t>
      </w:r>
      <w:proofErr w:type="spellStart"/>
      <w:r w:rsidR="004C72C9">
        <w:t>Суккозерского</w:t>
      </w:r>
      <w:proofErr w:type="spellEnd"/>
      <w:r w:rsidR="004C72C9">
        <w:t xml:space="preserve"> сельского</w:t>
      </w:r>
      <w:r>
        <w:t xml:space="preserve"> </w:t>
      </w:r>
      <w:r w:rsidRPr="005859C5">
        <w:rPr>
          <w:bCs/>
          <w:spacing w:val="-1"/>
        </w:rPr>
        <w:t>поселения</w:t>
      </w:r>
      <w:r w:rsidRPr="005859C5">
        <w:t>;</w:t>
      </w:r>
    </w:p>
    <w:p w:rsidR="001146CC" w:rsidRPr="005859C5" w:rsidRDefault="001146CC" w:rsidP="001146CC">
      <w:pPr>
        <w:shd w:val="clear" w:color="auto" w:fill="FFFFFF"/>
        <w:tabs>
          <w:tab w:val="left" w:pos="720"/>
        </w:tabs>
        <w:ind w:firstLine="708"/>
        <w:jc w:val="both"/>
      </w:pPr>
      <w:r w:rsidRPr="005859C5">
        <w:t>- в добровольные пожарные объектового подразделения добровольной пожарной охраны – руководители организаций.</w:t>
      </w:r>
    </w:p>
    <w:p w:rsidR="001146CC" w:rsidRPr="005859C5" w:rsidRDefault="001146CC" w:rsidP="001146CC">
      <w:pPr>
        <w:shd w:val="clear" w:color="auto" w:fill="FFFFFF"/>
        <w:ind w:firstLine="708"/>
        <w:jc w:val="both"/>
      </w:pPr>
      <w:r w:rsidRPr="005859C5">
        <w:t>Добровольным пожарным могут предоставляться социальные гарантии, устанавли</w:t>
      </w:r>
      <w:r w:rsidR="004C72C9">
        <w:t>ваемые А</w:t>
      </w:r>
      <w:r w:rsidRPr="005859C5">
        <w:t xml:space="preserve">дминистрацией </w:t>
      </w:r>
      <w:proofErr w:type="spellStart"/>
      <w:r w:rsidR="004C72C9">
        <w:t>Суккозерского</w:t>
      </w:r>
      <w:proofErr w:type="spellEnd"/>
      <w:r w:rsidR="004C72C9">
        <w:t xml:space="preserve"> сельского</w:t>
      </w:r>
      <w:r>
        <w:t xml:space="preserve"> </w:t>
      </w:r>
      <w:r w:rsidRPr="005859C5">
        <w:rPr>
          <w:bCs/>
          <w:spacing w:val="-1"/>
        </w:rPr>
        <w:t>поселения</w:t>
      </w:r>
      <w:r w:rsidRPr="005859C5">
        <w:t xml:space="preserve"> и организациями.</w:t>
      </w:r>
    </w:p>
    <w:p w:rsidR="001146CC" w:rsidRPr="005859C5" w:rsidRDefault="001146CC" w:rsidP="001146CC">
      <w:pPr>
        <w:shd w:val="clear" w:color="auto" w:fill="FFFFFF"/>
        <w:tabs>
          <w:tab w:val="left" w:pos="720"/>
        </w:tabs>
        <w:ind w:firstLine="708"/>
        <w:jc w:val="both"/>
      </w:pPr>
    </w:p>
    <w:p w:rsidR="001146CC" w:rsidRPr="005859C5" w:rsidRDefault="001146CC" w:rsidP="001146CC">
      <w:pPr>
        <w:shd w:val="clear" w:color="auto" w:fill="FFFFFF"/>
        <w:ind w:firstLine="403"/>
        <w:jc w:val="both"/>
      </w:pPr>
    </w:p>
    <w:p w:rsidR="001146CC" w:rsidRPr="005859C5" w:rsidRDefault="001146CC" w:rsidP="001146CC">
      <w:pPr>
        <w:shd w:val="clear" w:color="auto" w:fill="FFFFFF"/>
        <w:ind w:firstLine="403"/>
        <w:jc w:val="both"/>
      </w:pPr>
    </w:p>
    <w:p w:rsidR="001146CC" w:rsidRPr="005859C5" w:rsidRDefault="001146CC" w:rsidP="001146CC">
      <w:pPr>
        <w:shd w:val="clear" w:color="auto" w:fill="FFFFFF"/>
        <w:ind w:firstLine="403"/>
        <w:jc w:val="both"/>
      </w:pPr>
    </w:p>
    <w:p w:rsidR="001146CC" w:rsidRPr="005859C5" w:rsidRDefault="001146CC" w:rsidP="001146CC">
      <w:pPr>
        <w:shd w:val="clear" w:color="auto" w:fill="FFFFFF"/>
        <w:ind w:firstLine="403"/>
        <w:jc w:val="both"/>
      </w:pPr>
    </w:p>
    <w:p w:rsidR="00FA79EE" w:rsidRDefault="00FA79EE"/>
    <w:sectPr w:rsidR="00FA79EE" w:rsidSect="001146CC">
      <w:pgSz w:w="11906" w:h="16838"/>
      <w:pgMar w:top="709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8FA"/>
    <w:rsid w:val="001146CC"/>
    <w:rsid w:val="004418FA"/>
    <w:rsid w:val="004C72C9"/>
    <w:rsid w:val="00BC6927"/>
    <w:rsid w:val="00FA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46CC"/>
    <w:pPr>
      <w:keepNext/>
      <w:widowControl w:val="0"/>
      <w:shd w:val="clear" w:color="auto" w:fill="FFFFFF"/>
      <w:autoSpaceDE w:val="0"/>
      <w:autoSpaceDN w:val="0"/>
      <w:adjustRightInd w:val="0"/>
      <w:spacing w:before="216" w:line="317" w:lineRule="exact"/>
      <w:ind w:left="22"/>
      <w:jc w:val="center"/>
      <w:outlineLvl w:val="0"/>
    </w:pPr>
    <w:rPr>
      <w:b/>
      <w:color w:val="000000"/>
      <w:spacing w:val="2"/>
      <w:sz w:val="39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46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1146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46CC"/>
    <w:rPr>
      <w:rFonts w:ascii="Times New Roman" w:eastAsia="Times New Roman" w:hAnsi="Times New Roman" w:cs="Times New Roman"/>
      <w:b/>
      <w:color w:val="000000"/>
      <w:spacing w:val="2"/>
      <w:sz w:val="39"/>
      <w:szCs w:val="20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1146C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146C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1146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146C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146C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1146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1146C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146C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4">
    <w:name w:val="Hyperlink"/>
    <w:rsid w:val="001146C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146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46CC"/>
    <w:pPr>
      <w:keepNext/>
      <w:widowControl w:val="0"/>
      <w:shd w:val="clear" w:color="auto" w:fill="FFFFFF"/>
      <w:autoSpaceDE w:val="0"/>
      <w:autoSpaceDN w:val="0"/>
      <w:adjustRightInd w:val="0"/>
      <w:spacing w:before="216" w:line="317" w:lineRule="exact"/>
      <w:ind w:left="22"/>
      <w:jc w:val="center"/>
      <w:outlineLvl w:val="0"/>
    </w:pPr>
    <w:rPr>
      <w:b/>
      <w:color w:val="000000"/>
      <w:spacing w:val="2"/>
      <w:sz w:val="39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46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1146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46CC"/>
    <w:rPr>
      <w:rFonts w:ascii="Times New Roman" w:eastAsia="Times New Roman" w:hAnsi="Times New Roman" w:cs="Times New Roman"/>
      <w:b/>
      <w:color w:val="000000"/>
      <w:spacing w:val="2"/>
      <w:sz w:val="39"/>
      <w:szCs w:val="20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1146C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146C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1146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146C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146C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1146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1146C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146C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4">
    <w:name w:val="Hyperlink"/>
    <w:rsid w:val="001146C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14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2014-03-05T13:46:00Z</cp:lastPrinted>
  <dcterms:created xsi:type="dcterms:W3CDTF">2014-03-05T13:34:00Z</dcterms:created>
  <dcterms:modified xsi:type="dcterms:W3CDTF">2017-04-04T10:54:00Z</dcterms:modified>
</cp:coreProperties>
</file>