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</w:t>
      </w:r>
      <w:r w:rsidRPr="00A169FD">
        <w:rPr>
          <w:sz w:val="28"/>
          <w:szCs w:val="28"/>
        </w:rPr>
        <w:t xml:space="preserve">  Республика Карелия</w:t>
      </w:r>
    </w:p>
    <w:p w:rsidR="00941429" w:rsidRPr="00A169FD" w:rsidRDefault="00941429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169FD">
        <w:rPr>
          <w:sz w:val="28"/>
          <w:szCs w:val="28"/>
        </w:rPr>
        <w:t xml:space="preserve"> Муниципальное образование «</w:t>
      </w:r>
      <w:proofErr w:type="spellStart"/>
      <w:r w:rsidRPr="00A169FD">
        <w:rPr>
          <w:sz w:val="28"/>
          <w:szCs w:val="28"/>
        </w:rPr>
        <w:t>Ругозерское</w:t>
      </w:r>
      <w:proofErr w:type="spellEnd"/>
      <w:r w:rsidRPr="00A169FD">
        <w:rPr>
          <w:sz w:val="28"/>
          <w:szCs w:val="28"/>
        </w:rPr>
        <w:t xml:space="preserve"> сельское поселение»</w:t>
      </w: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</w:t>
      </w:r>
      <w:r w:rsidRPr="00A169FD">
        <w:rPr>
          <w:sz w:val="28"/>
          <w:szCs w:val="28"/>
        </w:rPr>
        <w:t xml:space="preserve"> Совет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 w:rsidRPr="00A169FD">
        <w:rPr>
          <w:sz w:val="28"/>
          <w:szCs w:val="28"/>
        </w:rPr>
        <w:t xml:space="preserve">    РЕШЕНИЕ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1F79FC" w:rsidP="00941429">
      <w:pPr>
        <w:rPr>
          <w:sz w:val="28"/>
          <w:szCs w:val="28"/>
        </w:rPr>
      </w:pPr>
      <w:r>
        <w:rPr>
          <w:sz w:val="28"/>
          <w:szCs w:val="28"/>
        </w:rPr>
        <w:t>38</w:t>
      </w:r>
      <w:r w:rsidR="00941429">
        <w:rPr>
          <w:sz w:val="28"/>
          <w:szCs w:val="28"/>
        </w:rPr>
        <w:t xml:space="preserve"> </w:t>
      </w:r>
      <w:r w:rsidR="00640401">
        <w:rPr>
          <w:sz w:val="28"/>
          <w:szCs w:val="28"/>
        </w:rPr>
        <w:t>сессия 4</w:t>
      </w:r>
      <w:r w:rsidR="00941429" w:rsidRPr="00A169FD">
        <w:rPr>
          <w:sz w:val="28"/>
          <w:szCs w:val="28"/>
        </w:rPr>
        <w:t xml:space="preserve"> созыва</w:t>
      </w:r>
    </w:p>
    <w:p w:rsidR="00941429" w:rsidRPr="00A169FD" w:rsidRDefault="001F79FC" w:rsidP="00941429">
      <w:pPr>
        <w:rPr>
          <w:sz w:val="28"/>
          <w:szCs w:val="28"/>
        </w:rPr>
      </w:pPr>
      <w:r>
        <w:rPr>
          <w:sz w:val="28"/>
          <w:szCs w:val="28"/>
        </w:rPr>
        <w:t>от 16</w:t>
      </w:r>
      <w:r w:rsidR="00691992">
        <w:rPr>
          <w:sz w:val="28"/>
          <w:szCs w:val="28"/>
        </w:rPr>
        <w:t xml:space="preserve"> марта 2022</w:t>
      </w:r>
      <w:r w:rsidR="00941429" w:rsidRPr="00A169FD">
        <w:rPr>
          <w:sz w:val="28"/>
          <w:szCs w:val="28"/>
        </w:rPr>
        <w:t xml:space="preserve">года                                                </w:t>
      </w:r>
      <w:r>
        <w:rPr>
          <w:sz w:val="28"/>
          <w:szCs w:val="28"/>
        </w:rPr>
        <w:t xml:space="preserve">                      № 67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Об утверждении отчета Главы</w:t>
      </w:r>
    </w:p>
    <w:p w:rsidR="00941429" w:rsidRPr="00A169FD" w:rsidRDefault="00941429" w:rsidP="00941429">
      <w:pPr>
        <w:rPr>
          <w:sz w:val="28"/>
          <w:szCs w:val="28"/>
        </w:rPr>
      </w:pP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</w:p>
    <w:p w:rsidR="00941429" w:rsidRPr="00A169FD" w:rsidRDefault="00A83214" w:rsidP="00941429">
      <w:pPr>
        <w:rPr>
          <w:sz w:val="28"/>
          <w:szCs w:val="28"/>
        </w:rPr>
      </w:pPr>
      <w:r>
        <w:rPr>
          <w:sz w:val="28"/>
          <w:szCs w:val="28"/>
        </w:rPr>
        <w:t>Петренко А.В.</w:t>
      </w:r>
      <w:r w:rsidR="00A53F26">
        <w:rPr>
          <w:sz w:val="28"/>
          <w:szCs w:val="28"/>
        </w:rPr>
        <w:t xml:space="preserve"> за 2021год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1F79FC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На основании Федерального Закона № 131-ФЗ «Об общих принципах организации местного самоуправления в РФ» Совет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 решил:</w:t>
      </w:r>
    </w:p>
    <w:p w:rsidR="00941429" w:rsidRPr="001F79FC" w:rsidRDefault="00941429" w:rsidP="001F79FC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 xml:space="preserve">Считать работу Главы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</w:t>
      </w:r>
      <w:r w:rsidR="00A53F26">
        <w:rPr>
          <w:sz w:val="28"/>
          <w:szCs w:val="28"/>
        </w:rPr>
        <w:t>льского поселения Петренко Александра Владимировича</w:t>
      </w:r>
      <w:r w:rsidRPr="00A169FD">
        <w:rPr>
          <w:sz w:val="28"/>
          <w:szCs w:val="28"/>
        </w:rPr>
        <w:t xml:space="preserve"> </w:t>
      </w:r>
      <w:r w:rsidR="00A53F26">
        <w:rPr>
          <w:sz w:val="28"/>
          <w:szCs w:val="28"/>
        </w:rPr>
        <w:t xml:space="preserve">за 2021год </w:t>
      </w:r>
      <w:r w:rsidR="001F79FC">
        <w:rPr>
          <w:sz w:val="28"/>
          <w:szCs w:val="28"/>
        </w:rPr>
        <w:t>не</w:t>
      </w:r>
      <w:r w:rsidRPr="00A169FD">
        <w:rPr>
          <w:sz w:val="28"/>
          <w:szCs w:val="28"/>
        </w:rPr>
        <w:t>удовлетворительной.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Настоящее решение вступа</w:t>
      </w:r>
      <w:r>
        <w:rPr>
          <w:sz w:val="28"/>
          <w:szCs w:val="28"/>
        </w:rPr>
        <w:t xml:space="preserve">ет в силу после его </w:t>
      </w:r>
      <w:r w:rsidRPr="00A169FD">
        <w:rPr>
          <w:sz w:val="28"/>
          <w:szCs w:val="28"/>
        </w:rPr>
        <w:t xml:space="preserve"> опубликования (обнародования).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>
      <w:pPr>
        <w:rPr>
          <w:sz w:val="28"/>
          <w:szCs w:val="28"/>
        </w:rPr>
      </w:pPr>
    </w:p>
    <w:p w:rsidR="00B22637" w:rsidRDefault="00A53F26" w:rsidP="00941429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B22637">
        <w:rPr>
          <w:sz w:val="28"/>
          <w:szCs w:val="28"/>
        </w:rPr>
        <w:t xml:space="preserve"> Совета </w:t>
      </w:r>
      <w:proofErr w:type="spellStart"/>
      <w:r w:rsidR="00B22637">
        <w:rPr>
          <w:sz w:val="28"/>
          <w:szCs w:val="28"/>
        </w:rPr>
        <w:t>Ругозерского</w:t>
      </w:r>
      <w:proofErr w:type="spellEnd"/>
    </w:p>
    <w:p w:rsidR="00B22637" w:rsidRPr="00A169FD" w:rsidRDefault="00B22637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</w:t>
      </w:r>
      <w:r w:rsidR="009D6ED0">
        <w:rPr>
          <w:sz w:val="28"/>
          <w:szCs w:val="28"/>
        </w:rPr>
        <w:t xml:space="preserve">  </w:t>
      </w:r>
      <w:r w:rsidR="00A53F26">
        <w:rPr>
          <w:sz w:val="28"/>
          <w:szCs w:val="28"/>
        </w:rPr>
        <w:t xml:space="preserve">                    </w:t>
      </w:r>
      <w:proofErr w:type="spellStart"/>
      <w:r w:rsidR="00A53F26">
        <w:rPr>
          <w:sz w:val="28"/>
          <w:szCs w:val="28"/>
        </w:rPr>
        <w:t>Н.В.Якобец</w:t>
      </w:r>
      <w:proofErr w:type="spellEnd"/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/>
    <w:p w:rsidR="0026001D" w:rsidRDefault="0026001D"/>
    <w:sectPr w:rsidR="0026001D" w:rsidSect="0026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513F7"/>
    <w:multiLevelType w:val="hybridMultilevel"/>
    <w:tmpl w:val="FB2C6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429"/>
    <w:rsid w:val="0000771F"/>
    <w:rsid w:val="00101C9A"/>
    <w:rsid w:val="001B44F4"/>
    <w:rsid w:val="001F79FC"/>
    <w:rsid w:val="0026001D"/>
    <w:rsid w:val="0056569A"/>
    <w:rsid w:val="00580463"/>
    <w:rsid w:val="00640401"/>
    <w:rsid w:val="00691992"/>
    <w:rsid w:val="006B089B"/>
    <w:rsid w:val="00785A7D"/>
    <w:rsid w:val="00932B94"/>
    <w:rsid w:val="00941429"/>
    <w:rsid w:val="009D6ED0"/>
    <w:rsid w:val="00A53F26"/>
    <w:rsid w:val="00A81821"/>
    <w:rsid w:val="00A83214"/>
    <w:rsid w:val="00B22637"/>
    <w:rsid w:val="00C31F8E"/>
    <w:rsid w:val="00F22833"/>
    <w:rsid w:val="00F271F7"/>
    <w:rsid w:val="00FD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19</cp:revision>
  <cp:lastPrinted>2022-03-17T07:03:00Z</cp:lastPrinted>
  <dcterms:created xsi:type="dcterms:W3CDTF">2016-03-09T12:52:00Z</dcterms:created>
  <dcterms:modified xsi:type="dcterms:W3CDTF">2022-03-17T07:03:00Z</dcterms:modified>
</cp:coreProperties>
</file>