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06" w:rsidRDefault="00691806" w:rsidP="003A19E3">
      <w:pPr>
        <w:pStyle w:val="a3"/>
        <w:jc w:val="center"/>
        <w:outlineLvl w:val="0"/>
        <w:rPr>
          <w:b/>
        </w:rPr>
      </w:pPr>
      <w:r>
        <w:rPr>
          <w:b/>
        </w:rPr>
        <w:t>РЕСПУБЛИКА КАРЕЛИЯ</w:t>
      </w:r>
    </w:p>
    <w:p w:rsidR="00691806" w:rsidRDefault="00691806" w:rsidP="003A19E3">
      <w:pPr>
        <w:pStyle w:val="a3"/>
        <w:jc w:val="center"/>
        <w:outlineLvl w:val="0"/>
        <w:rPr>
          <w:b/>
        </w:rPr>
      </w:pPr>
      <w:r>
        <w:rPr>
          <w:b/>
        </w:rPr>
        <w:t>МУНИЦИПАЛЬНОЕ ОБРАЗОВАНИЕ </w:t>
      </w:r>
    </w:p>
    <w:p w:rsidR="00691806" w:rsidRDefault="00691806" w:rsidP="003A19E3">
      <w:pPr>
        <w:pStyle w:val="a3"/>
        <w:jc w:val="center"/>
        <w:outlineLvl w:val="0"/>
        <w:rPr>
          <w:b/>
        </w:rPr>
      </w:pPr>
      <w:r>
        <w:rPr>
          <w:b/>
        </w:rPr>
        <w:t>«ПЕНИНГСКОЕ СЕЛЬСКОЕ ПОСЕЛЕНИЕ» </w:t>
      </w:r>
    </w:p>
    <w:p w:rsidR="00691806" w:rsidRDefault="00691806" w:rsidP="003A19E3">
      <w:pPr>
        <w:pStyle w:val="a3"/>
        <w:jc w:val="center"/>
        <w:outlineLvl w:val="0"/>
        <w:rPr>
          <w:b/>
        </w:rPr>
      </w:pPr>
      <w:r>
        <w:rPr>
          <w:b/>
        </w:rPr>
        <w:t>СОВЕТ ПЕНИНГСКОГО СЕЛЬСКОГО ПОСЕЛЕНИЯ </w:t>
      </w:r>
    </w:p>
    <w:p w:rsidR="00691806" w:rsidRDefault="00691806" w:rsidP="00691806">
      <w:pPr>
        <w:pStyle w:val="a3"/>
        <w:jc w:val="center"/>
        <w:rPr>
          <w:b/>
        </w:rPr>
      </w:pPr>
    </w:p>
    <w:p w:rsidR="00691806" w:rsidRDefault="00691806" w:rsidP="00691806">
      <w:pPr>
        <w:pStyle w:val="a3"/>
        <w:jc w:val="center"/>
        <w:rPr>
          <w:b/>
        </w:rPr>
      </w:pPr>
    </w:p>
    <w:p w:rsidR="00691806" w:rsidRDefault="00691806" w:rsidP="00691806">
      <w:pPr>
        <w:pStyle w:val="a3"/>
        <w:jc w:val="center"/>
        <w:rPr>
          <w:b/>
        </w:rPr>
      </w:pPr>
      <w:r>
        <w:rPr>
          <w:b/>
        </w:rPr>
        <w:t> </w:t>
      </w:r>
    </w:p>
    <w:p w:rsidR="00691806" w:rsidRPr="00502862" w:rsidRDefault="00691806" w:rsidP="003A19E3">
      <w:pPr>
        <w:pStyle w:val="a3"/>
        <w:jc w:val="center"/>
        <w:outlineLvl w:val="0"/>
        <w:rPr>
          <w:b/>
        </w:rPr>
      </w:pPr>
      <w:r w:rsidRPr="00502862">
        <w:rPr>
          <w:b/>
        </w:rPr>
        <w:t>РЕШЕНИЕ </w:t>
      </w:r>
    </w:p>
    <w:p w:rsidR="00691806" w:rsidRPr="00502862" w:rsidRDefault="00691806" w:rsidP="00691806">
      <w:pPr>
        <w:pStyle w:val="a3"/>
        <w:rPr>
          <w:b/>
        </w:rPr>
      </w:pPr>
      <w:r w:rsidRPr="00502862">
        <w:rPr>
          <w:b/>
        </w:rPr>
        <w:t> </w:t>
      </w:r>
    </w:p>
    <w:p w:rsidR="00691806" w:rsidRPr="00502862" w:rsidRDefault="00502862" w:rsidP="00691806">
      <w:pPr>
        <w:pStyle w:val="a3"/>
      </w:pPr>
      <w:r w:rsidRPr="00502862">
        <w:t xml:space="preserve">39 </w:t>
      </w:r>
      <w:proofErr w:type="gramStart"/>
      <w:r w:rsidRPr="00502862">
        <w:t>сессии  4</w:t>
      </w:r>
      <w:proofErr w:type="gramEnd"/>
      <w:r w:rsidR="00691806" w:rsidRPr="00502862">
        <w:t xml:space="preserve">  созыва</w:t>
      </w:r>
      <w:r w:rsidR="00691806" w:rsidRPr="00502862">
        <w:tab/>
      </w:r>
      <w:r w:rsidR="00691806" w:rsidRPr="00502862">
        <w:tab/>
      </w:r>
      <w:r w:rsidR="00691806" w:rsidRPr="00502862">
        <w:tab/>
      </w:r>
      <w:r w:rsidR="00691806" w:rsidRPr="00502862">
        <w:tab/>
      </w:r>
      <w:r w:rsidR="00691806" w:rsidRPr="00502862">
        <w:tab/>
      </w:r>
      <w:r w:rsidR="00691806" w:rsidRPr="00502862">
        <w:tab/>
      </w:r>
      <w:r w:rsidR="00691806" w:rsidRPr="00502862">
        <w:tab/>
      </w:r>
      <w:r w:rsidR="00691806" w:rsidRPr="00502862">
        <w:tab/>
      </w:r>
      <w:r w:rsidR="00691806" w:rsidRPr="00502862">
        <w:tab/>
        <w:t>№</w:t>
      </w:r>
      <w:r w:rsidRPr="00502862">
        <w:t xml:space="preserve"> 71</w:t>
      </w:r>
    </w:p>
    <w:p w:rsidR="00691806" w:rsidRPr="00502862" w:rsidRDefault="00691806" w:rsidP="00691806">
      <w:pPr>
        <w:pStyle w:val="a3"/>
      </w:pPr>
    </w:p>
    <w:p w:rsidR="00691806" w:rsidRPr="00502862" w:rsidRDefault="00502862" w:rsidP="00691806">
      <w:pPr>
        <w:pStyle w:val="a3"/>
      </w:pPr>
      <w:proofErr w:type="gramStart"/>
      <w:r w:rsidRPr="00502862">
        <w:t>от  20</w:t>
      </w:r>
      <w:proofErr w:type="gramEnd"/>
      <w:r w:rsidRPr="00502862">
        <w:t xml:space="preserve"> декабря  2022</w:t>
      </w:r>
      <w:r w:rsidR="00691806" w:rsidRPr="00502862">
        <w:t xml:space="preserve"> г.                                                                                               </w:t>
      </w:r>
    </w:p>
    <w:p w:rsidR="00691806" w:rsidRPr="00502862" w:rsidRDefault="00691806" w:rsidP="00691806">
      <w:pPr>
        <w:pStyle w:val="a3"/>
      </w:pPr>
      <w:r w:rsidRPr="00502862">
        <w:t> </w:t>
      </w:r>
    </w:p>
    <w:p w:rsidR="00020162" w:rsidRPr="00502862" w:rsidRDefault="00020162" w:rsidP="00691806">
      <w:pPr>
        <w:jc w:val="both"/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b/>
          <w:color w:val="000000"/>
          <w:spacing w:val="-1"/>
          <w:sz w:val="24"/>
          <w:szCs w:val="24"/>
        </w:rPr>
      </w:pPr>
      <w:r w:rsidRPr="00502862">
        <w:rPr>
          <w:rFonts w:ascii="Times New Roman" w:eastAsiaTheme="minorEastAsia" w:hAnsi="Times New Roman" w:cs="Times New Roman"/>
          <w:b/>
          <w:color w:val="000000"/>
          <w:spacing w:val="1"/>
          <w:sz w:val="24"/>
          <w:szCs w:val="24"/>
        </w:rPr>
        <w:t>Об</w:t>
      </w:r>
      <w:r w:rsidR="00312806" w:rsidRPr="00502862">
        <w:rPr>
          <w:rFonts w:ascii="Times New Roman" w:eastAsiaTheme="minorEastAsia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502862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утверждении</w:t>
      </w:r>
      <w:r w:rsidR="003B71EF" w:rsidRPr="00502862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502862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Порядка</w:t>
      </w:r>
      <w:r w:rsidR="003B71EF" w:rsidRPr="00502862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502862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выдвижения,</w:t>
      </w: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b/>
          <w:color w:val="000000"/>
          <w:sz w:val="24"/>
          <w:szCs w:val="24"/>
        </w:rPr>
      </w:pPr>
      <w:r w:rsidRPr="0069180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внесения,</w:t>
      </w:r>
      <w:r w:rsidR="003B71EF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обсуждения</w:t>
      </w:r>
      <w:r w:rsidR="003B71EF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</w:t>
      </w:r>
      <w:r w:rsidR="003B71EF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рассмотрения</w:t>
      </w: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b/>
          <w:color w:val="000000"/>
          <w:spacing w:val="-1"/>
          <w:sz w:val="24"/>
          <w:szCs w:val="24"/>
        </w:rPr>
      </w:pPr>
      <w:r w:rsidRPr="0069180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инициативных</w:t>
      </w:r>
      <w:r w:rsidR="003B71EF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проектов</w:t>
      </w:r>
      <w:r w:rsidR="003B71EF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</w:t>
      </w: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м</w:t>
      </w:r>
      <w:r w:rsidR="003B71EF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униципальном  о</w:t>
      </w:r>
      <w:r w:rsidRPr="0069180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бразовании</w:t>
      </w:r>
      <w:proofErr w:type="gramEnd"/>
    </w:p>
    <w:p w:rsidR="00691806" w:rsidRP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b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«</w:t>
      </w:r>
      <w:proofErr w:type="spellStart"/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Пенингское</w:t>
      </w:r>
      <w:proofErr w:type="spellEnd"/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сельское поселение»</w:t>
      </w:r>
    </w:p>
    <w:p w:rsidR="00691806" w:rsidRDefault="00691806" w:rsidP="00691806">
      <w:pPr>
        <w:rPr>
          <w:sz w:val="24"/>
          <w:szCs w:val="24"/>
        </w:rPr>
      </w:pPr>
    </w:p>
    <w:p w:rsidR="00691806" w:rsidRDefault="00691806" w:rsidP="00691806">
      <w:pPr>
        <w:rPr>
          <w:sz w:val="24"/>
          <w:szCs w:val="24"/>
        </w:rPr>
      </w:pPr>
    </w:p>
    <w:p w:rsidR="00691806" w:rsidRDefault="00691806" w:rsidP="00691806">
      <w:pPr>
        <w:rPr>
          <w:sz w:val="24"/>
          <w:szCs w:val="24"/>
        </w:rPr>
      </w:pPr>
    </w:p>
    <w:p w:rsidR="00691806" w:rsidRPr="00691806" w:rsidRDefault="00691806" w:rsidP="00691806">
      <w:pPr>
        <w:rPr>
          <w:sz w:val="24"/>
          <w:szCs w:val="24"/>
        </w:rPr>
      </w:pPr>
    </w:p>
    <w:p w:rsidR="00F33216" w:rsidRDefault="00691806" w:rsidP="00F33216">
      <w:pPr>
        <w:widowControl w:val="0"/>
        <w:autoSpaceDE w:val="0"/>
        <w:autoSpaceDN w:val="0"/>
        <w:spacing w:line="311" w:lineRule="exact"/>
        <w:ind w:firstLine="360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со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статьей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502862">
        <w:rPr>
          <w:rFonts w:ascii="Times New Roman" w:eastAsiaTheme="minorEastAsia"/>
          <w:color w:val="000000"/>
          <w:spacing w:val="2"/>
          <w:sz w:val="24"/>
          <w:szCs w:val="24"/>
        </w:rPr>
        <w:t>26</w:t>
      </w:r>
      <w:r w:rsidR="003B71EF">
        <w:rPr>
          <w:rFonts w:ascii="Times New Roman" w:eastAsiaTheme="minorEastAsia"/>
          <w:color w:val="000000"/>
          <w:sz w:val="24"/>
          <w:szCs w:val="24"/>
          <w:vertAlign w:val="superscript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Федерального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закона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от</w:t>
      </w:r>
      <w:r w:rsidR="003B71EF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691806">
        <w:rPr>
          <w:rFonts w:ascii="Times New Roman" w:eastAsiaTheme="minorEastAsia"/>
          <w:color w:val="000000"/>
          <w:sz w:val="24"/>
          <w:szCs w:val="24"/>
        </w:rPr>
        <w:t>6</w:t>
      </w:r>
      <w:r w:rsidR="003B71EF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октября 2</w:t>
      </w:r>
      <w:r w:rsidRPr="00691806">
        <w:rPr>
          <w:rFonts w:ascii="Times New Roman" w:eastAsiaTheme="minorEastAsia"/>
          <w:color w:val="000000"/>
          <w:spacing w:val="-1"/>
          <w:sz w:val="24"/>
          <w:szCs w:val="24"/>
        </w:rPr>
        <w:t>003</w:t>
      </w:r>
      <w:r w:rsidR="00502862">
        <w:rPr>
          <w:rFonts w:ascii="Times New Roman" w:eastAsiaTheme="minorEastAsia"/>
          <w:color w:val="000000"/>
          <w:spacing w:val="-1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года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№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/>
          <w:color w:val="000000"/>
          <w:sz w:val="24"/>
          <w:szCs w:val="24"/>
        </w:rPr>
        <w:t>131-</w:t>
      </w:r>
      <w:r w:rsidRPr="0069180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ФЗ</w:t>
      </w:r>
    </w:p>
    <w:p w:rsidR="00F33216" w:rsidRDefault="00691806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"Об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общих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принципах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организации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местного самоуправления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Российской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Федерации",</w:t>
      </w:r>
    </w:p>
    <w:p w:rsidR="00691806" w:rsidRPr="00691806" w:rsidRDefault="00691806" w:rsidP="00F33216">
      <w:pPr>
        <w:widowControl w:val="0"/>
        <w:autoSpaceDE w:val="0"/>
        <w:autoSpaceDN w:val="0"/>
        <w:spacing w:line="311" w:lineRule="exact"/>
        <w:ind w:left="357" w:firstLine="0"/>
        <w:rPr>
          <w:rFonts w:ascii="Times New Roman" w:eastAsiaTheme="minorEastAsia"/>
          <w:color w:val="000000"/>
          <w:sz w:val="24"/>
          <w:szCs w:val="24"/>
        </w:rPr>
      </w:pP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руководствуясь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статьями</w:t>
      </w:r>
      <w:r w:rsidR="003B71E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Устава МО «</w:t>
      </w:r>
      <w:proofErr w:type="spellStart"/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Пенингское</w:t>
      </w:r>
      <w:proofErr w:type="spellEnd"/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сельское поселение», Совет </w:t>
      </w:r>
      <w:proofErr w:type="spellStart"/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Пенингского</w:t>
      </w:r>
      <w:proofErr w:type="spellEnd"/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сельского поселения </w:t>
      </w:r>
      <w:r w:rsidRPr="0069180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РЕШИЛ:</w:t>
      </w:r>
    </w:p>
    <w:p w:rsidR="00691806" w:rsidRDefault="00691806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4"/>
          <w:szCs w:val="24"/>
        </w:rPr>
      </w:pPr>
    </w:p>
    <w:p w:rsidR="00F33216" w:rsidRPr="00691806" w:rsidRDefault="00F33216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4"/>
          <w:szCs w:val="24"/>
        </w:rPr>
      </w:pPr>
    </w:p>
    <w:p w:rsidR="00691806" w:rsidRPr="00691806" w:rsidRDefault="00691806" w:rsidP="00F33216">
      <w:pPr>
        <w:pStyle w:val="a5"/>
        <w:widowControl w:val="0"/>
        <w:numPr>
          <w:ilvl w:val="0"/>
          <w:numId w:val="1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Утвердить прилагаемый Порядок </w:t>
      </w:r>
      <w:proofErr w:type="gramStart"/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выдвижения, 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внесения</w:t>
      </w:r>
      <w:proofErr w:type="gramEnd"/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обсуждения и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рассмотрения</w:t>
      </w:r>
    </w:p>
    <w:p w:rsidR="00691806" w:rsidRPr="00691806" w:rsidRDefault="00F33216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691806"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нициативных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691806"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проектов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691806"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691806"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муниципальном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691806"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образовании «</w:t>
      </w:r>
      <w:proofErr w:type="spellStart"/>
      <w:r w:rsidR="00691806"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Пенингское</w:t>
      </w:r>
      <w:proofErr w:type="spellEnd"/>
      <w:r w:rsidR="00691806"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сельское поселение».</w:t>
      </w:r>
    </w:p>
    <w:p w:rsidR="00691806" w:rsidRPr="00691806" w:rsidRDefault="00691806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Pr="00691806" w:rsidRDefault="00691806" w:rsidP="00F33216">
      <w:pPr>
        <w:pStyle w:val="a5"/>
        <w:widowControl w:val="0"/>
        <w:numPr>
          <w:ilvl w:val="0"/>
          <w:numId w:val="1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69180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Настоящее решение вступает в силу с 1 января 2023 года.</w:t>
      </w:r>
    </w:p>
    <w:p w:rsidR="00691806" w:rsidRPr="00691806" w:rsidRDefault="00691806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Pr="00691806" w:rsidRDefault="00691806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312806" w:rsidRDefault="00312806" w:rsidP="00502862">
      <w:pPr>
        <w:pStyle w:val="a3"/>
        <w:ind w:left="0" w:firstLine="0"/>
        <w:jc w:val="left"/>
      </w:pPr>
    </w:p>
    <w:p w:rsidR="00691806" w:rsidRDefault="00502862" w:rsidP="00F33216">
      <w:pPr>
        <w:pStyle w:val="a3"/>
        <w:jc w:val="left"/>
      </w:pPr>
      <w:r>
        <w:t xml:space="preserve">Глава </w:t>
      </w:r>
      <w:proofErr w:type="spellStart"/>
      <w:r w:rsidR="00691806">
        <w:t>Пенингского</w:t>
      </w:r>
      <w:proofErr w:type="spellEnd"/>
      <w:r w:rsidR="00691806">
        <w:t xml:space="preserve"> сельского поселения                                             М. В. Зайцев</w:t>
      </w: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502862" w:rsidRDefault="00502862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502862" w:rsidRDefault="00502862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959"/>
      </w:tblGrid>
      <w:tr w:rsidR="007B44DA" w:rsidTr="007B44DA">
        <w:trPr>
          <w:jc w:val="right"/>
        </w:trPr>
        <w:tc>
          <w:tcPr>
            <w:tcW w:w="4959" w:type="dxa"/>
            <w:hideMark/>
          </w:tcPr>
          <w:p w:rsidR="007B44DA" w:rsidRPr="007B44DA" w:rsidRDefault="007B44DA" w:rsidP="007B44D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44DA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</w:p>
        </w:tc>
      </w:tr>
      <w:tr w:rsidR="007B44DA" w:rsidTr="00502862">
        <w:trPr>
          <w:jc w:val="right"/>
        </w:trPr>
        <w:tc>
          <w:tcPr>
            <w:tcW w:w="4959" w:type="dxa"/>
            <w:shd w:val="clear" w:color="auto" w:fill="auto"/>
            <w:hideMark/>
          </w:tcPr>
          <w:p w:rsidR="007B44DA" w:rsidRDefault="007B44DA" w:rsidP="007B44D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44DA">
              <w:rPr>
                <w:rFonts w:ascii="Times New Roman" w:hAnsi="Times New Roman" w:cs="Times New Roman"/>
                <w:sz w:val="20"/>
                <w:szCs w:val="20"/>
              </w:rPr>
              <w:t xml:space="preserve">Решением </w:t>
            </w:r>
          </w:p>
          <w:p w:rsidR="007B44DA" w:rsidRPr="007B44DA" w:rsidRDefault="007B44DA" w:rsidP="007B44D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44DA">
              <w:rPr>
                <w:rFonts w:ascii="Times New Roman" w:hAnsi="Times New Roman" w:cs="Times New Roman"/>
                <w:sz w:val="20"/>
                <w:szCs w:val="20"/>
              </w:rPr>
              <w:t xml:space="preserve">Совета </w:t>
            </w:r>
            <w:proofErr w:type="spellStart"/>
            <w:r w:rsidRPr="007B44DA">
              <w:rPr>
                <w:rFonts w:ascii="Times New Roman" w:hAnsi="Times New Roman" w:cs="Times New Roman"/>
                <w:sz w:val="20"/>
                <w:szCs w:val="20"/>
              </w:rPr>
              <w:t>Пенингского</w:t>
            </w:r>
            <w:proofErr w:type="spellEnd"/>
            <w:r w:rsidRPr="007B44D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7B44DA" w:rsidRPr="007B44DA" w:rsidRDefault="00502862" w:rsidP="007B44D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02862">
              <w:rPr>
                <w:rFonts w:ascii="Times New Roman" w:hAnsi="Times New Roman" w:cs="Times New Roman"/>
                <w:sz w:val="20"/>
                <w:szCs w:val="20"/>
              </w:rPr>
              <w:t>от  20 декабря  2022 года   № 71</w:t>
            </w:r>
          </w:p>
        </w:tc>
      </w:tr>
    </w:tbl>
    <w:p w:rsidR="00691806" w:rsidRDefault="00691806" w:rsidP="0069180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91806" w:rsidRPr="00691806" w:rsidRDefault="00691806" w:rsidP="00D34ADF">
      <w:pPr>
        <w:jc w:val="both"/>
      </w:pPr>
    </w:p>
    <w:p w:rsidR="00691806" w:rsidRPr="009B46DD" w:rsidRDefault="007B44DA" w:rsidP="009B46D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B46DD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7B44DA" w:rsidRPr="009B46DD" w:rsidRDefault="00F33216" w:rsidP="009B46DD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в</w:t>
      </w:r>
      <w:r w:rsidR="007B44DA" w:rsidRPr="009B46DD">
        <w:rPr>
          <w:rFonts w:ascii="Times New Roman" w:hAnsi="Times New Roman" w:cs="Times New Roman"/>
          <w:b/>
          <w:sz w:val="24"/>
          <w:szCs w:val="24"/>
        </w:rPr>
        <w:t xml:space="preserve">ыдвижения,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4DA" w:rsidRPr="009B46DD">
        <w:rPr>
          <w:rFonts w:ascii="Times New Roman" w:hAnsi="Times New Roman" w:cs="Times New Roman"/>
          <w:b/>
          <w:sz w:val="24"/>
          <w:szCs w:val="24"/>
        </w:rPr>
        <w:t>внесения</w:t>
      </w:r>
      <w:proofErr w:type="gramEnd"/>
      <w:r w:rsidR="007B44DA" w:rsidRPr="009B46DD">
        <w:rPr>
          <w:rFonts w:ascii="Times New Roman" w:hAnsi="Times New Roman" w:cs="Times New Roman"/>
          <w:b/>
          <w:sz w:val="24"/>
          <w:szCs w:val="24"/>
        </w:rPr>
        <w:t>, обсуждения и рассмотрения</w:t>
      </w:r>
    </w:p>
    <w:p w:rsidR="007B44DA" w:rsidRPr="009B46DD" w:rsidRDefault="007B44DA" w:rsidP="009B4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DD">
        <w:rPr>
          <w:rFonts w:ascii="Times New Roman" w:hAnsi="Times New Roman" w:cs="Times New Roman"/>
          <w:b/>
          <w:sz w:val="24"/>
          <w:szCs w:val="24"/>
        </w:rPr>
        <w:t>инициативных проектов в</w:t>
      </w:r>
    </w:p>
    <w:p w:rsidR="007B44DA" w:rsidRPr="009B46DD" w:rsidRDefault="007B44DA" w:rsidP="009B46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6DD">
        <w:rPr>
          <w:rFonts w:ascii="Times New Roman" w:hAnsi="Times New Roman" w:cs="Times New Roman"/>
          <w:b/>
          <w:sz w:val="24"/>
          <w:szCs w:val="24"/>
        </w:rPr>
        <w:t>муниципальном образовании «</w:t>
      </w:r>
      <w:proofErr w:type="spellStart"/>
      <w:r w:rsidRPr="009B46DD">
        <w:rPr>
          <w:rFonts w:ascii="Times New Roman" w:hAnsi="Times New Roman" w:cs="Times New Roman"/>
          <w:b/>
          <w:sz w:val="24"/>
          <w:szCs w:val="24"/>
        </w:rPr>
        <w:t>Пенингское</w:t>
      </w:r>
      <w:proofErr w:type="spellEnd"/>
      <w:r w:rsidRPr="009B46DD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поселение»</w:t>
      </w:r>
    </w:p>
    <w:p w:rsidR="007B44DA" w:rsidRDefault="007B44DA" w:rsidP="009B46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6DD" w:rsidRPr="009B46DD" w:rsidRDefault="009B46DD" w:rsidP="009B46D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44DA" w:rsidRPr="00FA074B" w:rsidRDefault="007B44DA" w:rsidP="008F0A41">
      <w:pPr>
        <w:jc w:val="center"/>
        <w:outlineLvl w:val="0"/>
        <w:rPr>
          <w:b/>
        </w:rPr>
      </w:pPr>
      <w:r w:rsidRPr="00FA074B">
        <w:rPr>
          <w:b/>
        </w:rPr>
        <w:t>Глава 1.</w:t>
      </w:r>
      <w:r w:rsidR="00FA074B">
        <w:rPr>
          <w:b/>
        </w:rPr>
        <w:t xml:space="preserve"> </w:t>
      </w:r>
      <w:r w:rsidRPr="00FA074B">
        <w:rPr>
          <w:b/>
        </w:rPr>
        <w:t>Общие положения.</w:t>
      </w:r>
    </w:p>
    <w:p w:rsidR="007B44DA" w:rsidRDefault="007B44DA" w:rsidP="00F33216">
      <w:pPr>
        <w:rPr>
          <w:b/>
        </w:rPr>
      </w:pPr>
    </w:p>
    <w:p w:rsidR="00691806" w:rsidRPr="00312806" w:rsidRDefault="007B44DA" w:rsidP="00F97FB2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312806">
        <w:rPr>
          <w:rFonts w:ascii="Times New Roman" w:hAnsi="Times New Roman" w:cs="Times New Roman"/>
          <w:sz w:val="24"/>
          <w:szCs w:val="24"/>
        </w:rPr>
        <w:t>Статья 1.</w:t>
      </w:r>
      <w:r w:rsidRPr="00312806">
        <w:rPr>
          <w:rFonts w:ascii="Times New Roman" w:hAnsi="Times New Roman" w:cs="Times New Roman"/>
          <w:b/>
          <w:sz w:val="24"/>
          <w:szCs w:val="24"/>
        </w:rPr>
        <w:t xml:space="preserve"> Предмет регулирования настоящего Порядка.</w:t>
      </w:r>
    </w:p>
    <w:p w:rsidR="00D34ADF" w:rsidRPr="00D34ADF" w:rsidRDefault="007B44DA" w:rsidP="00F33216">
      <w:pPr>
        <w:pStyle w:val="a5"/>
        <w:widowControl w:val="0"/>
        <w:numPr>
          <w:ilvl w:val="0"/>
          <w:numId w:val="45"/>
        </w:numPr>
        <w:autoSpaceDE w:val="0"/>
        <w:autoSpaceDN w:val="0"/>
        <w:ind w:left="426" w:hanging="426"/>
        <w:rPr>
          <w:rFonts w:ascii="Times New Roman" w:eastAsiaTheme="minorEastAsia" w:hAnsi="Times New Roman" w:cs="Times New Roman"/>
          <w:color w:val="000000"/>
          <w:spacing w:val="123"/>
          <w:sz w:val="24"/>
          <w:szCs w:val="24"/>
        </w:rPr>
      </w:pPr>
      <w:r w:rsidRPr="00D34ADF">
        <w:rPr>
          <w:rFonts w:ascii="Times New Roman" w:hAnsi="Times New Roman" w:cs="Times New Roman"/>
          <w:sz w:val="24"/>
          <w:szCs w:val="24"/>
        </w:rPr>
        <w:t xml:space="preserve">Настоящий Порядок </w:t>
      </w:r>
      <w:proofErr w:type="gramStart"/>
      <w:r w:rsidR="00D34ADF"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</w:t>
      </w:r>
      <w:r w:rsidR="00D34ADF"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proofErr w:type="gramEnd"/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 </w:t>
      </w:r>
      <w:r w:rsidR="00D34ADF"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Конституцией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D34ADF"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Российской Федерации,</w:t>
      </w:r>
    </w:p>
    <w:p w:rsidR="00F33216" w:rsidRDefault="00D34ADF" w:rsidP="00F33216">
      <w:pPr>
        <w:widowControl w:val="0"/>
        <w:autoSpaceDE w:val="0"/>
        <w:autoSpaceDN w:val="0"/>
        <w:ind w:left="0" w:hanging="73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Федеральным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законом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от</w:t>
      </w:r>
      <w:r w:rsidR="009B46D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6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октября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2003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года</w:t>
      </w:r>
      <w:r w:rsidR="009B46DD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№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pacing w:val="4"/>
          <w:sz w:val="24"/>
          <w:szCs w:val="24"/>
        </w:rPr>
        <w:t>131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-</w:t>
      </w:r>
      <w:r w:rsidRPr="00D34ADF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</w:rPr>
        <w:t>ФЗ</w:t>
      </w:r>
      <w:r w:rsidR="009B46DD">
        <w:rPr>
          <w:rFonts w:ascii="Times New Roman" w:eastAsiaTheme="minorEastAsia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«</w:t>
      </w:r>
      <w:r w:rsidRPr="00D34ADF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Об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общих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принципах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организации</w:t>
      </w:r>
    </w:p>
    <w:p w:rsidR="00F33216" w:rsidRDefault="00D34ADF" w:rsidP="00F33216">
      <w:pPr>
        <w:widowControl w:val="0"/>
        <w:autoSpaceDE w:val="0"/>
        <w:autoSpaceDN w:val="0"/>
        <w:ind w:left="0" w:hanging="73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местного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самоуправления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Российской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Федерации"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Уставом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</w:p>
    <w:p w:rsidR="00F33216" w:rsidRDefault="00D34ADF" w:rsidP="00F33216">
      <w:pPr>
        <w:widowControl w:val="0"/>
        <w:autoSpaceDE w:val="0"/>
        <w:autoSpaceDN w:val="0"/>
        <w:ind w:left="0" w:hanging="73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регулирует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отношения,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возникающие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связи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выдвижением,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внесением,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обсуждением,</w:t>
      </w:r>
    </w:p>
    <w:p w:rsidR="00D34ADF" w:rsidRPr="00F97FB2" w:rsidRDefault="00D34ADF" w:rsidP="00F97FB2">
      <w:pPr>
        <w:widowControl w:val="0"/>
        <w:autoSpaceDE w:val="0"/>
        <w:autoSpaceDN w:val="0"/>
        <w:ind w:left="0" w:hanging="73"/>
        <w:rPr>
          <w:rFonts w:ascii="Times New Roman" w:eastAsiaTheme="minorEastAsia"/>
          <w:color w:val="000000"/>
          <w:sz w:val="24"/>
          <w:szCs w:val="24"/>
        </w:rPr>
      </w:pP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рассмотрением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инициативных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проектов,</w:t>
      </w:r>
      <w:r w:rsidR="009B46DD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а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также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проведением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их</w:t>
      </w:r>
      <w:r w:rsidR="009B46DD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конкурсного</w:t>
      </w:r>
      <w:r w:rsidR="009B46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eastAsiaTheme="minorEastAsia" w:hAnsi="Times New Roman" w:cs="Times New Roman"/>
          <w:color w:val="000000"/>
          <w:sz w:val="24"/>
          <w:szCs w:val="24"/>
        </w:rPr>
        <w:t>отбора</w:t>
      </w:r>
      <w:r w:rsidR="00F97FB2">
        <w:rPr>
          <w:rFonts w:ascii="Times New Roman" w:eastAsiaTheme="minorEastAsia"/>
          <w:color w:val="000000"/>
          <w:sz w:val="24"/>
          <w:szCs w:val="24"/>
        </w:rPr>
        <w:t>.</w:t>
      </w:r>
    </w:p>
    <w:p w:rsidR="00F33216" w:rsidRPr="00F33216" w:rsidRDefault="00D34ADF" w:rsidP="00F33216">
      <w:pPr>
        <w:pStyle w:val="a5"/>
        <w:widowControl w:val="0"/>
        <w:numPr>
          <w:ilvl w:val="0"/>
          <w:numId w:val="45"/>
        </w:numPr>
        <w:autoSpaceDE w:val="0"/>
        <w:autoSpaceDN w:val="0"/>
        <w:ind w:left="426" w:hanging="426"/>
        <w:rPr>
          <w:rFonts w:ascii="Times New Roman" w:eastAsiaTheme="minorEastAsia"/>
          <w:color w:val="000000"/>
          <w:sz w:val="24"/>
          <w:szCs w:val="24"/>
        </w:rPr>
      </w:pPr>
      <w:r w:rsidRPr="00F3321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9B46DD" w:rsidRP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hAnsi="Times New Roman" w:cs="Times New Roman"/>
          <w:color w:val="000000"/>
          <w:sz w:val="24"/>
          <w:szCs w:val="24"/>
        </w:rPr>
        <w:t>отношениям,</w:t>
      </w:r>
      <w:r w:rsidR="009B46DD" w:rsidRP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hAnsi="Times New Roman" w:cs="Times New Roman"/>
          <w:color w:val="000000"/>
          <w:sz w:val="24"/>
          <w:szCs w:val="24"/>
        </w:rPr>
        <w:t>связанным</w:t>
      </w:r>
      <w:r w:rsidR="009B46DD" w:rsidRP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9B46DD" w:rsidRP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hAnsi="Times New Roman" w:cs="Times New Roman"/>
          <w:color w:val="000000"/>
          <w:sz w:val="24"/>
          <w:szCs w:val="24"/>
        </w:rPr>
        <w:t>выдвижением</w:t>
      </w:r>
      <w:r w:rsidR="009B46DD" w:rsidRP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hAnsi="Times New Roman" w:cs="Times New Roman"/>
          <w:color w:val="000000"/>
          <w:sz w:val="24"/>
          <w:szCs w:val="24"/>
        </w:rPr>
        <w:t>внесением,</w:t>
      </w:r>
      <w:r w:rsidR="009B46DD" w:rsidRP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hAnsi="Times New Roman" w:cs="Times New Roman"/>
          <w:color w:val="000000"/>
          <w:sz w:val="24"/>
          <w:szCs w:val="24"/>
        </w:rPr>
        <w:t>обсуждением,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3216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р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ассмотрением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</w:p>
    <w:p w:rsidR="00D34ADF" w:rsidRPr="007356A6" w:rsidRDefault="00D34ADF" w:rsidP="00F3321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отбором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инициативных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проектов,</w:t>
      </w:r>
      <w:r w:rsidR="009B46DD" w:rsidRPr="00F3321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выдвигаемых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для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получения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финансовой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поддержки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за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счет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межбюджетных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>трансфертов</w:t>
      </w:r>
      <w:r w:rsidR="009B46DD" w:rsidRP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3321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из</w:t>
      </w:r>
      <w:r w:rsidR="009B46DD" w:rsidRPr="00F3321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бюджета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C78CE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Республики Карелия</w:t>
      </w:r>
      <w:r w:rsidRPr="007356A6">
        <w:rPr>
          <w:rFonts w:ascii="Times New Roman" w:eastAsiaTheme="minorEastAsia"/>
          <w:color w:val="000000"/>
          <w:sz w:val="24"/>
          <w:szCs w:val="24"/>
        </w:rPr>
        <w:t>,</w:t>
      </w:r>
      <w:r w:rsidR="009B46DD" w:rsidRPr="007356A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положения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настоящего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Порядка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не</w:t>
      </w:r>
      <w:r w:rsidR="009B46DD"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применяются,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если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иное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не</w:t>
      </w:r>
      <w:r w:rsidR="009B46DD"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предусмотрено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законом</w:t>
      </w:r>
      <w:r w:rsidR="009B46DD" w:rsidRPr="007356A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(или)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иным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нормативным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правовым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актом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C78CE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Республики </w:t>
      </w:r>
      <w:proofErr w:type="gramStart"/>
      <w:r w:rsidR="002C78CE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Карелия </w:t>
      </w:r>
      <w:r w:rsidR="009B46DD" w:rsidRPr="007356A6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proofErr w:type="gramEnd"/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принятыми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ними</w:t>
      </w:r>
      <w:r w:rsidR="009B46DD" w:rsidRPr="007356A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решениями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C78CE" w:rsidRPr="007356A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Совета м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униципального</w:t>
      </w:r>
      <w:r w:rsidR="009B46DD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2C78CE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2C78CE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Пенингское</w:t>
      </w:r>
      <w:proofErr w:type="spellEnd"/>
      <w:r w:rsidR="002C78CE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сельское поселение».</w:t>
      </w:r>
    </w:p>
    <w:p w:rsidR="00691806" w:rsidRPr="007356A6" w:rsidRDefault="00691806" w:rsidP="00F33216">
      <w:pPr>
        <w:rPr>
          <w:rFonts w:ascii="Times New Roman" w:hAnsi="Times New Roman" w:cs="Times New Roman"/>
          <w:sz w:val="24"/>
          <w:szCs w:val="24"/>
        </w:rPr>
      </w:pPr>
    </w:p>
    <w:p w:rsidR="00D34ADF" w:rsidRPr="007356A6" w:rsidRDefault="00D34ADF" w:rsidP="00F97FB2">
      <w:pPr>
        <w:widowControl w:val="0"/>
        <w:autoSpaceDE w:val="0"/>
        <w:autoSpaceDN w:val="0"/>
        <w:spacing w:line="311" w:lineRule="exact"/>
        <w:outlineLvl w:val="0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sz w:val="24"/>
          <w:szCs w:val="24"/>
        </w:rPr>
        <w:t xml:space="preserve">Статья 2. </w:t>
      </w:r>
      <w:r w:rsidRPr="007356A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Инициативные</w:t>
      </w:r>
      <w:r w:rsidR="009B46DD" w:rsidRPr="007356A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проекты.</w:t>
      </w:r>
    </w:p>
    <w:p w:rsidR="00F33216" w:rsidRPr="007356A6" w:rsidRDefault="00D34ADF" w:rsidP="00F33216">
      <w:pPr>
        <w:pStyle w:val="a5"/>
        <w:widowControl w:val="0"/>
        <w:numPr>
          <w:ilvl w:val="0"/>
          <w:numId w:val="3"/>
        </w:numPr>
        <w:autoSpaceDE w:val="0"/>
        <w:autoSpaceDN w:val="0"/>
        <w:ind w:left="567" w:hanging="567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="009B46DD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инициативным</w:t>
      </w:r>
      <w:r w:rsidR="009B46DD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проектом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настоящем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Порядке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понимается предложение</w:t>
      </w:r>
      <w:r w:rsidR="00F33216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ж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ителей</w:t>
      </w:r>
    </w:p>
    <w:p w:rsidR="00D34ADF" w:rsidRPr="007356A6" w:rsidRDefault="00D34ADF" w:rsidP="00F33216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F33216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F33216" w:rsidRPr="007356A6">
        <w:rPr>
          <w:rFonts w:ascii="Times New Roman" w:hAnsi="Times New Roman" w:cs="Times New Roman"/>
          <w:color w:val="000000"/>
          <w:sz w:val="24"/>
          <w:szCs w:val="24"/>
        </w:rPr>
        <w:t>Пенингское</w:t>
      </w:r>
      <w:proofErr w:type="spellEnd"/>
      <w:r w:rsidR="00F33216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поселение»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мероприятий,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имеющих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приоритетное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значение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жителей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33216" w:rsidRPr="007356A6">
        <w:rPr>
          <w:rFonts w:ascii="Times New Roman" w:hAnsi="Times New Roman" w:cs="Times New Roman"/>
          <w:color w:val="000000"/>
          <w:sz w:val="24"/>
          <w:szCs w:val="24"/>
        </w:rPr>
        <w:t>Пенингского</w:t>
      </w:r>
      <w:proofErr w:type="spellEnd"/>
      <w:r w:rsidR="00F33216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>его</w:t>
      </w:r>
      <w:r w:rsidR="00AE2A98"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части,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7C1CE3"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решению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вопросов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местного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>или</w:t>
      </w:r>
      <w:r w:rsidR="00AE2A98"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иных</w:t>
      </w:r>
      <w:r w:rsidR="00AE2A9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вопросов,</w:t>
      </w:r>
      <w:r w:rsidR="007C1CE3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право</w:t>
      </w:r>
      <w:r w:rsidR="007C1CE3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="007C1CE3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которых</w:t>
      </w:r>
    </w:p>
    <w:p w:rsidR="00D34ADF" w:rsidRPr="007356A6" w:rsidRDefault="00F33216" w:rsidP="00F33216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34ADF" w:rsidRPr="007356A6">
        <w:rPr>
          <w:rFonts w:ascii="Times New Roman" w:hAnsi="Times New Roman" w:cs="Times New Roman"/>
          <w:color w:val="000000"/>
          <w:sz w:val="24"/>
          <w:szCs w:val="24"/>
        </w:rPr>
        <w:t>редоставлено</w:t>
      </w:r>
      <w:r w:rsidR="007C1CE3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4ADF" w:rsidRPr="007356A6">
        <w:rPr>
          <w:rFonts w:ascii="Times New Roman" w:hAnsi="Times New Roman" w:cs="Times New Roman"/>
          <w:color w:val="000000"/>
          <w:sz w:val="24"/>
          <w:szCs w:val="24"/>
        </w:rPr>
        <w:t>органам местного</w:t>
      </w:r>
      <w:r w:rsidR="007C1CE3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4ADF" w:rsidRPr="007356A6">
        <w:rPr>
          <w:rFonts w:ascii="Times New Roman" w:hAnsi="Times New Roman" w:cs="Times New Roman"/>
          <w:color w:val="000000"/>
          <w:sz w:val="24"/>
          <w:szCs w:val="24"/>
        </w:rPr>
        <w:t>самоуправления.</w:t>
      </w:r>
    </w:p>
    <w:p w:rsidR="00D34ADF" w:rsidRPr="007356A6" w:rsidRDefault="00D34ADF" w:rsidP="00F33216">
      <w:pPr>
        <w:pStyle w:val="a5"/>
        <w:widowControl w:val="0"/>
        <w:numPr>
          <w:ilvl w:val="0"/>
          <w:numId w:val="3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Инициативный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должен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содержать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следующие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сведения:</w:t>
      </w:r>
    </w:p>
    <w:p w:rsidR="00F33216" w:rsidRPr="007356A6" w:rsidRDefault="00D34ADF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7356A6">
        <w:rPr>
          <w:rFonts w:ascii="Times New Roman" w:eastAsiaTheme="minorEastAsia"/>
          <w:color w:val="000000"/>
          <w:spacing w:val="7"/>
          <w:sz w:val="24"/>
          <w:szCs w:val="24"/>
        </w:rPr>
        <w:t xml:space="preserve">1). 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писание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проблемы,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решение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которой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имеет</w:t>
      </w:r>
      <w:r w:rsidR="007C1CE3"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приоритетное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значение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для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жителей</w:t>
      </w:r>
    </w:p>
    <w:p w:rsidR="00D34ADF" w:rsidRPr="00D34ADF" w:rsidRDefault="00F33216" w:rsidP="00F3321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proofErr w:type="spellStart"/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Пенингского</w:t>
      </w:r>
      <w:proofErr w:type="spellEnd"/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сельского </w:t>
      </w:r>
      <w:r w:rsidR="0050286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поселения или</w:t>
      </w:r>
      <w:r w:rsidR="007C1C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D34ADF" w:rsidRPr="007356A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его</w:t>
      </w:r>
      <w:r w:rsidR="007C1CE3" w:rsidRPr="007356A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D34ADF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части;</w:t>
      </w:r>
    </w:p>
    <w:p w:rsidR="00D34ADF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D34ADF">
        <w:rPr>
          <w:rFonts w:ascii="Times New Roman" w:eastAsiaTheme="minorEastAsia"/>
          <w:color w:val="000000"/>
          <w:sz w:val="24"/>
          <w:szCs w:val="24"/>
        </w:rPr>
        <w:t xml:space="preserve">2). </w:t>
      </w:r>
      <w:r w:rsidR="007C1CE3" w:rsidRPr="00D34AD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боснование</w:t>
      </w:r>
      <w:r w:rsidR="007C1C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r w:rsidR="007C1C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pacing w:val="1"/>
          <w:sz w:val="24"/>
          <w:szCs w:val="24"/>
        </w:rPr>
        <w:t>по</w:t>
      </w:r>
      <w:r w:rsidR="007C1CE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решению</w:t>
      </w:r>
      <w:r w:rsidR="007C1C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указанной</w:t>
      </w:r>
      <w:r w:rsidR="007C1C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проблемы;</w:t>
      </w:r>
    </w:p>
    <w:p w:rsidR="00312806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3). Описание ожидаемого результата (ожидаемых результатов) реализации инициативного </w:t>
      </w:r>
    </w:p>
    <w:p w:rsidR="00D34ADF" w:rsidRDefault="00D34ADF" w:rsidP="00312806">
      <w:pPr>
        <w:widowControl w:val="0"/>
        <w:autoSpaceDE w:val="0"/>
        <w:autoSpaceDN w:val="0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проекта;</w:t>
      </w:r>
    </w:p>
    <w:p w:rsidR="00D34ADF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4). 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редварительный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расчет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необходимых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расходов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</w:t>
      </w:r>
      <w:r w:rsidR="00F3321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реализацию инициативного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4ADF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34ADF" w:rsidRPr="00292677" w:rsidRDefault="00D34ADF" w:rsidP="00F33216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292677">
        <w:rPr>
          <w:rFonts w:ascii="Times New Roman" w:hAnsi="Times New Roman" w:cs="Times New Roman"/>
          <w:color w:val="000000"/>
          <w:sz w:val="24"/>
          <w:szCs w:val="24"/>
        </w:rPr>
        <w:t>5).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33216" w:rsidRPr="00292677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92677" w:rsidRPr="00292677">
        <w:rPr>
          <w:rFonts w:ascii="Times New Roman" w:hAnsi="Times New Roman" w:cs="Times New Roman"/>
          <w:color w:val="000000"/>
          <w:sz w:val="24"/>
          <w:szCs w:val="24"/>
        </w:rPr>
        <w:t>ланируемые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hAnsi="Times New Roman" w:cs="Times New Roman"/>
          <w:color w:val="000000"/>
          <w:sz w:val="24"/>
          <w:szCs w:val="24"/>
        </w:rPr>
        <w:t>сроки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hAnsi="Times New Roman" w:cs="Times New Roman"/>
          <w:color w:val="000000"/>
          <w:sz w:val="24"/>
          <w:szCs w:val="24"/>
        </w:rPr>
        <w:t>проекта;</w:t>
      </w:r>
    </w:p>
    <w:p w:rsidR="00F33216" w:rsidRDefault="00292677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292677">
        <w:rPr>
          <w:rFonts w:ascii="Times New Roman" w:hAnsi="Times New Roman" w:cs="Times New Roman"/>
          <w:color w:val="000000"/>
          <w:sz w:val="24"/>
          <w:szCs w:val="24"/>
        </w:rPr>
        <w:t xml:space="preserve">6). </w:t>
      </w:r>
      <w:r w:rsidR="00F33216" w:rsidRPr="0029267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ведения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планируемом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(возможном)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финансовом,</w:t>
      </w:r>
      <w:r w:rsidR="00F332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 xml:space="preserve">имущественном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(или)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трудовом</w:t>
      </w:r>
    </w:p>
    <w:p w:rsidR="00292677" w:rsidRPr="00F33216" w:rsidRDefault="00292677" w:rsidP="00F3321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участии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заинтересованных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лиц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реализации</w:t>
      </w:r>
      <w:r w:rsidR="00F3321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данного</w:t>
      </w:r>
      <w:r w:rsidR="00F3321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проекта;</w:t>
      </w:r>
    </w:p>
    <w:p w:rsidR="00FA074B" w:rsidRDefault="00F33216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/>
          <w:color w:val="000000"/>
          <w:sz w:val="24"/>
          <w:szCs w:val="24"/>
        </w:rPr>
        <w:t xml:space="preserve">7). </w:t>
      </w:r>
      <w:r>
        <w:rPr>
          <w:rFonts w:ascii="Times New Roman" w:eastAsiaTheme="minorEastAsia"/>
          <w:color w:val="000000"/>
          <w:sz w:val="24"/>
          <w:szCs w:val="24"/>
        </w:rPr>
        <w:t>У</w:t>
      </w:r>
      <w:r w:rsidR="00292677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казание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292677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средств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бюджета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случае,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если</w:t>
      </w:r>
    </w:p>
    <w:p w:rsidR="00FA074B" w:rsidRDefault="00292677" w:rsidP="00FA074B">
      <w:pPr>
        <w:widowControl w:val="0"/>
        <w:autoSpaceDE w:val="0"/>
        <w:autoSpaceDN w:val="0"/>
        <w:ind w:left="35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предполагается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использование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этих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средств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F3321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реализацию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проекта,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за</w:t>
      </w:r>
    </w:p>
    <w:p w:rsidR="00292677" w:rsidRPr="00292677" w:rsidRDefault="00292677" w:rsidP="00FA074B">
      <w:pPr>
        <w:widowControl w:val="0"/>
        <w:autoSpaceDE w:val="0"/>
        <w:autoSpaceDN w:val="0"/>
        <w:ind w:left="357"/>
        <w:rPr>
          <w:rFonts w:ascii="Times New Roman" w:eastAsiaTheme="minorEastAsia"/>
          <w:color w:val="000000"/>
          <w:sz w:val="24"/>
          <w:szCs w:val="24"/>
        </w:rPr>
      </w:pP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исключением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планируемого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объема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инициативных</w:t>
      </w:r>
      <w:r w:rsidR="00F3321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платежей;</w:t>
      </w:r>
    </w:p>
    <w:p w:rsidR="00FA074B" w:rsidRDefault="00292677" w:rsidP="00F33216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8). 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казание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pacing w:val="1"/>
          <w:sz w:val="24"/>
          <w:szCs w:val="24"/>
        </w:rPr>
        <w:t>на</w:t>
      </w:r>
      <w:r w:rsidR="00FA074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территорию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pacing w:val="5"/>
          <w:sz w:val="24"/>
          <w:szCs w:val="24"/>
        </w:rPr>
        <w:t>ее</w:t>
      </w:r>
      <w:r w:rsidR="00FA074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 xml:space="preserve">часть,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границах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которой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:rsidR="00292677" w:rsidRPr="00292677" w:rsidRDefault="00292677" w:rsidP="00FA074B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4"/>
          <w:szCs w:val="24"/>
        </w:rPr>
      </w:pP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будет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реализовываться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инициативный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проект,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</w:rPr>
        <w:t>со</w:t>
      </w:r>
      <w:r w:rsidR="00FA074B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статьей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/>
          <w:color w:val="000000"/>
          <w:sz w:val="24"/>
          <w:szCs w:val="24"/>
        </w:rPr>
        <w:t>3</w:t>
      </w:r>
      <w:r w:rsidR="00FA074B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настоящего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Порядка;</w:t>
      </w:r>
    </w:p>
    <w:p w:rsidR="00FA074B" w:rsidRDefault="00292677" w:rsidP="00FA074B">
      <w:pPr>
        <w:widowControl w:val="0"/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/>
          <w:color w:val="000000"/>
          <w:sz w:val="28"/>
        </w:rPr>
        <w:t xml:space="preserve">3.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Инициативный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включает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pacing w:val="1"/>
          <w:sz w:val="24"/>
          <w:szCs w:val="24"/>
        </w:rPr>
        <w:t>себя</w:t>
      </w:r>
      <w:r w:rsidR="00FA074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описание</w:t>
      </w:r>
      <w:r w:rsidR="00FA07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hAnsi="Times New Roman" w:cs="Times New Roman"/>
          <w:color w:val="000000"/>
          <w:sz w:val="24"/>
          <w:szCs w:val="24"/>
        </w:rPr>
        <w:t>проекта,</w:t>
      </w:r>
      <w:r w:rsidR="00FA074B" w:rsidRP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FA074B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одержащее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A074B"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сведения,</w:t>
      </w:r>
    </w:p>
    <w:p w:rsidR="00FA074B" w:rsidRDefault="00292677" w:rsidP="00FA074B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предусмотренные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частью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/>
          <w:color w:val="000000"/>
          <w:sz w:val="24"/>
          <w:szCs w:val="24"/>
        </w:rPr>
        <w:t>2</w:t>
      </w:r>
      <w:r w:rsidR="00FA074B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настоящей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статьи,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к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которому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по</w:t>
      </w:r>
      <w:r w:rsidR="00FA074B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решению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инициатора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могут</w:t>
      </w:r>
    </w:p>
    <w:p w:rsidR="00F97FB2" w:rsidRDefault="00292677" w:rsidP="00710BDA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прилагаться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графические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(или)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табличные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color w:val="000000"/>
          <w:sz w:val="24"/>
          <w:szCs w:val="24"/>
        </w:rPr>
        <w:t>материалы.</w:t>
      </w:r>
    </w:p>
    <w:p w:rsidR="00710BDA" w:rsidRPr="00710BDA" w:rsidRDefault="00710BDA" w:rsidP="00710BDA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</w:p>
    <w:p w:rsidR="00292677" w:rsidRDefault="00292677" w:rsidP="00F97FB2">
      <w:pPr>
        <w:widowControl w:val="0"/>
        <w:autoSpaceDE w:val="0"/>
        <w:autoSpaceDN w:val="0"/>
        <w:rPr>
          <w:rFonts w:ascii="Times New Roman" w:eastAsiaTheme="minorEastAsia"/>
          <w:i/>
          <w:color w:val="000000"/>
          <w:sz w:val="28"/>
        </w:rPr>
      </w:pPr>
    </w:p>
    <w:p w:rsidR="007356A6" w:rsidRDefault="007356A6" w:rsidP="00F97FB2">
      <w:pPr>
        <w:widowControl w:val="0"/>
        <w:autoSpaceDE w:val="0"/>
        <w:autoSpaceDN w:val="0"/>
        <w:rPr>
          <w:rFonts w:ascii="Times New Roman" w:eastAsiaTheme="minorEastAsia"/>
          <w:i/>
          <w:color w:val="000000"/>
          <w:sz w:val="28"/>
        </w:rPr>
      </w:pPr>
    </w:p>
    <w:p w:rsidR="00FA074B" w:rsidRDefault="00292677" w:rsidP="00FA074B">
      <w:pPr>
        <w:widowControl w:val="0"/>
        <w:autoSpaceDE w:val="0"/>
        <w:autoSpaceDN w:val="0"/>
        <w:ind w:left="1134" w:hanging="1134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r w:rsidRPr="00292677">
        <w:rPr>
          <w:rFonts w:ascii="Times New Roman" w:eastAsiaTheme="minorEastAsia"/>
          <w:color w:val="000000"/>
          <w:sz w:val="24"/>
          <w:szCs w:val="24"/>
        </w:rPr>
        <w:t>Статья</w:t>
      </w:r>
      <w:r w:rsidRPr="00292677">
        <w:rPr>
          <w:rFonts w:ascii="Times New Roman" w:eastAsiaTheme="minorEastAsia"/>
          <w:color w:val="000000"/>
          <w:sz w:val="24"/>
          <w:szCs w:val="24"/>
        </w:rPr>
        <w:t xml:space="preserve"> 3.  </w:t>
      </w:r>
      <w:r w:rsidRPr="00292677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Определение</w:t>
      </w:r>
      <w:r w:rsidR="00FA074B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территории,</w:t>
      </w:r>
      <w:r w:rsidR="00FA074B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</w:t>
      </w:r>
      <w:r w:rsidR="00FA074B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интересах</w:t>
      </w:r>
      <w:r w:rsidR="00FA074B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населения</w:t>
      </w:r>
      <w:r>
        <w:rPr>
          <w:rFonts w:ascii="Times New Roman" w:eastAsiaTheme="minorEastAsia"/>
          <w:b/>
          <w:color w:val="000000"/>
          <w:sz w:val="24"/>
          <w:szCs w:val="24"/>
        </w:rPr>
        <w:t xml:space="preserve">, </w:t>
      </w:r>
      <w:r w:rsidRPr="00292677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которой</w:t>
      </w:r>
      <w:r w:rsidR="00FA074B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могут</w:t>
      </w:r>
      <w:r w:rsidR="00FA074B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292677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реализовываться</w:t>
      </w:r>
    </w:p>
    <w:p w:rsidR="00292677" w:rsidRPr="007356A6" w:rsidRDefault="00FA074B" w:rsidP="00F97FB2">
      <w:pPr>
        <w:widowControl w:val="0"/>
        <w:autoSpaceDE w:val="0"/>
        <w:autoSpaceDN w:val="0"/>
        <w:ind w:left="1134" w:hanging="426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     </w:t>
      </w:r>
      <w:r w:rsidR="00292677" w:rsidRPr="007356A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инициативные проекты</w:t>
      </w:r>
      <w:r w:rsidR="00F97FB2" w:rsidRPr="007356A6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.</w:t>
      </w:r>
    </w:p>
    <w:p w:rsidR="00312806" w:rsidRPr="007356A6" w:rsidRDefault="00292677" w:rsidP="00312806">
      <w:pPr>
        <w:pStyle w:val="a5"/>
        <w:widowControl w:val="0"/>
        <w:numPr>
          <w:ilvl w:val="0"/>
          <w:numId w:val="5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Инициативные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проекты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>могут</w:t>
      </w:r>
      <w:r w:rsidR="00FA074B"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реализовываться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интересах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населения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12806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Пенингского</w:t>
      </w:r>
      <w:proofErr w:type="spellEnd"/>
      <w:r w:rsidR="00312806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:rsidR="00292677" w:rsidRPr="007356A6" w:rsidRDefault="00312806" w:rsidP="00312806">
      <w:pPr>
        <w:widowControl w:val="0"/>
        <w:autoSpaceDE w:val="0"/>
        <w:autoSpaceDN w:val="0"/>
        <w:ind w:left="360" w:firstLine="0"/>
        <w:rPr>
          <w:rFonts w:ascii="Times New Roman" w:eastAsiaTheme="minorEastAsia"/>
          <w:color w:val="000000"/>
          <w:sz w:val="24"/>
          <w:szCs w:val="24"/>
        </w:rPr>
      </w:pP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сельского </w:t>
      </w:r>
      <w:proofErr w:type="gramStart"/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поселения 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proofErr w:type="gramEnd"/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целом,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а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также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интересах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жителей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следующих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292677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территорий:</w:t>
      </w:r>
    </w:p>
    <w:p w:rsidR="00805642" w:rsidRPr="007356A6" w:rsidRDefault="00FA074B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805642" w:rsidRPr="007356A6">
        <w:rPr>
          <w:rFonts w:ascii="Times New Roman" w:hAnsi="Times New Roman" w:cs="Times New Roman"/>
          <w:color w:val="000000"/>
          <w:sz w:val="24"/>
          <w:szCs w:val="24"/>
        </w:rPr>
        <w:t>одъезд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hAnsi="Times New Roman" w:cs="Times New Roman"/>
          <w:color w:val="000000"/>
          <w:sz w:val="24"/>
          <w:szCs w:val="24"/>
        </w:rPr>
        <w:t>многоквартирного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hAnsi="Times New Roman" w:cs="Times New Roman"/>
          <w:color w:val="000000"/>
          <w:sz w:val="24"/>
          <w:szCs w:val="24"/>
        </w:rPr>
        <w:t>дома;</w:t>
      </w:r>
    </w:p>
    <w:p w:rsidR="00805642" w:rsidRPr="007356A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многоквартирныйдом;</w:t>
      </w:r>
    </w:p>
    <w:p w:rsidR="00FA074B" w:rsidRPr="007356A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группа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многоквартирных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>домов</w:t>
      </w:r>
      <w:r w:rsidR="00FA074B"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(или)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жилых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домов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(в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том</w:t>
      </w:r>
      <w:r w:rsidR="00FA074B"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числе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улица,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квартал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</w:p>
    <w:p w:rsidR="00805642" w:rsidRPr="007356A6" w:rsidRDefault="00805642" w:rsidP="00FA074B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иной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элемент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планировочной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структуры)</w:t>
      </w:r>
      <w:r w:rsidRPr="007356A6">
        <w:rPr>
          <w:rFonts w:ascii="Times New Roman" w:eastAsiaTheme="minorEastAsia"/>
          <w:color w:val="000000"/>
          <w:sz w:val="24"/>
          <w:szCs w:val="24"/>
        </w:rPr>
        <w:t>;</w:t>
      </w:r>
    </w:p>
    <w:p w:rsidR="00805642" w:rsidRPr="007356A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жилой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микрорайон</w:t>
      </w:r>
      <w:r w:rsidRPr="007356A6">
        <w:rPr>
          <w:rFonts w:ascii="Times New Roman"/>
          <w:color w:val="000000"/>
          <w:sz w:val="24"/>
          <w:szCs w:val="24"/>
        </w:rPr>
        <w:t>;</w:t>
      </w:r>
    </w:p>
    <w:p w:rsidR="00805642" w:rsidRPr="007356A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группа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>жилых</w:t>
      </w:r>
      <w:r w:rsidR="00FA074B"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микрорайонов</w:t>
      </w:r>
      <w:r w:rsidRPr="007356A6">
        <w:rPr>
          <w:rFonts w:ascii="Times New Roman"/>
          <w:color w:val="000000"/>
          <w:sz w:val="24"/>
          <w:szCs w:val="24"/>
        </w:rPr>
        <w:t>;</w:t>
      </w:r>
    </w:p>
    <w:p w:rsidR="00805642" w:rsidRPr="007356A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населенный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>пункт</w:t>
      </w:r>
      <w:r w:rsidRPr="007356A6">
        <w:rPr>
          <w:rFonts w:ascii="Times New Roman"/>
          <w:color w:val="000000"/>
          <w:sz w:val="24"/>
          <w:szCs w:val="24"/>
        </w:rPr>
        <w:t>;</w:t>
      </w:r>
    </w:p>
    <w:p w:rsidR="00805642" w:rsidRPr="007356A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группа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населенных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>пунктов</w:t>
      </w:r>
      <w:r w:rsidRPr="007356A6">
        <w:rPr>
          <w:rFonts w:ascii="Times New Roman"/>
          <w:color w:val="000000"/>
          <w:sz w:val="24"/>
          <w:szCs w:val="24"/>
        </w:rPr>
        <w:t>;</w:t>
      </w:r>
    </w:p>
    <w:p w:rsidR="00805642" w:rsidRPr="007356A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поселение;</w:t>
      </w:r>
    </w:p>
    <w:p w:rsidR="00805642" w:rsidRPr="007356A6" w:rsidRDefault="00805642" w:rsidP="00F33216">
      <w:pPr>
        <w:pStyle w:val="a5"/>
        <w:widowControl w:val="0"/>
        <w:numPr>
          <w:ilvl w:val="0"/>
          <w:numId w:val="4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группа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поселений</w:t>
      </w:r>
      <w:r w:rsidRPr="007356A6">
        <w:rPr>
          <w:rFonts w:ascii="Times New Roman"/>
          <w:color w:val="000000"/>
          <w:sz w:val="24"/>
          <w:szCs w:val="24"/>
        </w:rPr>
        <w:t>.</w:t>
      </w:r>
    </w:p>
    <w:p w:rsidR="00A43BEB" w:rsidRPr="007356A6" w:rsidRDefault="00805642" w:rsidP="00F33216">
      <w:pPr>
        <w:pStyle w:val="a5"/>
        <w:widowControl w:val="0"/>
        <w:numPr>
          <w:ilvl w:val="0"/>
          <w:numId w:val="5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целях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реализации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инициативных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проектов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FA074B"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решению</w:t>
      </w:r>
      <w:r w:rsidR="00FA074B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отдельных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вопросов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местного</w:t>
      </w:r>
    </w:p>
    <w:p w:rsidR="00FA074B" w:rsidRPr="007356A6" w:rsidRDefault="00FA074B" w:rsidP="00FA074B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з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начения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(иных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вопросов,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право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решения,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которых предоставлено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органам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местного</w:t>
      </w:r>
    </w:p>
    <w:p w:rsidR="00FA074B" w:rsidRPr="007356A6" w:rsidRDefault="00805642" w:rsidP="00FA074B">
      <w:pPr>
        <w:widowControl w:val="0"/>
        <w:autoSpaceDE w:val="0"/>
        <w:autoSpaceDN w:val="0"/>
        <w:ind w:left="35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самоуправления</w:t>
      </w:r>
      <w:r w:rsidRPr="007356A6">
        <w:rPr>
          <w:rFonts w:ascii="Times New Roman" w:eastAsiaTheme="minorEastAsia"/>
          <w:color w:val="000000"/>
          <w:sz w:val="24"/>
          <w:szCs w:val="24"/>
        </w:rPr>
        <w:t>)</w:t>
      </w:r>
      <w:r w:rsidR="00FA074B" w:rsidRPr="007356A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(или)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выполнению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мероприятий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отдельных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муниципальных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программ</w:t>
      </w:r>
    </w:p>
    <w:p w:rsidR="00312806" w:rsidRPr="007356A6" w:rsidRDefault="00805642" w:rsidP="00FA074B">
      <w:pPr>
        <w:widowControl w:val="0"/>
        <w:autoSpaceDE w:val="0"/>
        <w:autoSpaceDN w:val="0"/>
        <w:ind w:left="35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постановлением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Администрации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312806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="00312806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Пенингское</w:t>
      </w:r>
      <w:proofErr w:type="spellEnd"/>
      <w:r w:rsidR="00312806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сельское</w:t>
      </w:r>
    </w:p>
    <w:p w:rsidR="00312806" w:rsidRPr="007356A6" w:rsidRDefault="00312806" w:rsidP="00312806">
      <w:pPr>
        <w:widowControl w:val="0"/>
        <w:autoSpaceDE w:val="0"/>
        <w:autoSpaceDN w:val="0"/>
        <w:ind w:left="35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поселение»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(в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том</w:t>
      </w:r>
      <w:r w:rsidR="00FA074B"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числе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постановлением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об</w:t>
      </w:r>
      <w:r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утверждении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муниципальной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программы)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может</w:t>
      </w:r>
    </w:p>
    <w:p w:rsidR="00805642" w:rsidRPr="00312806" w:rsidRDefault="00805642" w:rsidP="00312806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</w:pPr>
      <w:r w:rsidRPr="007356A6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</w:rPr>
        <w:t>быть</w:t>
      </w:r>
      <w:r w:rsidR="00FA074B" w:rsidRPr="007356A6">
        <w:rPr>
          <w:rFonts w:ascii="Times New Roman" w:eastAsiaTheme="minorEastAsia" w:hAnsi="Times New Roman" w:cs="Times New Roman"/>
          <w:color w:val="000000"/>
          <w:spacing w:val="2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предусмотрено</w:t>
      </w:r>
      <w:r w:rsidR="00FA074B" w:rsidRPr="007356A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р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азделение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</w:t>
      </w:r>
      <w:r w:rsidR="00312806"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FA074B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FA074B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(округа).</w:t>
      </w:r>
    </w:p>
    <w:p w:rsidR="00FA074B" w:rsidRDefault="00805642" w:rsidP="00FA074B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указанном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случае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инициативные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проекты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выдвигаются,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обсуждаются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реализуются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</w:p>
    <w:p w:rsidR="00805642" w:rsidRPr="00A43BEB" w:rsidRDefault="00805642" w:rsidP="00FA074B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пределах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соответствующей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(округа)</w:t>
      </w:r>
      <w:r w:rsidR="00FA074B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FA074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образования.</w:t>
      </w:r>
    </w:p>
    <w:p w:rsidR="00805642" w:rsidRPr="00805642" w:rsidRDefault="00805642" w:rsidP="00F33216">
      <w:pPr>
        <w:widowControl w:val="0"/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</w:p>
    <w:p w:rsidR="00805642" w:rsidRPr="00805642" w:rsidRDefault="00805642" w:rsidP="008F0A41">
      <w:pPr>
        <w:widowControl w:val="0"/>
        <w:autoSpaceDE w:val="0"/>
        <w:autoSpaceDN w:val="0"/>
        <w:spacing w:line="311" w:lineRule="exact"/>
        <w:jc w:val="center"/>
        <w:outlineLvl w:val="0"/>
        <w:rPr>
          <w:rFonts w:ascii="Times New Roman" w:eastAsiaTheme="minorEastAsia"/>
          <w:b/>
          <w:color w:val="000000"/>
          <w:sz w:val="24"/>
          <w:szCs w:val="24"/>
        </w:rPr>
      </w:pPr>
      <w:r w:rsidRPr="00805642">
        <w:rPr>
          <w:rFonts w:ascii="Times New Roman" w:eastAsiaTheme="minorEastAsia"/>
          <w:b/>
          <w:color w:val="000000"/>
          <w:sz w:val="24"/>
          <w:szCs w:val="24"/>
        </w:rPr>
        <w:t>Глава</w:t>
      </w:r>
      <w:r w:rsidRPr="00805642">
        <w:rPr>
          <w:rFonts w:ascii="Times New Roman" w:eastAsiaTheme="minorEastAsia"/>
          <w:b/>
          <w:color w:val="000000"/>
          <w:sz w:val="24"/>
          <w:szCs w:val="24"/>
        </w:rPr>
        <w:t xml:space="preserve"> 2. </w:t>
      </w:r>
      <w:r w:rsidRPr="00805642">
        <w:rPr>
          <w:rFonts w:ascii="Times New Roman" w:eastAsiaTheme="minorEastAsia"/>
          <w:b/>
          <w:color w:val="000000"/>
          <w:sz w:val="24"/>
          <w:szCs w:val="24"/>
        </w:rPr>
        <w:t>Выдвижение</w:t>
      </w:r>
      <w:r w:rsidR="008F0A41">
        <w:rPr>
          <w:rFonts w:ascii="Times New Roman" w:eastAsiaTheme="minorEastAsia"/>
          <w:b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/>
          <w:b/>
          <w:color w:val="000000"/>
          <w:sz w:val="24"/>
          <w:szCs w:val="24"/>
        </w:rPr>
        <w:t>и</w:t>
      </w:r>
      <w:r w:rsidR="008F0A41">
        <w:rPr>
          <w:rFonts w:ascii="Times New Roman" w:eastAsiaTheme="minorEastAsia"/>
          <w:b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/>
          <w:b/>
          <w:color w:val="000000"/>
          <w:sz w:val="24"/>
          <w:szCs w:val="24"/>
        </w:rPr>
        <w:t>обсуждение</w:t>
      </w:r>
      <w:r w:rsidR="008F0A41">
        <w:rPr>
          <w:rFonts w:ascii="Times New Roman" w:eastAsiaTheme="minorEastAsia"/>
          <w:b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/>
          <w:b/>
          <w:color w:val="000000"/>
          <w:sz w:val="24"/>
          <w:szCs w:val="24"/>
        </w:rPr>
        <w:t>инициативных</w:t>
      </w:r>
      <w:r w:rsidR="008F0A41">
        <w:rPr>
          <w:rFonts w:ascii="Times New Roman" w:eastAsiaTheme="minorEastAsia"/>
          <w:b/>
          <w:color w:val="000000"/>
          <w:sz w:val="24"/>
          <w:szCs w:val="24"/>
        </w:rPr>
        <w:t xml:space="preserve"> </w:t>
      </w:r>
      <w:r w:rsidRPr="00805642">
        <w:rPr>
          <w:rFonts w:ascii="Times New Roman" w:eastAsiaTheme="minorEastAsia"/>
          <w:b/>
          <w:color w:val="000000"/>
          <w:sz w:val="24"/>
          <w:szCs w:val="24"/>
        </w:rPr>
        <w:t>проектов</w:t>
      </w:r>
      <w:r w:rsidR="008F0A41">
        <w:rPr>
          <w:rFonts w:ascii="Times New Roman" w:eastAsiaTheme="minorEastAsia"/>
          <w:b/>
          <w:color w:val="000000"/>
          <w:sz w:val="24"/>
          <w:szCs w:val="24"/>
        </w:rPr>
        <w:t>.</w:t>
      </w:r>
    </w:p>
    <w:p w:rsidR="00805642" w:rsidRDefault="00805642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8"/>
        </w:rPr>
      </w:pPr>
    </w:p>
    <w:p w:rsidR="00805642" w:rsidRDefault="00805642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Статья 4. </w:t>
      </w:r>
      <w:r w:rsidRPr="00805642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Инициаторы проекта</w:t>
      </w:r>
      <w:r w:rsidRPr="00805642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805642" w:rsidRPr="00A43BEB" w:rsidRDefault="00A43BEB" w:rsidP="00F33216">
      <w:pPr>
        <w:pStyle w:val="a5"/>
        <w:widowControl w:val="0"/>
        <w:numPr>
          <w:ilvl w:val="0"/>
          <w:numId w:val="6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С инициативой о внесении инициативного проекта вправе выступить:</w:t>
      </w:r>
    </w:p>
    <w:p w:rsidR="00A43BEB" w:rsidRPr="00A43BEB" w:rsidRDefault="008F0A41" w:rsidP="00F33216">
      <w:pPr>
        <w:pStyle w:val="a5"/>
        <w:widowControl w:val="0"/>
        <w:numPr>
          <w:ilvl w:val="0"/>
          <w:numId w:val="7"/>
        </w:numPr>
        <w:autoSpaceDE w:val="0"/>
        <w:autoSpaceDN w:val="0"/>
        <w:ind w:left="714" w:hanging="357"/>
        <w:rPr>
          <w:rFonts w:ascii="Times New Roman" w:eastAsiaTheme="minorEastAsia"/>
          <w:color w:val="000000"/>
          <w:sz w:val="24"/>
          <w:szCs w:val="24"/>
        </w:rPr>
      </w:pPr>
      <w:r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805642"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>нициативная</w:t>
      </w:r>
      <w:r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>группа</w:t>
      </w:r>
      <w:r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>численностью</w:t>
      </w:r>
      <w:r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F2295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не</w:t>
      </w:r>
      <w:r w:rsidRPr="007F2295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805642" w:rsidRPr="007F2295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менее</w:t>
      </w:r>
      <w:r w:rsidRPr="007F2295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7F2295" w:rsidRPr="007F2295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пяти</w:t>
      </w:r>
      <w:r w:rsidR="00517C03"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05642"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</w:t>
      </w:r>
      <w:r w:rsidR="00A43BEB" w:rsidRPr="007F2295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достигших</w:t>
      </w:r>
    </w:p>
    <w:p w:rsidR="008F0A41" w:rsidRDefault="008F0A41" w:rsidP="008F0A41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ш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естнадцатилетнего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возраста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проживающих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:rsidR="00A43BEB" w:rsidRPr="00A43BEB" w:rsidRDefault="00A43BEB" w:rsidP="008F0A41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(далее–инициативная</w:t>
      </w:r>
      <w:r w:rsid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группа)</w:t>
      </w:r>
      <w:r w:rsidRPr="00A43BEB">
        <w:rPr>
          <w:rFonts w:ascii="Times New Roman" w:eastAsiaTheme="minorEastAsia"/>
          <w:color w:val="000000"/>
          <w:sz w:val="24"/>
          <w:szCs w:val="24"/>
        </w:rPr>
        <w:t>;</w:t>
      </w:r>
    </w:p>
    <w:p w:rsidR="00A43BEB" w:rsidRPr="002C78CE" w:rsidRDefault="008F0A41" w:rsidP="002C78CE">
      <w:pPr>
        <w:pStyle w:val="a5"/>
        <w:widowControl w:val="0"/>
        <w:numPr>
          <w:ilvl w:val="0"/>
          <w:numId w:val="7"/>
        </w:numPr>
        <w:autoSpaceDE w:val="0"/>
        <w:autoSpaceDN w:val="0"/>
        <w:spacing w:line="311" w:lineRule="exact"/>
        <w:rPr>
          <w:rFonts w:ascii="Times New Roman"/>
          <w:color w:val="000000"/>
          <w:sz w:val="24"/>
          <w:szCs w:val="24"/>
        </w:rPr>
      </w:pPr>
      <w:r w:rsidRPr="00A43BEB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43BEB" w:rsidRPr="00A43BEB">
        <w:rPr>
          <w:rFonts w:ascii="Times New Roman" w:hAnsi="Times New Roman" w:cs="Times New Roman"/>
          <w:color w:val="000000"/>
          <w:sz w:val="24"/>
          <w:szCs w:val="24"/>
        </w:rPr>
        <w:t>рганы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hAnsi="Times New Roman" w:cs="Times New Roman"/>
          <w:color w:val="000000"/>
          <w:sz w:val="24"/>
          <w:szCs w:val="24"/>
        </w:rPr>
        <w:t>территориального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hAnsi="Times New Roman" w:cs="Times New Roman"/>
          <w:color w:val="000000"/>
          <w:sz w:val="24"/>
          <w:szCs w:val="24"/>
        </w:rPr>
        <w:t>общественного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hAnsi="Times New Roman" w:cs="Times New Roman"/>
          <w:color w:val="000000"/>
          <w:sz w:val="24"/>
          <w:szCs w:val="24"/>
        </w:rPr>
        <w:t>самоуправления;</w:t>
      </w:r>
    </w:p>
    <w:p w:rsidR="00A43BEB" w:rsidRPr="00A43BEB" w:rsidRDefault="00A43BEB" w:rsidP="00F33216">
      <w:pPr>
        <w:pStyle w:val="a5"/>
        <w:widowControl w:val="0"/>
        <w:numPr>
          <w:ilvl w:val="0"/>
          <w:numId w:val="7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A43BEB">
        <w:rPr>
          <w:rFonts w:ascii="Times New Roman" w:hAnsi="Times New Roman" w:cs="Times New Roman"/>
          <w:color w:val="000000"/>
          <w:sz w:val="24"/>
          <w:szCs w:val="24"/>
        </w:rPr>
        <w:t>(указываются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3BEB">
        <w:rPr>
          <w:rFonts w:ascii="Times New Roman" w:hAnsi="Times New Roman" w:cs="Times New Roman"/>
          <w:color w:val="000000"/>
          <w:sz w:val="24"/>
          <w:szCs w:val="24"/>
        </w:rPr>
        <w:t>иные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3BEB">
        <w:rPr>
          <w:rFonts w:ascii="Times New Roman" w:hAnsi="Times New Roman" w:cs="Times New Roman"/>
          <w:color w:val="000000"/>
          <w:sz w:val="24"/>
          <w:szCs w:val="24"/>
        </w:rPr>
        <w:t>возможные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3BEB">
        <w:rPr>
          <w:rFonts w:ascii="Times New Roman" w:hAnsi="Times New Roman" w:cs="Times New Roman"/>
          <w:color w:val="000000"/>
          <w:sz w:val="24"/>
          <w:szCs w:val="24"/>
        </w:rPr>
        <w:t>инициаторы,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3BEB">
        <w:rPr>
          <w:rFonts w:ascii="Times New Roman" w:hAnsi="Times New Roman" w:cs="Times New Roman"/>
          <w:color w:val="000000"/>
          <w:sz w:val="24"/>
          <w:szCs w:val="24"/>
        </w:rPr>
        <w:t>например,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3BEB">
        <w:rPr>
          <w:rFonts w:ascii="Times New Roman" w:hAnsi="Times New Roman" w:cs="Times New Roman"/>
          <w:color w:val="000000"/>
          <w:sz w:val="24"/>
          <w:szCs w:val="24"/>
        </w:rPr>
        <w:t xml:space="preserve">местные </w:t>
      </w:r>
      <w:r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общественные</w:t>
      </w:r>
    </w:p>
    <w:p w:rsidR="00A43BEB" w:rsidRPr="00A43BEB" w:rsidRDefault="008F0A41" w:rsidP="008F0A41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бъединения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местные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отделения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общественных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объединений,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первичные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профсоюзные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организации,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товарищества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собственников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жилья,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садоводческие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огороднические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некоммерческие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товарищества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43BEB" w:rsidRPr="00A43BEB">
        <w:rPr>
          <w:rFonts w:ascii="Times New Roman" w:eastAsiaTheme="minorEastAsia" w:hAnsi="Times New Roman" w:cs="Times New Roman"/>
          <w:color w:val="000000"/>
          <w:sz w:val="24"/>
          <w:szCs w:val="24"/>
        </w:rPr>
        <w:t>т.д.</w:t>
      </w:r>
      <w:r w:rsidR="00A43BEB" w:rsidRPr="00A43BEB">
        <w:rPr>
          <w:rFonts w:ascii="Times New Roman" w:eastAsiaTheme="minorEastAsia"/>
          <w:color w:val="000000"/>
          <w:spacing w:val="-2"/>
          <w:sz w:val="24"/>
          <w:szCs w:val="24"/>
        </w:rPr>
        <w:t>).</w:t>
      </w:r>
    </w:p>
    <w:p w:rsidR="00F07ED8" w:rsidRPr="00F07ED8" w:rsidRDefault="00F07ED8" w:rsidP="00F33216">
      <w:pPr>
        <w:pStyle w:val="a5"/>
        <w:widowControl w:val="0"/>
        <w:numPr>
          <w:ilvl w:val="0"/>
          <w:numId w:val="6"/>
        </w:numPr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hAnsi="Times New Roman" w:cs="Times New Roman"/>
          <w:color w:val="000000"/>
          <w:spacing w:val="1"/>
          <w:sz w:val="24"/>
          <w:szCs w:val="24"/>
        </w:rPr>
        <w:t>Лица,</w:t>
      </w:r>
      <w:r w:rsidR="008F0A4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указанные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части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/>
          <w:color w:val="000000"/>
          <w:sz w:val="24"/>
          <w:szCs w:val="24"/>
        </w:rPr>
        <w:t>1</w:t>
      </w:r>
      <w:r w:rsidR="008F0A41">
        <w:rPr>
          <w:rFonts w:ascii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pacing w:val="1"/>
          <w:sz w:val="24"/>
          <w:szCs w:val="24"/>
        </w:rPr>
        <w:t>настоящей</w:t>
      </w:r>
      <w:r w:rsidR="008F0A4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статьи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(далее–инициаторы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проекта):</w:t>
      </w:r>
    </w:p>
    <w:p w:rsidR="00F07ED8" w:rsidRPr="00F07ED8" w:rsidRDefault="008F0A41" w:rsidP="00F33216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F07ED8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отовят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инициативный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проект;</w:t>
      </w:r>
    </w:p>
    <w:p w:rsidR="00F07ED8" w:rsidRDefault="008F0A41" w:rsidP="00F33216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рганизуют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обсуждение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pacing w:val="-1"/>
          <w:sz w:val="24"/>
          <w:szCs w:val="24"/>
        </w:rPr>
        <w:t>или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обеспечивают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выявление</w:t>
      </w:r>
    </w:p>
    <w:p w:rsidR="008F0A41" w:rsidRDefault="008F0A41" w:rsidP="008F0A41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м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нения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вопросу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поддержке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положениями</w:t>
      </w:r>
    </w:p>
    <w:p w:rsidR="00F07ED8" w:rsidRPr="00F07ED8" w:rsidRDefault="00F07ED8" w:rsidP="008F0A41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настоящей</w:t>
      </w:r>
      <w:r w:rsid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главы</w:t>
      </w:r>
      <w:r w:rsidRPr="00F07ED8">
        <w:rPr>
          <w:rFonts w:ascii="Times New Roman" w:eastAsiaTheme="minorEastAsia"/>
          <w:color w:val="000000"/>
          <w:sz w:val="24"/>
          <w:szCs w:val="24"/>
        </w:rPr>
        <w:t>;</w:t>
      </w:r>
    </w:p>
    <w:p w:rsidR="00F07ED8" w:rsidRPr="008F0A41" w:rsidRDefault="008F0A41" w:rsidP="00F33216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F07ED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носят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инициативный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hAnsi="Times New Roman" w:cs="Times New Roman"/>
          <w:color w:val="000000"/>
          <w:sz w:val="24"/>
          <w:szCs w:val="24"/>
        </w:rPr>
        <w:t>Администрацию;</w:t>
      </w:r>
    </w:p>
    <w:p w:rsidR="00710BDA" w:rsidRPr="00710BDA" w:rsidRDefault="00710BDA" w:rsidP="00710BDA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F07ED8">
        <w:rPr>
          <w:rFonts w:ascii="Times New Roman" w:hAnsi="Times New Roman" w:cs="Times New Roman"/>
          <w:color w:val="000000"/>
          <w:sz w:val="24"/>
          <w:szCs w:val="24"/>
        </w:rPr>
        <w:t>Участвуют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контроле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реализацией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проекта;</w:t>
      </w:r>
    </w:p>
    <w:p w:rsidR="00710BDA" w:rsidRPr="00F07ED8" w:rsidRDefault="00710BDA" w:rsidP="00710BDA">
      <w:pPr>
        <w:pStyle w:val="a5"/>
        <w:widowControl w:val="0"/>
        <w:numPr>
          <w:ilvl w:val="0"/>
          <w:numId w:val="8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hAnsi="Times New Roman" w:cs="Times New Roman"/>
          <w:color w:val="000000"/>
          <w:sz w:val="24"/>
          <w:szCs w:val="24"/>
        </w:rPr>
        <w:t>Реализуют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иные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исполняют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обязанности,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установленные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настоящим</w:t>
      </w:r>
    </w:p>
    <w:p w:rsidR="00710BDA" w:rsidRDefault="00710BDA" w:rsidP="00710BDA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Порядком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принятыми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ним</w:t>
      </w:r>
      <w:r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иными</w:t>
      </w:r>
      <w:r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нормативными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правовыми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актами</w:t>
      </w:r>
    </w:p>
    <w:p w:rsidR="00710BDA" w:rsidRPr="00E60087" w:rsidRDefault="00710BDA" w:rsidP="00E60087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образования</w:t>
      </w:r>
      <w:r w:rsidR="00E60087">
        <w:rPr>
          <w:rFonts w:ascii="Times New Roman" w:eastAsiaTheme="minorEastAsia"/>
          <w:color w:val="000000"/>
          <w:sz w:val="24"/>
          <w:szCs w:val="24"/>
        </w:rPr>
        <w:t>.</w:t>
      </w:r>
    </w:p>
    <w:p w:rsidR="00F07ED8" w:rsidRPr="008F0A41" w:rsidRDefault="00F07ED8" w:rsidP="008F0A41">
      <w:pPr>
        <w:pStyle w:val="a5"/>
        <w:widowControl w:val="0"/>
        <w:numPr>
          <w:ilvl w:val="0"/>
          <w:numId w:val="6"/>
        </w:numPr>
        <w:autoSpaceDE w:val="0"/>
        <w:autoSpaceDN w:val="0"/>
        <w:ind w:left="0" w:firstLine="360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hAnsi="Times New Roman" w:cs="Times New Roman"/>
          <w:color w:val="000000"/>
          <w:sz w:val="24"/>
          <w:szCs w:val="24"/>
        </w:rPr>
        <w:t>Создание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инициативной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группы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принятие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ею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решений</w:t>
      </w:r>
      <w:r w:rsidR="008F0A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8F0A41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вопросам,</w:t>
      </w:r>
      <w:r w:rsid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8F0A41"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>у</w:t>
      </w:r>
      <w:r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>казанным</w:t>
      </w:r>
      <w:r w:rsidR="008F0A41"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8F0A41"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</w:t>
      </w:r>
      <w:r w:rsidR="008F0A41"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F0A41">
        <w:rPr>
          <w:rFonts w:ascii="Times New Roman" w:eastAsiaTheme="minorEastAsia"/>
          <w:color w:val="000000"/>
          <w:sz w:val="24"/>
          <w:szCs w:val="24"/>
        </w:rPr>
        <w:t>2</w:t>
      </w:r>
      <w:r w:rsidR="008F0A41" w:rsidRPr="008F0A41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настоящей</w:t>
      </w:r>
      <w:r w:rsidR="008F0A41"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статьи,</w:t>
      </w:r>
      <w:r w:rsidR="008F0A41"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>оформляется</w:t>
      </w:r>
      <w:r w:rsidR="008F0A41"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протоколом</w:t>
      </w:r>
      <w:r w:rsidRPr="008F0A41">
        <w:rPr>
          <w:rFonts w:ascii="Times New Roman" w:eastAsiaTheme="minorEastAsia"/>
          <w:color w:val="000000"/>
          <w:sz w:val="24"/>
          <w:szCs w:val="24"/>
        </w:rPr>
        <w:t>.</w:t>
      </w:r>
    </w:p>
    <w:p w:rsidR="00F07ED8" w:rsidRPr="00F07ED8" w:rsidRDefault="00F07ED8" w:rsidP="00301B6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Примерная</w:t>
      </w:r>
      <w:r w:rsid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форма</w:t>
      </w:r>
      <w:r w:rsid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протокола</w:t>
      </w:r>
      <w:r w:rsid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может</w:t>
      </w:r>
      <w:r w:rsid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быть</w:t>
      </w:r>
      <w:r w:rsid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утверждена</w:t>
      </w:r>
      <w:r w:rsidR="008F0A4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Администрацией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301B66" w:rsidRPr="00301B66" w:rsidRDefault="00F07ED8" w:rsidP="00301B66">
      <w:pPr>
        <w:pStyle w:val="a5"/>
        <w:widowControl w:val="0"/>
        <w:numPr>
          <w:ilvl w:val="0"/>
          <w:numId w:val="6"/>
        </w:numPr>
        <w:autoSpaceDE w:val="0"/>
        <w:autoSpaceDN w:val="0"/>
        <w:contextualSpacing w:val="0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301B6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вопросам,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указанным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части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/>
          <w:color w:val="000000"/>
          <w:sz w:val="24"/>
          <w:szCs w:val="24"/>
        </w:rPr>
        <w:t>2</w:t>
      </w:r>
      <w:r w:rsidR="00301B66">
        <w:rPr>
          <w:rFonts w:ascii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настоящей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статьи,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принимаются</w:t>
      </w:r>
    </w:p>
    <w:p w:rsidR="00301B66" w:rsidRDefault="00301B66" w:rsidP="00301B66">
      <w:pPr>
        <w:widowControl w:val="0"/>
        <w:autoSpaceDE w:val="0"/>
        <w:autoSpaceDN w:val="0"/>
        <w:ind w:left="360" w:hanging="36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gramStart"/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F07ED8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нициаторами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</w:t>
      </w:r>
      <w:proofErr w:type="gramEnd"/>
      <w:r w:rsidR="00F07ED8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являющимися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органами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территориального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общественного</w:t>
      </w:r>
    </w:p>
    <w:p w:rsidR="00F07ED8" w:rsidRPr="00301B66" w:rsidRDefault="00F07ED8" w:rsidP="00301B66">
      <w:pPr>
        <w:widowControl w:val="0"/>
        <w:autoSpaceDE w:val="0"/>
        <w:autoSpaceDN w:val="0"/>
        <w:ind w:left="360" w:hanging="360"/>
        <w:rPr>
          <w:rFonts w:ascii="Times New Roman" w:eastAsiaTheme="minorEastAsia"/>
          <w:color w:val="000000"/>
          <w:sz w:val="24"/>
          <w:szCs w:val="24"/>
        </w:rPr>
      </w:pP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самоуправления,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уставом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территориального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общественного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самоуправления.</w:t>
      </w:r>
    </w:p>
    <w:p w:rsidR="00F07ED8" w:rsidRPr="00F07ED8" w:rsidRDefault="00F07ED8" w:rsidP="00F33216">
      <w:pPr>
        <w:pStyle w:val="a5"/>
        <w:widowControl w:val="0"/>
        <w:numPr>
          <w:ilvl w:val="0"/>
          <w:numId w:val="6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301B6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вопросам,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указанным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части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/>
          <w:color w:val="000000"/>
          <w:sz w:val="24"/>
          <w:szCs w:val="24"/>
        </w:rPr>
        <w:t>2</w:t>
      </w:r>
      <w:r w:rsidR="00301B66">
        <w:rPr>
          <w:rFonts w:ascii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настоящей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hAnsi="Times New Roman" w:cs="Times New Roman"/>
          <w:color w:val="000000"/>
          <w:sz w:val="24"/>
          <w:szCs w:val="24"/>
        </w:rPr>
        <w:t>статьи,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принимаются</w:t>
      </w:r>
    </w:p>
    <w:p w:rsidR="00301B66" w:rsidRDefault="00301B66" w:rsidP="00301B66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lastRenderedPageBreak/>
        <w:t>и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нициаторами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являющимися</w:t>
      </w:r>
      <w:r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общественными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объединениями,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F07ED8" w:rsidRPr="00F07ED8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их</w:t>
      </w:r>
    </w:p>
    <w:p w:rsidR="00F07ED8" w:rsidRPr="00F07ED8" w:rsidRDefault="00F07ED8" w:rsidP="00301B66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4"/>
          <w:szCs w:val="24"/>
        </w:rPr>
      </w:pP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учредительными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документами.</w:t>
      </w:r>
    </w:p>
    <w:p w:rsidR="00A43BEB" w:rsidRPr="00F07ED8" w:rsidRDefault="00A43BEB" w:rsidP="00F33216">
      <w:pPr>
        <w:pStyle w:val="a5"/>
        <w:widowControl w:val="0"/>
        <w:autoSpaceDE w:val="0"/>
        <w:autoSpaceDN w:val="0"/>
        <w:ind w:firstLine="0"/>
        <w:rPr>
          <w:rFonts w:ascii="Times New Roman"/>
          <w:color w:val="000000"/>
          <w:sz w:val="24"/>
          <w:szCs w:val="24"/>
        </w:rPr>
      </w:pPr>
    </w:p>
    <w:p w:rsidR="00301B66" w:rsidRPr="00F07ED8" w:rsidRDefault="00F07ED8" w:rsidP="00F97FB2">
      <w:pPr>
        <w:widowControl w:val="0"/>
        <w:autoSpaceDE w:val="0"/>
        <w:autoSpaceDN w:val="0"/>
        <w:spacing w:line="311" w:lineRule="exact"/>
        <w:ind w:left="0" w:firstLine="0"/>
        <w:outlineLvl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Статья 5. </w:t>
      </w:r>
      <w:r w:rsidRPr="00F07ED8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Выявление мнения граждан по вопросу о поддержке инициативного проекта</w:t>
      </w:r>
      <w:r w:rsidRPr="00F07ED8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3E1167" w:rsidRPr="003E1167" w:rsidRDefault="003E1167" w:rsidP="00F33216">
      <w:pPr>
        <w:pStyle w:val="a5"/>
        <w:widowControl w:val="0"/>
        <w:numPr>
          <w:ilvl w:val="0"/>
          <w:numId w:val="9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3E1167">
        <w:rPr>
          <w:rFonts w:ascii="Times New Roman" w:hAnsi="Times New Roman" w:cs="Times New Roman"/>
          <w:color w:val="000000"/>
          <w:sz w:val="24"/>
          <w:szCs w:val="24"/>
        </w:rPr>
        <w:t>Инициативный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должен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быть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поддержан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населением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01B66"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</w:p>
    <w:p w:rsidR="00301B66" w:rsidRDefault="003E1167" w:rsidP="00301B66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жителями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его</w:t>
      </w:r>
      <w:r w:rsidR="00301B6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части,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интересах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которых</w:t>
      </w:r>
      <w:r w:rsidR="00301B66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редполагается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реализация</w:t>
      </w:r>
    </w:p>
    <w:p w:rsidR="003E1167" w:rsidRPr="003E1167" w:rsidRDefault="003E1167" w:rsidP="00301B6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</w:p>
    <w:p w:rsidR="00301B66" w:rsidRPr="00301B66" w:rsidRDefault="003E1167" w:rsidP="00301B66">
      <w:pPr>
        <w:pStyle w:val="a5"/>
        <w:widowControl w:val="0"/>
        <w:numPr>
          <w:ilvl w:val="0"/>
          <w:numId w:val="9"/>
        </w:numPr>
        <w:autoSpaceDE w:val="0"/>
        <w:autoSpaceDN w:val="0"/>
        <w:ind w:left="714" w:hanging="357"/>
        <w:rPr>
          <w:rFonts w:ascii="Times New Roman" w:eastAsiaTheme="minorEastAsia"/>
          <w:color w:val="000000"/>
          <w:sz w:val="24"/>
          <w:szCs w:val="24"/>
        </w:rPr>
      </w:pPr>
      <w:r w:rsidRPr="003E1167">
        <w:rPr>
          <w:rFonts w:ascii="Times New Roman" w:hAnsi="Times New Roman" w:cs="Times New Roman"/>
          <w:color w:val="000000"/>
          <w:sz w:val="24"/>
          <w:szCs w:val="24"/>
        </w:rPr>
        <w:t>Инициатор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организует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выявление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мнения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301B6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вопросу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E1167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оддержке</w:t>
      </w:r>
    </w:p>
    <w:p w:rsidR="003E1167" w:rsidRPr="00301B66" w:rsidRDefault="003E1167" w:rsidP="00301B66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4"/>
          <w:szCs w:val="24"/>
        </w:rPr>
      </w:pP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следующих</w:t>
      </w:r>
      <w:r w:rsidR="00301B66"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>формах:</w:t>
      </w:r>
    </w:p>
    <w:p w:rsidR="00570C2E" w:rsidRPr="00570C2E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570C2E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ассмотрение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сходе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граждан;</w:t>
      </w:r>
    </w:p>
    <w:p w:rsidR="00570C2E" w:rsidRPr="00570C2E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570C2E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ассмотрение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собрании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pacing w:val="-1"/>
          <w:sz w:val="24"/>
          <w:szCs w:val="24"/>
        </w:rPr>
        <w:t>или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конференции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том</w:t>
      </w:r>
    </w:p>
    <w:p w:rsidR="00301B66" w:rsidRDefault="00301B66" w:rsidP="00301B66">
      <w:pPr>
        <w:widowControl w:val="0"/>
        <w:autoSpaceDE w:val="0"/>
        <w:autoSpaceDN w:val="0"/>
        <w:ind w:hanging="714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ч</w:t>
      </w:r>
      <w:r w:rsidR="00570C2E"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собрании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или</w:t>
      </w:r>
      <w:r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конференции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вопросам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осуществления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территориального</w:t>
      </w:r>
    </w:p>
    <w:p w:rsidR="00570C2E" w:rsidRPr="00570C2E" w:rsidRDefault="00570C2E" w:rsidP="00301B66">
      <w:pPr>
        <w:widowControl w:val="0"/>
        <w:autoSpaceDE w:val="0"/>
        <w:autoSpaceDN w:val="0"/>
        <w:ind w:hanging="714"/>
        <w:rPr>
          <w:rFonts w:ascii="Times New Roman" w:eastAsiaTheme="minorEastAsia"/>
          <w:color w:val="000000"/>
          <w:sz w:val="24"/>
          <w:szCs w:val="24"/>
        </w:rPr>
      </w:pPr>
      <w:r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общественного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570C2E">
        <w:rPr>
          <w:rFonts w:ascii="Times New Roman" w:eastAsiaTheme="minorEastAsia" w:hAnsi="Times New Roman" w:cs="Times New Roman"/>
          <w:color w:val="000000"/>
          <w:sz w:val="24"/>
          <w:szCs w:val="24"/>
        </w:rPr>
        <w:t>самоуправления;</w:t>
      </w:r>
    </w:p>
    <w:p w:rsidR="00570C2E" w:rsidRPr="00570C2E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spacing w:line="311" w:lineRule="exact"/>
        <w:rPr>
          <w:rFonts w:ascii="Times New Roman"/>
          <w:color w:val="000000"/>
          <w:sz w:val="24"/>
          <w:szCs w:val="24"/>
        </w:rPr>
      </w:pPr>
      <w:r w:rsidRPr="00570C2E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роведение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опроса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 w:rsidR="00570C2E" w:rsidRPr="00570C2E">
        <w:rPr>
          <w:rFonts w:ascii="Times New Roman"/>
          <w:color w:val="000000"/>
          <w:sz w:val="24"/>
          <w:szCs w:val="24"/>
        </w:rPr>
        <w:t>;</w:t>
      </w:r>
    </w:p>
    <w:p w:rsidR="00570C2E" w:rsidRPr="00570C2E" w:rsidRDefault="00301B66" w:rsidP="00F33216">
      <w:pPr>
        <w:pStyle w:val="a5"/>
        <w:widowControl w:val="0"/>
        <w:numPr>
          <w:ilvl w:val="0"/>
          <w:numId w:val="10"/>
        </w:numPr>
        <w:autoSpaceDE w:val="0"/>
        <w:autoSpaceDN w:val="0"/>
        <w:spacing w:before="11" w:line="311" w:lineRule="exact"/>
        <w:rPr>
          <w:rFonts w:ascii="Times New Roman"/>
          <w:color w:val="000000"/>
          <w:sz w:val="24"/>
          <w:szCs w:val="24"/>
        </w:rPr>
      </w:pPr>
      <w:r w:rsidRPr="00570C2E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бор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подписей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поддержку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0C2E" w:rsidRPr="00570C2E">
        <w:rPr>
          <w:rFonts w:ascii="Times New Roman" w:hAnsi="Times New Roman" w:cs="Times New Roman"/>
          <w:color w:val="000000"/>
          <w:sz w:val="24"/>
          <w:szCs w:val="24"/>
        </w:rPr>
        <w:t>проекта.</w:t>
      </w:r>
    </w:p>
    <w:p w:rsidR="008B7F69" w:rsidRPr="008B7F69" w:rsidRDefault="00570C2E" w:rsidP="00F33216">
      <w:pPr>
        <w:pStyle w:val="a5"/>
        <w:widowControl w:val="0"/>
        <w:numPr>
          <w:ilvl w:val="0"/>
          <w:numId w:val="9"/>
        </w:numPr>
        <w:autoSpaceDE w:val="0"/>
        <w:autoSpaceDN w:val="0"/>
        <w:ind w:left="714" w:hanging="357"/>
        <w:rPr>
          <w:rFonts w:ascii="Times New Roman" w:eastAsiaTheme="minorEastAsia"/>
          <w:color w:val="000000"/>
          <w:sz w:val="24"/>
          <w:szCs w:val="24"/>
        </w:rPr>
      </w:pPr>
      <w:r w:rsidRPr="00744052">
        <w:rPr>
          <w:rFonts w:ascii="Times New Roman" w:hAnsi="Times New Roman" w:cs="Times New Roman"/>
          <w:color w:val="000000"/>
          <w:sz w:val="24"/>
          <w:szCs w:val="24"/>
        </w:rPr>
        <w:t>Инициатор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вправе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принять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pacing w:val="1"/>
          <w:sz w:val="24"/>
          <w:szCs w:val="24"/>
        </w:rPr>
        <w:t>решение</w:t>
      </w:r>
      <w:r w:rsidR="00301B6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</w:t>
      </w:r>
      <w:r w:rsidR="00301B6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использовании</w:t>
      </w:r>
      <w:r w:rsidR="00301B6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нескольких</w:t>
      </w:r>
      <w:r w:rsidR="00301B6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форм</w:t>
      </w:r>
    </w:p>
    <w:p w:rsidR="00744052" w:rsidRPr="008B7F69" w:rsidRDefault="00744052" w:rsidP="008B7F69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выявления</w:t>
      </w:r>
      <w:r w:rsidR="00301B66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мнения</w:t>
      </w:r>
      <w:r w:rsidR="00301B66" w:rsidRPr="008B7F69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граждан</w:t>
      </w:r>
      <w:r w:rsidR="00301B66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 w:rsidR="00301B66" w:rsidRPr="008B7F69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вопросу</w:t>
      </w:r>
      <w:r w:rsidR="00301B66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="00301B66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поддержке</w:t>
      </w:r>
      <w:r w:rsidR="00301B66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301B66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</w:p>
    <w:p w:rsidR="00570C2E" w:rsidRDefault="00570C2E" w:rsidP="00F33216">
      <w:pPr>
        <w:widowControl w:val="0"/>
        <w:autoSpaceDE w:val="0"/>
        <w:autoSpaceDN w:val="0"/>
        <w:ind w:left="357"/>
        <w:rPr>
          <w:rFonts w:ascii="Times New Roman"/>
          <w:color w:val="000000"/>
          <w:sz w:val="24"/>
          <w:szCs w:val="24"/>
        </w:rPr>
      </w:pPr>
    </w:p>
    <w:p w:rsidR="00570C2E" w:rsidRPr="00F97FB2" w:rsidRDefault="00744052" w:rsidP="00F97FB2">
      <w:pPr>
        <w:widowControl w:val="0"/>
        <w:autoSpaceDE w:val="0"/>
        <w:autoSpaceDN w:val="0"/>
        <w:ind w:left="357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744052">
        <w:rPr>
          <w:rFonts w:ascii="Times New Roman" w:hAnsi="Times New Roman" w:cs="Times New Roman"/>
          <w:color w:val="000000"/>
          <w:sz w:val="24"/>
          <w:szCs w:val="24"/>
        </w:rPr>
        <w:t xml:space="preserve">Статья 6. </w:t>
      </w:r>
      <w:r w:rsidRPr="00744052">
        <w:rPr>
          <w:rFonts w:ascii="Times New Roman" w:hAnsi="Times New Roman" w:cs="Times New Roman"/>
          <w:b/>
          <w:color w:val="000000"/>
          <w:sz w:val="24"/>
          <w:szCs w:val="24"/>
        </w:rPr>
        <w:t>Сход граждан по вопросам выдвижения инициативных проектов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44052" w:rsidRPr="00744052" w:rsidRDefault="00744052" w:rsidP="00F33216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744052">
        <w:rPr>
          <w:rFonts w:ascii="Times New Roman" w:hAnsi="Times New Roman" w:cs="Times New Roman"/>
          <w:color w:val="000000"/>
          <w:sz w:val="24"/>
          <w:szCs w:val="24"/>
        </w:rPr>
        <w:t>Сход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8B7F6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вопросам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выдвижения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(далее</w:t>
      </w:r>
      <w:r w:rsidR="008B7F69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–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сход)</w:t>
      </w:r>
    </w:p>
    <w:p w:rsidR="00744052" w:rsidRPr="00744052" w:rsidRDefault="008B7F69" w:rsidP="008B7F69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н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азначается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Главой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основании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обращения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инициатора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</w:p>
    <w:p w:rsidR="00744052" w:rsidRPr="00744052" w:rsidRDefault="00744052" w:rsidP="00F33216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74405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обращении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инициатора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проведении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схода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указываются:</w:t>
      </w:r>
    </w:p>
    <w:p w:rsidR="00744052" w:rsidRPr="00744052" w:rsidRDefault="008B7F69" w:rsidP="00F33216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744052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pacing w:val="1"/>
          <w:sz w:val="24"/>
          <w:szCs w:val="24"/>
        </w:rPr>
        <w:t>об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инициаторе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(фамилии,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имена,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отчества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членов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инициативной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группы,</w:t>
      </w:r>
    </w:p>
    <w:p w:rsidR="008B7F69" w:rsidRDefault="008B7F69" w:rsidP="008B7F69">
      <w:pPr>
        <w:widowControl w:val="0"/>
        <w:autoSpaceDE w:val="0"/>
        <w:autoSpaceDN w:val="0"/>
        <w:ind w:left="60" w:hanging="6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ведения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их</w:t>
      </w:r>
      <w:r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месте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жительства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пребывания,</w:t>
      </w:r>
      <w:r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фамилия,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имя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отчество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старосты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сельского</w:t>
      </w:r>
    </w:p>
    <w:p w:rsidR="008B7F69" w:rsidRDefault="00744052" w:rsidP="008B7F69">
      <w:pPr>
        <w:widowControl w:val="0"/>
        <w:autoSpaceDE w:val="0"/>
        <w:autoSpaceDN w:val="0"/>
        <w:ind w:left="60" w:hanging="60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населенного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пункта,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наименование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иного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инициатора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мероприятия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место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его</w:t>
      </w:r>
    </w:p>
    <w:p w:rsidR="00744052" w:rsidRPr="008B7F69" w:rsidRDefault="00744052" w:rsidP="008B7F69">
      <w:pPr>
        <w:widowControl w:val="0"/>
        <w:autoSpaceDE w:val="0"/>
        <w:autoSpaceDN w:val="0"/>
        <w:ind w:left="60" w:hanging="60"/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</w:pP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нахождения</w:t>
      </w:r>
      <w:r w:rsidRPr="00744052">
        <w:rPr>
          <w:rFonts w:ascii="Times New Roman" w:eastAsiaTheme="minorEastAsia" w:hAnsi="Times New Roman" w:cs="Times New Roman"/>
          <w:color w:val="000000"/>
          <w:spacing w:val="-2"/>
          <w:sz w:val="24"/>
          <w:szCs w:val="24"/>
        </w:rPr>
        <w:t>);</w:t>
      </w:r>
    </w:p>
    <w:p w:rsidR="00744052" w:rsidRPr="00744052" w:rsidRDefault="008B7F69" w:rsidP="00F33216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744052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pacing w:val="-1"/>
          <w:sz w:val="24"/>
          <w:szCs w:val="24"/>
        </w:rPr>
        <w:t>об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инициативном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052" w:rsidRPr="00744052">
        <w:rPr>
          <w:rFonts w:ascii="Times New Roman" w:hAnsi="Times New Roman" w:cs="Times New Roman"/>
          <w:color w:val="000000"/>
          <w:sz w:val="24"/>
          <w:szCs w:val="24"/>
        </w:rPr>
        <w:t>проекте;</w:t>
      </w:r>
    </w:p>
    <w:p w:rsidR="008B7F69" w:rsidRDefault="00744052" w:rsidP="008B7F69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744052">
        <w:rPr>
          <w:rFonts w:ascii="Times New Roman" w:hAnsi="Times New Roman" w:cs="Times New Roman"/>
          <w:color w:val="000000"/>
          <w:sz w:val="24"/>
          <w:szCs w:val="24"/>
        </w:rPr>
        <w:t>фамилии,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имена,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отчества,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номера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телефонов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лиц,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уполномоченных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осуществлять</w:t>
      </w:r>
    </w:p>
    <w:p w:rsidR="00744052" w:rsidRPr="00744052" w:rsidRDefault="00744052" w:rsidP="008B7F69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взаимодействие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Администрацией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 w:rsidR="008B7F69" w:rsidRPr="008B7F69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вопросам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выдвижения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проекта;</w:t>
      </w:r>
    </w:p>
    <w:p w:rsidR="00744052" w:rsidRPr="00744052" w:rsidRDefault="00744052" w:rsidP="00F33216">
      <w:pPr>
        <w:pStyle w:val="a5"/>
        <w:widowControl w:val="0"/>
        <w:numPr>
          <w:ilvl w:val="0"/>
          <w:numId w:val="12"/>
        </w:numPr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744052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r w:rsidR="002C78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2C78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pacing w:val="1"/>
          <w:sz w:val="24"/>
          <w:szCs w:val="24"/>
        </w:rPr>
        <w:t>дате,</w:t>
      </w:r>
      <w:r w:rsidR="002C78C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времени</w:t>
      </w:r>
      <w:r w:rsidR="002C78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C78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месте</w:t>
      </w:r>
      <w:r w:rsidR="002C78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44052">
        <w:rPr>
          <w:rFonts w:ascii="Times New Roman" w:hAnsi="Times New Roman" w:cs="Times New Roman"/>
          <w:color w:val="000000"/>
          <w:sz w:val="24"/>
          <w:szCs w:val="24"/>
        </w:rPr>
        <w:t>проведения схода;</w:t>
      </w:r>
    </w:p>
    <w:p w:rsidR="00744052" w:rsidRDefault="00744052" w:rsidP="00F33216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hAnsi="Times New Roman" w:cs="Times New Roman"/>
          <w:color w:val="000000"/>
          <w:sz w:val="24"/>
          <w:szCs w:val="24"/>
        </w:rPr>
      </w:pPr>
      <w:r w:rsidRPr="00744052">
        <w:rPr>
          <w:rFonts w:ascii="Times New Roman" w:hAnsi="Times New Roman" w:cs="Times New Roman"/>
          <w:color w:val="000000"/>
          <w:sz w:val="24"/>
          <w:szCs w:val="24"/>
        </w:rPr>
        <w:t>Сход проводится в порядке, установленном Уставом муниципального образования.</w:t>
      </w:r>
    </w:p>
    <w:p w:rsidR="008B7F69" w:rsidRPr="008B7F69" w:rsidRDefault="00C6023E" w:rsidP="008B7F69">
      <w:pPr>
        <w:pStyle w:val="a5"/>
        <w:widowControl w:val="0"/>
        <w:numPr>
          <w:ilvl w:val="0"/>
          <w:numId w:val="11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C6023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поступления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нескольких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ходатайств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проведении</w:t>
      </w:r>
      <w:r w:rsidR="008B7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pacing w:val="-1"/>
          <w:sz w:val="24"/>
          <w:szCs w:val="24"/>
        </w:rPr>
        <w:t>схода</w:t>
      </w:r>
      <w:r w:rsidR="008B7F6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озможно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рассмотрение</w:t>
      </w:r>
    </w:p>
    <w:p w:rsidR="008B7F69" w:rsidRPr="00F97FB2" w:rsidRDefault="00C6023E" w:rsidP="008B7F69">
      <w:pPr>
        <w:widowControl w:val="0"/>
        <w:autoSpaceDE w:val="0"/>
        <w:autoSpaceDN w:val="0"/>
        <w:ind w:left="0" w:firstLine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нескольких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инициативных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проектов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8B7F69" w:rsidRPr="008B7F69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одном</w:t>
      </w:r>
      <w:r w:rsidR="008B7F69"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>сходе.</w:t>
      </w:r>
    </w:p>
    <w:p w:rsidR="00805642" w:rsidRPr="008F0A41" w:rsidRDefault="00805642" w:rsidP="008F0A41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4"/>
          <w:szCs w:val="24"/>
        </w:rPr>
      </w:pPr>
    </w:p>
    <w:p w:rsidR="008B7F69" w:rsidRPr="00C6023E" w:rsidRDefault="00C6023E" w:rsidP="00F97FB2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</w:pP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Статья 7. </w:t>
      </w:r>
      <w:r w:rsidRPr="00C6023E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Собрание</w:t>
      </w:r>
      <w:r w:rsidR="008B7F69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граждан</w:t>
      </w:r>
      <w:r w:rsidR="008B7F69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по</w:t>
      </w:r>
      <w:r w:rsidR="008B7F69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вопросам</w:t>
      </w:r>
      <w:r w:rsidR="008B7F69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выдвижения</w:t>
      </w:r>
      <w:r w:rsidR="008B7F69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инициативных</w:t>
      </w:r>
      <w:r w:rsidR="008B7F69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проектов.</w:t>
      </w:r>
    </w:p>
    <w:p w:rsidR="008B7F69" w:rsidRPr="008B7F69" w:rsidRDefault="00C6023E" w:rsidP="008B7F69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C6023E">
        <w:rPr>
          <w:rFonts w:ascii="Times New Roman" w:hAnsi="Times New Roman" w:cs="Times New Roman"/>
          <w:color w:val="000000"/>
          <w:sz w:val="24"/>
          <w:szCs w:val="24"/>
        </w:rPr>
        <w:t>Собрание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граждан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pacing w:val="1"/>
          <w:sz w:val="24"/>
          <w:szCs w:val="24"/>
        </w:rPr>
        <w:t>по</w:t>
      </w:r>
      <w:r w:rsidR="004A2A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вопросам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выдвижения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инициативного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(далее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–собрание)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:rsidR="00C6023E" w:rsidRPr="00C6023E" w:rsidRDefault="006A66D8" w:rsidP="00F3321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н</w:t>
      </w:r>
      <w:r w:rsidR="00C6023E"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азначается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C6023E"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C6023E"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проводится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C6023E" w:rsidRPr="00C6023E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 w:rsidR="004A2AA2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="00C6023E"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решению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C6023E"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инициатора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C6023E"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</w:p>
    <w:p w:rsidR="006A66D8" w:rsidRPr="006A66D8" w:rsidRDefault="00C6023E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C6023E">
        <w:rPr>
          <w:rFonts w:ascii="Times New Roman" w:hAnsi="Times New Roman" w:cs="Times New Roman"/>
          <w:color w:val="000000"/>
          <w:sz w:val="24"/>
          <w:szCs w:val="24"/>
        </w:rPr>
        <w:t>Собрание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проводится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pacing w:val="1"/>
          <w:sz w:val="24"/>
          <w:szCs w:val="24"/>
        </w:rPr>
        <w:t>на</w:t>
      </w:r>
      <w:r w:rsidR="004A2A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части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территории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образования,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4A2AA2"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>нтересах</w:t>
      </w:r>
      <w:r w:rsidR="004A2AA2"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:rsidR="00C6023E" w:rsidRPr="00C6023E" w:rsidRDefault="00C6023E" w:rsidP="00F33216">
      <w:pPr>
        <w:widowControl w:val="0"/>
        <w:autoSpaceDE w:val="0"/>
        <w:autoSpaceDN w:val="0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>жителей</w:t>
      </w:r>
      <w:r w:rsidR="006A66D8"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, </w:t>
      </w:r>
      <w:r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>которой</w:t>
      </w:r>
      <w:r w:rsidR="004A2AA2"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планируется</w:t>
      </w:r>
      <w:r w:rsidR="004A2AA2"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реализация</w:t>
      </w:r>
      <w:r w:rsidR="004A2AA2"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4A2AA2"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проекта.</w:t>
      </w:r>
      <w:r w:rsidR="008B7F69">
        <w:rPr>
          <w:rFonts w:ascii="Times New Roman" w:eastAsiaTheme="minorEastAsia"/>
          <w:color w:val="000000"/>
          <w:sz w:val="24"/>
          <w:szCs w:val="24"/>
        </w:rPr>
        <w:t xml:space="preserve"> 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>Е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сли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реализация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инициативного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проекта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планируется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интересах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населения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м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униципального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proofErr w:type="gramEnd"/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целом,</w:t>
      </w:r>
      <w:r w:rsidR="004A2AA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может</w:t>
      </w:r>
      <w:r w:rsidR="004A2AA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быть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проведено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несколько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собраний</w:t>
      </w:r>
      <w:r w:rsidR="004A2AA2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4A2AA2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разных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частях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</w:t>
      </w:r>
      <w:r w:rsidR="008B7F69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Муниципального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образования</w:t>
      </w:r>
      <w:r w:rsidRPr="00C6023E">
        <w:rPr>
          <w:rFonts w:ascii="Times New Roman" w:eastAsiaTheme="minorEastAsia"/>
          <w:color w:val="000000"/>
          <w:sz w:val="24"/>
          <w:szCs w:val="24"/>
        </w:rPr>
        <w:t>.</w:t>
      </w:r>
    </w:p>
    <w:p w:rsidR="004A2AA2" w:rsidRPr="004A2AA2" w:rsidRDefault="00C6023E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spacing w:line="311" w:lineRule="exact"/>
        <w:rPr>
          <w:rFonts w:ascii="Times New Roman" w:eastAsiaTheme="minorEastAsia"/>
          <w:color w:val="000000"/>
          <w:sz w:val="24"/>
          <w:szCs w:val="24"/>
        </w:rPr>
      </w:pPr>
      <w:r w:rsidRPr="00C6023E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собрании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вправе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принимать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участие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жители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hAnsi="Times New Roman" w:cs="Times New Roman"/>
          <w:color w:val="000000"/>
          <w:sz w:val="24"/>
          <w:szCs w:val="24"/>
        </w:rPr>
        <w:t>соответствующей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6023E">
        <w:rPr>
          <w:rFonts w:ascii="Times New Roman" w:eastAsiaTheme="minorEastAsia" w:hAnsi="Times New Roman" w:cs="Times New Roman"/>
          <w:color w:val="000000"/>
          <w:sz w:val="24"/>
          <w:szCs w:val="24"/>
        </w:rPr>
        <w:t>территории,</w:t>
      </w:r>
      <w:r w:rsid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4A2AA2"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>д</w:t>
      </w:r>
      <w:r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>остигшие</w:t>
      </w:r>
      <w:r w:rsidR="004A2AA2"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:rsidR="00C6023E" w:rsidRPr="004A2AA2" w:rsidRDefault="00C6023E" w:rsidP="00F33216">
      <w:pPr>
        <w:widowControl w:val="0"/>
        <w:autoSpaceDE w:val="0"/>
        <w:autoSpaceDN w:val="0"/>
        <w:spacing w:line="311" w:lineRule="exact"/>
        <w:ind w:left="0" w:firstLine="0"/>
        <w:rPr>
          <w:rFonts w:ascii="Times New Roman" w:eastAsiaTheme="minorEastAsia"/>
          <w:color w:val="000000"/>
          <w:sz w:val="24"/>
          <w:szCs w:val="24"/>
        </w:rPr>
      </w:pPr>
      <w:r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>шестнадцатилетнего</w:t>
      </w:r>
      <w:r w:rsidR="004A2AA2"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>возраста.</w:t>
      </w:r>
    </w:p>
    <w:p w:rsidR="007070F0" w:rsidRPr="003A19E3" w:rsidRDefault="007070F0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3A19E3">
        <w:rPr>
          <w:rFonts w:ascii="Times New Roman" w:hAnsi="Times New Roman" w:cs="Times New Roman"/>
          <w:color w:val="000000"/>
          <w:sz w:val="24"/>
          <w:szCs w:val="24"/>
        </w:rPr>
        <w:t>Собрание</w:t>
      </w:r>
      <w:r w:rsidR="003A19E3" w:rsidRPr="003A19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19E3">
        <w:rPr>
          <w:rFonts w:ascii="Times New Roman" w:hAnsi="Times New Roman" w:cs="Times New Roman"/>
          <w:color w:val="000000"/>
          <w:sz w:val="24"/>
          <w:szCs w:val="24"/>
        </w:rPr>
        <w:t>может</w:t>
      </w:r>
      <w:r w:rsidR="003A19E3" w:rsidRPr="003A19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19E3">
        <w:rPr>
          <w:rFonts w:ascii="Times New Roman" w:hAnsi="Times New Roman" w:cs="Times New Roman"/>
          <w:color w:val="000000"/>
          <w:spacing w:val="-1"/>
          <w:sz w:val="24"/>
          <w:szCs w:val="24"/>
        </w:rPr>
        <w:t>быть</w:t>
      </w:r>
      <w:r w:rsidR="003A19E3" w:rsidRPr="003A19E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3A19E3">
        <w:rPr>
          <w:rFonts w:ascii="Times New Roman" w:hAnsi="Times New Roman" w:cs="Times New Roman"/>
          <w:color w:val="000000"/>
          <w:sz w:val="24"/>
          <w:szCs w:val="24"/>
        </w:rPr>
        <w:t>проведено:</w:t>
      </w:r>
    </w:p>
    <w:p w:rsidR="003A19E3" w:rsidRPr="004A2AA2" w:rsidRDefault="008B7F69" w:rsidP="00F33216">
      <w:pPr>
        <w:pStyle w:val="a5"/>
        <w:widowControl w:val="0"/>
        <w:numPr>
          <w:ilvl w:val="0"/>
          <w:numId w:val="14"/>
        </w:numPr>
        <w:autoSpaceDE w:val="0"/>
        <w:autoSpaceDN w:val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3A19E3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hAnsi="Times New Roman" w:cs="Times New Roman"/>
          <w:color w:val="000000"/>
          <w:sz w:val="24"/>
          <w:szCs w:val="24"/>
        </w:rPr>
        <w:t>очной</w:t>
      </w:r>
      <w:r w:rsidR="003A19E3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3A19E3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 w:rsidR="003A19E3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hAnsi="Times New Roman" w:cs="Times New Roman"/>
          <w:color w:val="000000"/>
          <w:sz w:val="24"/>
          <w:szCs w:val="24"/>
        </w:rPr>
        <w:t>совместного</w:t>
      </w:r>
      <w:r w:rsidR="003A19E3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hAnsi="Times New Roman" w:cs="Times New Roman"/>
          <w:color w:val="000000"/>
          <w:sz w:val="24"/>
          <w:szCs w:val="24"/>
        </w:rPr>
        <w:t>присутствия</w:t>
      </w:r>
      <w:r w:rsidR="003A19E3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hAnsi="Times New Roman" w:cs="Times New Roman"/>
          <w:color w:val="000000"/>
          <w:sz w:val="24"/>
          <w:szCs w:val="24"/>
        </w:rPr>
        <w:t>жителей</w:t>
      </w:r>
      <w:r w:rsidR="003A19E3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hAnsi="Times New Roman" w:cs="Times New Roman"/>
          <w:color w:val="000000"/>
          <w:spacing w:val="-1"/>
          <w:sz w:val="24"/>
          <w:szCs w:val="24"/>
        </w:rPr>
        <w:t>для</w:t>
      </w:r>
      <w:r w:rsidR="003A19E3" w:rsidRPr="004A2A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A19E3"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>о</w:t>
      </w:r>
      <w:r w:rsidR="007070F0"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>бсуждения</w:t>
      </w:r>
      <w:r w:rsidR="003A19E3"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7070F0"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вопросов</w:t>
      </w:r>
      <w:r w:rsidR="003A19E3" w:rsidRPr="004A2AA2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:rsidR="007070F0" w:rsidRPr="007356A6" w:rsidRDefault="007070F0" w:rsidP="00F33216">
      <w:pPr>
        <w:widowControl w:val="0"/>
        <w:autoSpaceDE w:val="0"/>
        <w:autoSpaceDN w:val="0"/>
        <w:ind w:left="0" w:firstLine="0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повестки</w:t>
      </w:r>
      <w:r w:rsidR="003A19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дня</w:t>
      </w:r>
      <w:r w:rsidR="003A19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и</w:t>
      </w:r>
      <w:r w:rsidR="003A19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принятия</w:t>
      </w:r>
      <w:r w:rsidR="003A19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решений</w:t>
      </w:r>
      <w:r w:rsidR="003A19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>по</w:t>
      </w:r>
      <w:r w:rsidR="003A19E3" w:rsidRPr="007356A6">
        <w:rPr>
          <w:rFonts w:ascii="Times New Roman" w:eastAsiaTheme="minorEastAsia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вопросам,</w:t>
      </w:r>
      <w:r w:rsidR="003A19E3"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A19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п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оставленным</w:t>
      </w:r>
      <w:r w:rsidR="003A19E3"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>на</w:t>
      </w:r>
      <w:r w:rsidR="003A19E3" w:rsidRPr="007356A6">
        <w:rPr>
          <w:rFonts w:ascii="Times New Roman" w:eastAsiaTheme="minorEastAsia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eastAsiaTheme="minorEastAsia" w:hAnsi="Times New Roman" w:cs="Times New Roman"/>
          <w:color w:val="000000"/>
          <w:sz w:val="24"/>
          <w:szCs w:val="24"/>
        </w:rPr>
        <w:t>голосование</w:t>
      </w:r>
      <w:r w:rsidRPr="007356A6">
        <w:rPr>
          <w:rFonts w:ascii="Times New Roman" w:eastAsiaTheme="minorEastAsia"/>
          <w:color w:val="000000"/>
          <w:sz w:val="24"/>
          <w:szCs w:val="24"/>
        </w:rPr>
        <w:t>;</w:t>
      </w:r>
    </w:p>
    <w:p w:rsidR="007070F0" w:rsidRPr="00517C03" w:rsidRDefault="003A19E3" w:rsidP="00F33216">
      <w:pPr>
        <w:pStyle w:val="a5"/>
        <w:widowControl w:val="0"/>
        <w:numPr>
          <w:ilvl w:val="0"/>
          <w:numId w:val="14"/>
        </w:numPr>
        <w:autoSpaceDE w:val="0"/>
        <w:autoSpaceDN w:val="0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7356A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>очно</w:t>
      </w:r>
      <w:r w:rsidRPr="007356A6">
        <w:rPr>
          <w:rFonts w:ascii="Times New Roman"/>
          <w:color w:val="000000"/>
          <w:sz w:val="24"/>
          <w:szCs w:val="24"/>
        </w:rPr>
        <w:t>-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заочной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форме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форме,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предусматривающей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возможность очного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обсуждения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вопросов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повестки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дня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принятия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решений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>по</w:t>
      </w:r>
      <w:r w:rsidR="004A2AA2"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вопросам,</w:t>
      </w:r>
      <w:r w:rsidR="006A66D8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поставленным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>на</w:t>
      </w:r>
      <w:r w:rsidR="004A2AA2"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голосование,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возможность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передачи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решений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жителей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установленный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срок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место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4A2AA2" w:rsidRPr="007356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адресу,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указаны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сообщении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проведении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собрания</w:t>
      </w:r>
      <w:r w:rsidRPr="007356A6">
        <w:rPr>
          <w:rFonts w:ascii="Times New Roman"/>
          <w:color w:val="000000"/>
          <w:sz w:val="24"/>
          <w:szCs w:val="24"/>
        </w:rPr>
        <w:t>,</w:t>
      </w:r>
      <w:r w:rsidR="004A2AA2" w:rsidRPr="007356A6">
        <w:rPr>
          <w:rFonts w:ascii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либо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голосования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использованием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7C03">
        <w:rPr>
          <w:rFonts w:ascii="Times New Roman" w:hAnsi="Times New Roman" w:cs="Times New Roman"/>
          <w:color w:val="000000"/>
          <w:sz w:val="24"/>
          <w:szCs w:val="24"/>
        </w:rPr>
        <w:t>официального сайта</w:t>
      </w:r>
      <w:r w:rsidR="004A2AA2" w:rsidRPr="007356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7C0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4A2AA2" w:rsidRPr="007356A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A2AA2" w:rsidRPr="007356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56A6">
        <w:rPr>
          <w:rFonts w:ascii="Times New Roman" w:hAnsi="Times New Roman" w:cs="Times New Roman"/>
          <w:color w:val="000000"/>
          <w:sz w:val="24"/>
          <w:szCs w:val="24"/>
        </w:rPr>
        <w:t>информационно</w:t>
      </w:r>
      <w:r w:rsidRPr="007356A6">
        <w:rPr>
          <w:rFonts w:ascii="Times New Roman"/>
          <w:color w:val="000000"/>
          <w:sz w:val="24"/>
          <w:szCs w:val="24"/>
        </w:rPr>
        <w:t>-</w:t>
      </w:r>
      <w:r w:rsidRPr="00517C03">
        <w:rPr>
          <w:rFonts w:ascii="Times New Roman" w:hAnsi="Times New Roman" w:cs="Times New Roman"/>
          <w:color w:val="000000"/>
          <w:sz w:val="24"/>
          <w:szCs w:val="24"/>
        </w:rPr>
        <w:t>телекоммуникационной</w:t>
      </w:r>
      <w:r w:rsidR="004A2AA2" w:rsidRPr="00517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17C03">
        <w:rPr>
          <w:rFonts w:ascii="Times New Roman" w:hAnsi="Times New Roman" w:cs="Times New Roman"/>
          <w:color w:val="000000"/>
          <w:sz w:val="24"/>
          <w:szCs w:val="24"/>
        </w:rPr>
        <w:t>сети</w:t>
      </w:r>
      <w:r w:rsidR="004A2AA2" w:rsidRPr="00517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7C03" w:rsidRPr="00517C03">
        <w:rPr>
          <w:rFonts w:ascii="Times New Roman" w:hAnsi="Times New Roman" w:cs="Times New Roman"/>
          <w:color w:val="000000"/>
          <w:sz w:val="24"/>
          <w:szCs w:val="24"/>
        </w:rPr>
        <w:t xml:space="preserve">"Интернет» </w:t>
      </w:r>
      <w:r w:rsidRPr="00517C03">
        <w:rPr>
          <w:rFonts w:ascii="Times New Roman" w:hAnsi="Times New Roman" w:cs="Times New Roman"/>
          <w:color w:val="000000"/>
          <w:spacing w:val="1"/>
          <w:sz w:val="24"/>
          <w:szCs w:val="24"/>
        </w:rPr>
        <w:t>(далее</w:t>
      </w:r>
      <w:r w:rsidR="004A2AA2" w:rsidRPr="00517C03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517C03" w:rsidRPr="00517C03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 необходимости - официальный</w:t>
      </w:r>
      <w:r w:rsidR="006A66D8" w:rsidRPr="00517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7C03">
        <w:rPr>
          <w:rFonts w:ascii="Times New Roman" w:hAnsi="Times New Roman" w:cs="Times New Roman"/>
          <w:color w:val="000000"/>
          <w:sz w:val="24"/>
          <w:szCs w:val="24"/>
        </w:rPr>
        <w:t xml:space="preserve">и специализированный </w:t>
      </w:r>
      <w:r w:rsidRPr="00517C03">
        <w:rPr>
          <w:rFonts w:ascii="Times New Roman" w:hAnsi="Times New Roman" w:cs="Times New Roman"/>
          <w:color w:val="000000"/>
          <w:spacing w:val="1"/>
          <w:sz w:val="24"/>
          <w:szCs w:val="24"/>
        </w:rPr>
        <w:t>сайт</w:t>
      </w:r>
      <w:r w:rsidRPr="00517C03">
        <w:rPr>
          <w:rFonts w:ascii="Times New Roman"/>
          <w:color w:val="000000"/>
          <w:sz w:val="24"/>
          <w:szCs w:val="24"/>
        </w:rPr>
        <w:t>).</w:t>
      </w:r>
    </w:p>
    <w:p w:rsidR="004A2AA2" w:rsidRPr="004A2AA2" w:rsidRDefault="003A19E3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4A2AA2">
        <w:rPr>
          <w:rFonts w:ascii="Times New Roman" w:hAnsi="Times New Roman" w:cs="Times New Roman"/>
          <w:color w:val="000000"/>
          <w:sz w:val="24"/>
          <w:szCs w:val="24"/>
        </w:rPr>
        <w:t>Возможно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рассмотрение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нескольких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инициативных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проектов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 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дном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собрании.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В</w:t>
      </w:r>
    </w:p>
    <w:p w:rsidR="003A19E3" w:rsidRPr="004A2AA2" w:rsidRDefault="003A19E3" w:rsidP="00F33216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4"/>
          <w:szCs w:val="24"/>
        </w:rPr>
      </w:pPr>
      <w:r w:rsidRPr="004A2AA2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указанном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права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обязанности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pacing w:val="1"/>
          <w:sz w:val="24"/>
          <w:szCs w:val="24"/>
        </w:rPr>
        <w:t>по</w:t>
      </w:r>
      <w:r w:rsidR="004A2AA2" w:rsidRPr="004A2A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организации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4A2AA2">
        <w:rPr>
          <w:rFonts w:ascii="Times New Roman"/>
          <w:color w:val="000000"/>
          <w:sz w:val="24"/>
          <w:szCs w:val="24"/>
        </w:rPr>
        <w:t xml:space="preserve"> 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роведению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собрания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реализуются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инициаторами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проектов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совместно.</w:t>
      </w:r>
    </w:p>
    <w:p w:rsidR="004A2AA2" w:rsidRPr="004A2AA2" w:rsidRDefault="003A19E3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/>
          <w:color w:val="000000"/>
          <w:sz w:val="24"/>
          <w:szCs w:val="24"/>
        </w:rPr>
      </w:pPr>
      <w:r w:rsidRPr="004A2AA2">
        <w:rPr>
          <w:rFonts w:ascii="Times New Roman" w:hAnsi="Times New Roman" w:cs="Times New Roman"/>
          <w:color w:val="000000"/>
          <w:sz w:val="24"/>
          <w:szCs w:val="24"/>
        </w:rPr>
        <w:t>Расходы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4A2A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проведению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собрания,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изготовлению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рассылке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документов,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несет</w:t>
      </w:r>
    </w:p>
    <w:p w:rsidR="003A19E3" w:rsidRPr="004A2AA2" w:rsidRDefault="003A19E3" w:rsidP="00F33216">
      <w:pPr>
        <w:widowControl w:val="0"/>
        <w:autoSpaceDE w:val="0"/>
        <w:autoSpaceDN w:val="0"/>
        <w:ind w:left="0" w:firstLine="0"/>
        <w:rPr>
          <w:rFonts w:ascii="Times New Roman"/>
          <w:color w:val="000000"/>
          <w:sz w:val="24"/>
          <w:szCs w:val="24"/>
        </w:rPr>
      </w:pPr>
      <w:r w:rsidRPr="004A2AA2">
        <w:rPr>
          <w:rFonts w:ascii="Times New Roman" w:hAnsi="Times New Roman" w:cs="Times New Roman"/>
          <w:color w:val="000000"/>
          <w:sz w:val="24"/>
          <w:szCs w:val="24"/>
        </w:rPr>
        <w:t>инициатор</w:t>
      </w:r>
      <w:r w:rsidR="004A2AA2" w:rsidRP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проекта.</w:t>
      </w:r>
    </w:p>
    <w:p w:rsidR="004A2AA2" w:rsidRPr="006A66D8" w:rsidRDefault="003A19E3" w:rsidP="00F33216">
      <w:pPr>
        <w:pStyle w:val="a5"/>
        <w:widowControl w:val="0"/>
        <w:numPr>
          <w:ilvl w:val="0"/>
          <w:numId w:val="13"/>
        </w:numPr>
        <w:autoSpaceDE w:val="0"/>
        <w:autoSpaceDN w:val="0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A66D8">
        <w:rPr>
          <w:rFonts w:ascii="Times New Roman" w:hAnsi="Times New Roman" w:cs="Times New Roman"/>
          <w:color w:val="000000"/>
          <w:sz w:val="24"/>
          <w:szCs w:val="24"/>
        </w:rPr>
        <w:t>Администрация</w:t>
      </w:r>
      <w:r w:rsidR="004A2AA2"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hAnsi="Times New Roman" w:cs="Times New Roman"/>
          <w:color w:val="000000"/>
          <w:sz w:val="24"/>
          <w:szCs w:val="24"/>
        </w:rPr>
        <w:t>оказывает</w:t>
      </w:r>
      <w:r w:rsidR="004A2AA2"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hAnsi="Times New Roman" w:cs="Times New Roman"/>
          <w:color w:val="000000"/>
          <w:sz w:val="24"/>
          <w:szCs w:val="24"/>
        </w:rPr>
        <w:t>инициатору</w:t>
      </w:r>
      <w:r w:rsidR="004A2AA2"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hAnsi="Times New Roman" w:cs="Times New Roman"/>
          <w:color w:val="000000"/>
          <w:sz w:val="24"/>
          <w:szCs w:val="24"/>
        </w:rPr>
        <w:t>проекта</w:t>
      </w:r>
      <w:r w:rsidR="004A2AA2"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hAnsi="Times New Roman" w:cs="Times New Roman"/>
          <w:color w:val="000000"/>
          <w:sz w:val="24"/>
          <w:szCs w:val="24"/>
        </w:rPr>
        <w:t>содействие</w:t>
      </w:r>
      <w:r w:rsidR="004A2AA2"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4A2AA2"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6A66D8">
        <w:rPr>
          <w:rFonts w:ascii="Times New Roman" w:hAnsi="Times New Roman" w:cs="Times New Roman"/>
          <w:color w:val="000000"/>
          <w:sz w:val="24"/>
          <w:szCs w:val="24"/>
        </w:rPr>
        <w:t>роведении</w:t>
      </w:r>
      <w:r w:rsidR="004A2AA2"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hAnsi="Times New Roman" w:cs="Times New Roman"/>
          <w:color w:val="000000"/>
          <w:sz w:val="24"/>
          <w:szCs w:val="24"/>
        </w:rPr>
        <w:t>собрания,</w:t>
      </w:r>
      <w:r w:rsidR="004A2AA2"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A2AA2" w:rsidRPr="006A6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66D8">
        <w:rPr>
          <w:rFonts w:ascii="Times New Roman" w:hAnsi="Times New Roman" w:cs="Times New Roman"/>
          <w:color w:val="000000"/>
          <w:spacing w:val="1"/>
          <w:sz w:val="24"/>
          <w:szCs w:val="24"/>
        </w:rPr>
        <w:t>том</w:t>
      </w:r>
      <w:r w:rsidR="004A2AA2" w:rsidRPr="006A66D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</w:p>
    <w:p w:rsidR="003A19E3" w:rsidRPr="004A2AA2" w:rsidRDefault="003A19E3" w:rsidP="00F33216">
      <w:pPr>
        <w:widowControl w:val="0"/>
        <w:autoSpaceDE w:val="0"/>
        <w:autoSpaceDN w:val="0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4A2AA2">
        <w:rPr>
          <w:rFonts w:ascii="Times New Roman" w:hAnsi="Times New Roman" w:cs="Times New Roman"/>
          <w:color w:val="000000"/>
          <w:spacing w:val="1"/>
          <w:sz w:val="24"/>
          <w:szCs w:val="24"/>
        </w:rPr>
        <w:t>числе</w:t>
      </w:r>
      <w:r w:rsidR="004A2A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безвозмездно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предоставляет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помещение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д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ля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pacing w:val="-1"/>
          <w:sz w:val="24"/>
          <w:szCs w:val="24"/>
        </w:rPr>
        <w:t>его</w:t>
      </w:r>
      <w:r w:rsidR="004A2AA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проведения.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Постановлением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может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pacing w:val="1"/>
          <w:sz w:val="24"/>
          <w:szCs w:val="24"/>
        </w:rPr>
        <w:t>быть</w:t>
      </w:r>
      <w:r w:rsidR="004A2AA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определен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еречень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помещений,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которые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предоставляются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проведения</w:t>
      </w:r>
      <w:r w:rsidR="004A2A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2AA2">
        <w:rPr>
          <w:rFonts w:ascii="Times New Roman" w:hAnsi="Times New Roman" w:cs="Times New Roman"/>
          <w:color w:val="000000"/>
          <w:sz w:val="24"/>
          <w:szCs w:val="24"/>
        </w:rPr>
        <w:t>собраний.</w:t>
      </w:r>
    </w:p>
    <w:p w:rsidR="00292677" w:rsidRPr="007F2295" w:rsidRDefault="004A2AA2" w:rsidP="00CA5046">
      <w:pPr>
        <w:pStyle w:val="a5"/>
        <w:widowControl w:val="0"/>
        <w:numPr>
          <w:ilvl w:val="0"/>
          <w:numId w:val="15"/>
        </w:numPr>
        <w:autoSpaceDE w:val="0"/>
        <w:autoSpaceDN w:val="0"/>
        <w:rPr>
          <w:rFonts w:ascii="Times New Roman" w:eastAsiaTheme="minorEastAsia"/>
          <w:color w:val="000000"/>
          <w:sz w:val="24"/>
          <w:szCs w:val="24"/>
        </w:rPr>
      </w:pPr>
      <w:r w:rsidRPr="007F2295">
        <w:rPr>
          <w:rFonts w:ascii="Times New Roman" w:hAnsi="Times New Roman" w:cs="Times New Roman"/>
          <w:color w:val="000000"/>
          <w:sz w:val="24"/>
          <w:szCs w:val="24"/>
        </w:rPr>
        <w:t xml:space="preserve">Собрание считается правомочным при числе </w:t>
      </w:r>
      <w:r w:rsidRPr="007F2295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участников, </w:t>
      </w:r>
      <w:r w:rsidRPr="007F2295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составляющем </w:t>
      </w:r>
      <w:r w:rsidR="00CA5046" w:rsidRPr="007F2295">
        <w:rPr>
          <w:rFonts w:ascii="Times New Roman" w:hAnsi="Times New Roman" w:cs="Times New Roman"/>
          <w:color w:val="000000"/>
          <w:sz w:val="24"/>
          <w:szCs w:val="24"/>
        </w:rPr>
        <w:t>не менее 50 чел.</w:t>
      </w:r>
    </w:p>
    <w:p w:rsidR="00CA5046" w:rsidRPr="004A2AA2" w:rsidRDefault="00CA5046" w:rsidP="00CA5046">
      <w:pPr>
        <w:pStyle w:val="a5"/>
        <w:widowControl w:val="0"/>
        <w:autoSpaceDE w:val="0"/>
        <w:autoSpaceDN w:val="0"/>
        <w:ind w:firstLine="0"/>
        <w:rPr>
          <w:rFonts w:ascii="Times New Roman" w:eastAsiaTheme="minorEastAsia"/>
          <w:color w:val="000000"/>
          <w:sz w:val="24"/>
          <w:szCs w:val="24"/>
        </w:rPr>
      </w:pPr>
    </w:p>
    <w:p w:rsidR="00292677" w:rsidRPr="00817F13" w:rsidRDefault="006A66D8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Статья 8. </w:t>
      </w:r>
      <w:r w:rsidRPr="00817F13">
        <w:rPr>
          <w:rFonts w:ascii="Times New Roman" w:eastAsiaTheme="minorEastAsia" w:hAnsi="Times New Roman" w:cs="Times New Roman"/>
          <w:b/>
          <w:color w:val="000000"/>
          <w:sz w:val="24"/>
          <w:szCs w:val="24"/>
        </w:rPr>
        <w:t>Подготовка к проведению собрания.</w:t>
      </w:r>
    </w:p>
    <w:p w:rsidR="006A66D8" w:rsidRPr="00817F13" w:rsidRDefault="006A66D8" w:rsidP="00F33216">
      <w:pPr>
        <w:pStyle w:val="a5"/>
        <w:widowControl w:val="0"/>
        <w:numPr>
          <w:ilvl w:val="0"/>
          <w:numId w:val="16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>В решении инициатора проекта о проведении собрания указываются:</w:t>
      </w:r>
    </w:p>
    <w:p w:rsidR="006A66D8" w:rsidRPr="00817F13" w:rsidRDefault="006A66D8" w:rsidP="00F33216">
      <w:pPr>
        <w:pStyle w:val="a5"/>
        <w:widowControl w:val="0"/>
        <w:numPr>
          <w:ilvl w:val="0"/>
          <w:numId w:val="17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Инициативный проект для обсуждения которого проводится </w:t>
      </w:r>
      <w:r w:rsidR="00B936C8"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>с</w:t>
      </w: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>обрание;</w:t>
      </w:r>
    </w:p>
    <w:p w:rsidR="006A66D8" w:rsidRPr="00817F13" w:rsidRDefault="00B936C8" w:rsidP="00F33216">
      <w:pPr>
        <w:pStyle w:val="a5"/>
        <w:widowControl w:val="0"/>
        <w:numPr>
          <w:ilvl w:val="0"/>
          <w:numId w:val="17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>Форма проведения собрания (очная или очно-заочная);</w:t>
      </w:r>
    </w:p>
    <w:p w:rsidR="00817F13" w:rsidRPr="00817F13" w:rsidRDefault="00B936C8" w:rsidP="00F33216">
      <w:pPr>
        <w:pStyle w:val="a5"/>
        <w:widowControl w:val="0"/>
        <w:numPr>
          <w:ilvl w:val="0"/>
          <w:numId w:val="17"/>
        </w:numPr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Повестка дня собрания, а в случае проведения собрания в очно-заочной форме – </w:t>
      </w:r>
    </w:p>
    <w:p w:rsidR="00B936C8" w:rsidRPr="00817F13" w:rsidRDefault="00B936C8" w:rsidP="00F33216">
      <w:pPr>
        <w:widowControl w:val="0"/>
        <w:autoSpaceDE w:val="0"/>
        <w:autoSpaceDN w:val="0"/>
        <w:spacing w:line="311" w:lineRule="exac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>вопросы, по которым планируется проведение голосования жителей;</w:t>
      </w:r>
    </w:p>
    <w:p w:rsidR="00817F13" w:rsidRPr="00817F13" w:rsidRDefault="00B936C8" w:rsidP="00CD3E94">
      <w:pPr>
        <w:pStyle w:val="a5"/>
        <w:widowControl w:val="0"/>
        <w:numPr>
          <w:ilvl w:val="0"/>
          <w:numId w:val="17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Дата, время, место проведения собрания, а в случае в очно-заочной форме – также </w:t>
      </w:r>
    </w:p>
    <w:p w:rsidR="00817F13" w:rsidRPr="00817F13" w:rsidRDefault="00B936C8" w:rsidP="00CD3E94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дата окончания приема решений жителей по вопросам, поставленным на голосование, и </w:t>
      </w:r>
    </w:p>
    <w:p w:rsidR="00817F13" w:rsidRPr="00817F13" w:rsidRDefault="00B936C8" w:rsidP="00CD3E94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место или адрес, куда должны передаваться такие решения, либо решение об </w:t>
      </w:r>
    </w:p>
    <w:p w:rsidR="00817F13" w:rsidRPr="00817F13" w:rsidRDefault="00B936C8" w:rsidP="00CD3E94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использовании специализированного сайта для голосования жителей по вопросам, </w:t>
      </w:r>
    </w:p>
    <w:p w:rsidR="00B936C8" w:rsidRPr="00817F13" w:rsidRDefault="00B936C8" w:rsidP="00CD3E94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>поставленным на голосование.</w:t>
      </w:r>
    </w:p>
    <w:p w:rsidR="00817F13" w:rsidRPr="00817F13" w:rsidRDefault="00B936C8" w:rsidP="00CD3E94">
      <w:pPr>
        <w:pStyle w:val="a5"/>
        <w:widowControl w:val="0"/>
        <w:numPr>
          <w:ilvl w:val="0"/>
          <w:numId w:val="17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Предполагаемое количество участников собрания, проводимого в очной форме, либо </w:t>
      </w:r>
    </w:p>
    <w:p w:rsidR="00817F13" w:rsidRPr="00817F13" w:rsidRDefault="00B936C8" w:rsidP="00CD3E94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участников очного обсуждения вопросов повестки дня в случае проведения собрания в </w:t>
      </w:r>
    </w:p>
    <w:p w:rsidR="008B7F69" w:rsidRPr="00817F13" w:rsidRDefault="00B936C8" w:rsidP="00CD3E94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>очно-заочной форме;</w:t>
      </w:r>
    </w:p>
    <w:p w:rsidR="00817F13" w:rsidRPr="00817F13" w:rsidRDefault="00B936C8" w:rsidP="00CD3E94">
      <w:pPr>
        <w:pStyle w:val="a5"/>
        <w:widowControl w:val="0"/>
        <w:numPr>
          <w:ilvl w:val="0"/>
          <w:numId w:val="17"/>
        </w:numPr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Способы информирования жителей территории, на которой проводится собрание, о </w:t>
      </w:r>
    </w:p>
    <w:p w:rsidR="006A66D8" w:rsidRPr="00517C03" w:rsidRDefault="00B936C8" w:rsidP="00517C03">
      <w:pPr>
        <w:widowControl w:val="0"/>
        <w:autoSpaceDE w:val="0"/>
        <w:autoSpaceDN w:val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817F13">
        <w:rPr>
          <w:rFonts w:ascii="Times New Roman" w:eastAsiaTheme="minorEastAsia" w:hAnsi="Times New Roman" w:cs="Times New Roman"/>
          <w:color w:val="000000"/>
          <w:sz w:val="24"/>
          <w:szCs w:val="24"/>
        </w:rPr>
        <w:t>его проведении;</w:t>
      </w:r>
    </w:p>
    <w:p w:rsidR="006A66D8" w:rsidRPr="00306068" w:rsidRDefault="00B936C8" w:rsidP="00CD3E94">
      <w:pPr>
        <w:pStyle w:val="a5"/>
        <w:numPr>
          <w:ilvl w:val="0"/>
          <w:numId w:val="16"/>
        </w:numPr>
        <w:ind w:left="284" w:firstLine="73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Инициатор проекта направляет в Администрацию письменное уведомление о </w:t>
      </w:r>
      <w:r w:rsidRPr="00306068">
        <w:rPr>
          <w:rFonts w:ascii="Times New Roman" w:hAnsi="Times New Roman" w:cs="Times New Roman"/>
          <w:sz w:val="24"/>
          <w:szCs w:val="24"/>
        </w:rPr>
        <w:t xml:space="preserve">проведении собрания не позднее </w:t>
      </w:r>
      <w:r w:rsidRPr="00306068">
        <w:rPr>
          <w:rFonts w:ascii="Times New Roman" w:hAnsi="Times New Roman" w:cs="Times New Roman"/>
          <w:b/>
          <w:sz w:val="24"/>
          <w:szCs w:val="24"/>
        </w:rPr>
        <w:t>10 дней</w:t>
      </w:r>
      <w:r w:rsidRPr="00306068">
        <w:rPr>
          <w:rFonts w:ascii="Times New Roman" w:hAnsi="Times New Roman" w:cs="Times New Roman"/>
          <w:sz w:val="24"/>
          <w:szCs w:val="24"/>
        </w:rPr>
        <w:t xml:space="preserve"> до дня его проведения.</w:t>
      </w:r>
    </w:p>
    <w:p w:rsidR="00B936C8" w:rsidRPr="00817F13" w:rsidRDefault="0007486B" w:rsidP="00CD3E94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В уведомлении о проведении собрания указываются:</w:t>
      </w:r>
    </w:p>
    <w:p w:rsidR="00817F13" w:rsidRPr="00817F13" w:rsidRDefault="00306068" w:rsidP="00CD3E94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</w:t>
      </w:r>
      <w:r w:rsidR="0007486B" w:rsidRPr="00817F13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486B" w:rsidRPr="00817F13">
        <w:rPr>
          <w:rFonts w:ascii="Times New Roman" w:hAnsi="Times New Roman" w:cs="Times New Roman"/>
          <w:sz w:val="24"/>
          <w:szCs w:val="24"/>
        </w:rPr>
        <w:t xml:space="preserve">инициаторе проекта (фамилии, имена, отчества членов инициативной </w:t>
      </w:r>
    </w:p>
    <w:p w:rsidR="00817F13" w:rsidRPr="00817F13" w:rsidRDefault="0007486B" w:rsidP="00CD3E94">
      <w:p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группы, сведения о их месте жительства или пребывания, фамилия, имя, отчество старосты </w:t>
      </w:r>
    </w:p>
    <w:p w:rsidR="00817F13" w:rsidRPr="00817F13" w:rsidRDefault="0007486B" w:rsidP="00CD3E94">
      <w:p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сельского населенного пункта, наименование иного инициатора проекта мероприятия и </w:t>
      </w:r>
    </w:p>
    <w:p w:rsidR="00EA55F2" w:rsidRPr="00517C03" w:rsidRDefault="0007486B" w:rsidP="00517C03">
      <w:p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место его нахождения);</w:t>
      </w:r>
    </w:p>
    <w:p w:rsidR="0007486B" w:rsidRPr="00817F13" w:rsidRDefault="0007486B" w:rsidP="00F33216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Сведения, предусмотренные частью 1 настоящей статьи;</w:t>
      </w:r>
    </w:p>
    <w:p w:rsidR="00817F13" w:rsidRPr="00817F13" w:rsidRDefault="0007486B" w:rsidP="00F33216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Фамилии, имена, </w:t>
      </w:r>
      <w:r w:rsidR="00306068" w:rsidRPr="00817F13">
        <w:rPr>
          <w:rFonts w:ascii="Times New Roman" w:hAnsi="Times New Roman" w:cs="Times New Roman"/>
          <w:sz w:val="24"/>
          <w:szCs w:val="24"/>
        </w:rPr>
        <w:t>отчества</w:t>
      </w:r>
      <w:r w:rsidRPr="00817F13">
        <w:rPr>
          <w:rFonts w:ascii="Times New Roman" w:hAnsi="Times New Roman" w:cs="Times New Roman"/>
          <w:sz w:val="24"/>
          <w:szCs w:val="24"/>
        </w:rPr>
        <w:t xml:space="preserve">, номера телефонов лиц, уполномоченных инициаторов </w:t>
      </w:r>
    </w:p>
    <w:p w:rsidR="0007486B" w:rsidRPr="00817F13" w:rsidRDefault="0007486B" w:rsidP="00F33216">
      <w:p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проекта выполнять распорядительные функции по организации и проведению собрания;</w:t>
      </w:r>
    </w:p>
    <w:p w:rsidR="00817F13" w:rsidRPr="00817F13" w:rsidRDefault="0007486B" w:rsidP="00F33216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Просьба о содействии в проведении собрания, в том числе о предоставлении </w:t>
      </w:r>
    </w:p>
    <w:p w:rsidR="00817F13" w:rsidRPr="00817F13" w:rsidRDefault="0007486B" w:rsidP="00F33216">
      <w:p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помещения для проведения собрания (очного обсуждения в случае проведения собрания в </w:t>
      </w:r>
    </w:p>
    <w:p w:rsidR="00817F13" w:rsidRPr="0048352C" w:rsidRDefault="0007486B" w:rsidP="00F33216">
      <w:p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очно-заочной форме) и (или</w:t>
      </w:r>
      <w:r w:rsidRPr="0048352C">
        <w:rPr>
          <w:rFonts w:ascii="Times New Roman" w:hAnsi="Times New Roman" w:cs="Times New Roman"/>
          <w:sz w:val="24"/>
          <w:szCs w:val="24"/>
        </w:rPr>
        <w:t xml:space="preserve">) об использовании специализированного сайта для голосования </w:t>
      </w:r>
    </w:p>
    <w:p w:rsidR="0007486B" w:rsidRPr="0048352C" w:rsidRDefault="0007486B" w:rsidP="0048352C">
      <w:pPr>
        <w:rPr>
          <w:rFonts w:ascii="Times New Roman" w:hAnsi="Times New Roman" w:cs="Times New Roman"/>
          <w:sz w:val="24"/>
          <w:szCs w:val="24"/>
        </w:rPr>
      </w:pPr>
      <w:r w:rsidRPr="0048352C">
        <w:rPr>
          <w:rFonts w:ascii="Times New Roman" w:hAnsi="Times New Roman" w:cs="Times New Roman"/>
          <w:sz w:val="24"/>
          <w:szCs w:val="24"/>
        </w:rPr>
        <w:t>жителей по вопросам, поставленным на голосование;</w:t>
      </w:r>
    </w:p>
    <w:p w:rsidR="00817F13" w:rsidRPr="00817F13" w:rsidRDefault="0007486B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Уве</w:t>
      </w:r>
      <w:r w:rsidR="00817F13" w:rsidRPr="00817F13">
        <w:rPr>
          <w:rFonts w:ascii="Times New Roman" w:hAnsi="Times New Roman" w:cs="Times New Roman"/>
          <w:sz w:val="24"/>
          <w:szCs w:val="24"/>
        </w:rPr>
        <w:t>домл</w:t>
      </w:r>
      <w:r w:rsidRPr="00817F13">
        <w:rPr>
          <w:rFonts w:ascii="Times New Roman" w:hAnsi="Times New Roman" w:cs="Times New Roman"/>
          <w:sz w:val="24"/>
          <w:szCs w:val="24"/>
        </w:rPr>
        <w:t xml:space="preserve">ение о проведении собрания подписывается инициатором проекта и лицами, </w:t>
      </w:r>
    </w:p>
    <w:p w:rsidR="0007486B" w:rsidRPr="00817F13" w:rsidRDefault="0007486B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уполномоченными инициатором проекта выполнять распорядительные функции по его организации проведению. От имени инициативной группы уведомление о проведении собрания подписывается </w:t>
      </w:r>
      <w:r w:rsidR="00EE415C" w:rsidRPr="00817F13">
        <w:rPr>
          <w:rFonts w:ascii="Times New Roman" w:hAnsi="Times New Roman" w:cs="Times New Roman"/>
          <w:sz w:val="24"/>
          <w:szCs w:val="24"/>
        </w:rPr>
        <w:t>лицами, уполномоченными инициативной группой выполнять распорядительные функции по его организации и проведению.</w:t>
      </w:r>
    </w:p>
    <w:p w:rsidR="00817F13" w:rsidRPr="00817F13" w:rsidRDefault="00EE415C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При наличии просьбы о предоставлении помещения для проведения собрания </w:t>
      </w:r>
    </w:p>
    <w:p w:rsidR="00EE415C" w:rsidRPr="00817F13" w:rsidRDefault="00EE415C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Администрация в </w:t>
      </w:r>
      <w:r w:rsidRPr="00CD3E94">
        <w:rPr>
          <w:rFonts w:ascii="Times New Roman" w:hAnsi="Times New Roman" w:cs="Times New Roman"/>
          <w:b/>
          <w:sz w:val="24"/>
          <w:szCs w:val="24"/>
        </w:rPr>
        <w:t>трехдневный срок</w:t>
      </w:r>
      <w:r w:rsidRPr="00817F13">
        <w:rPr>
          <w:rFonts w:ascii="Times New Roman" w:hAnsi="Times New Roman" w:cs="Times New Roman"/>
          <w:sz w:val="24"/>
          <w:szCs w:val="24"/>
        </w:rPr>
        <w:t xml:space="preserve"> со дня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собрания. Инициатор проекта в </w:t>
      </w:r>
      <w:r w:rsidRPr="00CD3E94">
        <w:rPr>
          <w:rFonts w:ascii="Times New Roman" w:hAnsi="Times New Roman" w:cs="Times New Roman"/>
          <w:b/>
          <w:sz w:val="24"/>
          <w:szCs w:val="24"/>
        </w:rPr>
        <w:t>трехдневный срок</w:t>
      </w:r>
      <w:r w:rsidRPr="00817F13">
        <w:rPr>
          <w:rFonts w:ascii="Times New Roman" w:hAnsi="Times New Roman" w:cs="Times New Roman"/>
          <w:sz w:val="24"/>
          <w:szCs w:val="24"/>
        </w:rPr>
        <w:t xml:space="preserve"> со дня получения указанного предложения обязан сообщить о согласии или несогласии на изменение места и (или) даты и времени проведения собрания (очного обсуждения в случае проведения собрания в очно-заочной форме).</w:t>
      </w:r>
    </w:p>
    <w:p w:rsidR="00817F13" w:rsidRPr="00817F13" w:rsidRDefault="007E49AF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Адм</w:t>
      </w:r>
      <w:r w:rsidR="00EE415C" w:rsidRPr="00817F13">
        <w:rPr>
          <w:rFonts w:ascii="Times New Roman" w:hAnsi="Times New Roman" w:cs="Times New Roman"/>
          <w:sz w:val="24"/>
          <w:szCs w:val="24"/>
        </w:rPr>
        <w:t xml:space="preserve">инистрация размещает сведения о проведении собрания, в том </w:t>
      </w:r>
      <w:r w:rsidRPr="00817F13">
        <w:rPr>
          <w:rFonts w:ascii="Times New Roman" w:hAnsi="Times New Roman" w:cs="Times New Roman"/>
          <w:sz w:val="24"/>
          <w:szCs w:val="24"/>
        </w:rPr>
        <w:t>числе</w:t>
      </w:r>
      <w:r w:rsidR="00EE415C" w:rsidRPr="00817F13">
        <w:rPr>
          <w:rFonts w:ascii="Times New Roman" w:hAnsi="Times New Roman" w:cs="Times New Roman"/>
          <w:sz w:val="24"/>
          <w:szCs w:val="24"/>
        </w:rPr>
        <w:t xml:space="preserve"> порядке </w:t>
      </w:r>
    </w:p>
    <w:p w:rsidR="00EE415C" w:rsidRPr="00817F13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lastRenderedPageBreak/>
        <w:t>ознакомления</w:t>
      </w:r>
      <w:r w:rsidR="00EE415C" w:rsidRPr="00817F13">
        <w:rPr>
          <w:rFonts w:ascii="Times New Roman" w:hAnsi="Times New Roman" w:cs="Times New Roman"/>
          <w:sz w:val="24"/>
          <w:szCs w:val="24"/>
        </w:rPr>
        <w:t xml:space="preserve"> с инициативным проектом, на </w:t>
      </w:r>
      <w:r w:rsidRPr="00817F13">
        <w:rPr>
          <w:rFonts w:ascii="Times New Roman" w:hAnsi="Times New Roman" w:cs="Times New Roman"/>
          <w:sz w:val="24"/>
          <w:szCs w:val="24"/>
        </w:rPr>
        <w:t>официальном</w:t>
      </w:r>
      <w:r w:rsidR="00CD3E94">
        <w:rPr>
          <w:rFonts w:ascii="Times New Roman" w:hAnsi="Times New Roman" w:cs="Times New Roman"/>
          <w:sz w:val="24"/>
          <w:szCs w:val="24"/>
        </w:rPr>
        <w:t xml:space="preserve"> сайте Муезерского муниципального района</w:t>
      </w:r>
      <w:r w:rsidR="00EE415C" w:rsidRPr="00817F13">
        <w:rPr>
          <w:rFonts w:ascii="Times New Roman" w:hAnsi="Times New Roman" w:cs="Times New Roman"/>
          <w:sz w:val="24"/>
          <w:szCs w:val="24"/>
        </w:rPr>
        <w:t>:</w:t>
      </w:r>
    </w:p>
    <w:p w:rsidR="00EE415C" w:rsidRPr="00817F13" w:rsidRDefault="00EE415C" w:rsidP="00F33216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В </w:t>
      </w:r>
      <w:r w:rsidRPr="00CD3E94">
        <w:rPr>
          <w:rFonts w:ascii="Times New Roman" w:hAnsi="Times New Roman" w:cs="Times New Roman"/>
          <w:b/>
          <w:sz w:val="24"/>
          <w:szCs w:val="24"/>
        </w:rPr>
        <w:t>трехдневный срок</w:t>
      </w:r>
      <w:r w:rsidRPr="00817F13">
        <w:rPr>
          <w:rFonts w:ascii="Times New Roman" w:hAnsi="Times New Roman" w:cs="Times New Roman"/>
          <w:sz w:val="24"/>
          <w:szCs w:val="24"/>
        </w:rPr>
        <w:t xml:space="preserve"> со дня поступления уведомления о проведении собрания;</w:t>
      </w:r>
    </w:p>
    <w:p w:rsidR="00817F13" w:rsidRPr="00817F13" w:rsidRDefault="00EE415C" w:rsidP="00F33216">
      <w:pPr>
        <w:pStyle w:val="a5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Не позднее двух дней после получения согласия инициатора проекта </w:t>
      </w:r>
      <w:r w:rsidR="007E49AF" w:rsidRPr="00817F13">
        <w:rPr>
          <w:rFonts w:ascii="Times New Roman" w:hAnsi="Times New Roman" w:cs="Times New Roman"/>
          <w:sz w:val="24"/>
          <w:szCs w:val="24"/>
        </w:rPr>
        <w:t xml:space="preserve">с предложением </w:t>
      </w:r>
    </w:p>
    <w:p w:rsidR="00817F13" w:rsidRPr="00817F13" w:rsidRDefault="007E49AF" w:rsidP="00F3321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7F13">
        <w:rPr>
          <w:rFonts w:ascii="Times New Roman" w:hAnsi="Times New Roman" w:cs="Times New Roman"/>
          <w:sz w:val="24"/>
          <w:szCs w:val="24"/>
        </w:rPr>
        <w:t>об  изменении</w:t>
      </w:r>
      <w:proofErr w:type="gramEnd"/>
      <w:r w:rsidRPr="00817F13">
        <w:rPr>
          <w:rFonts w:ascii="Times New Roman" w:hAnsi="Times New Roman" w:cs="Times New Roman"/>
          <w:sz w:val="24"/>
          <w:szCs w:val="24"/>
        </w:rPr>
        <w:t xml:space="preserve"> места и (или) даты и времени проведения собрания (очного обсуждения в </w:t>
      </w:r>
    </w:p>
    <w:p w:rsidR="00EE415C" w:rsidRPr="00817F13" w:rsidRDefault="007E49AF" w:rsidP="00F33216">
      <w:p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случае проведения собрания в очно-заочной форме).</w:t>
      </w:r>
    </w:p>
    <w:p w:rsidR="00817F13" w:rsidRPr="00817F13" w:rsidRDefault="007E49AF" w:rsidP="00F33216">
      <w:pPr>
        <w:pStyle w:val="a5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Администрация вправе назначить уполномоченного представителя в целях оказания </w:t>
      </w:r>
    </w:p>
    <w:p w:rsidR="00EE415C" w:rsidRPr="00817F13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инициатору проекта содействия в проведении собрания. О назначении уполномоченного представителя Администрация заблаговременно извещает инициатора проекта.</w:t>
      </w:r>
    </w:p>
    <w:p w:rsidR="007E49AF" w:rsidRPr="00817F13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7E49AF" w:rsidRPr="00817F13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Статья 9. </w:t>
      </w:r>
      <w:r w:rsidRPr="00817F13">
        <w:rPr>
          <w:rFonts w:ascii="Times New Roman" w:hAnsi="Times New Roman" w:cs="Times New Roman"/>
          <w:b/>
          <w:sz w:val="24"/>
          <w:szCs w:val="24"/>
        </w:rPr>
        <w:t>Порядок проведения собрания в очной форме.</w:t>
      </w:r>
    </w:p>
    <w:p w:rsidR="00817F13" w:rsidRPr="00817F13" w:rsidRDefault="007E49AF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До начала собрания инициатор проекта обеспечивает проведение регистрации граждан, </w:t>
      </w:r>
    </w:p>
    <w:p w:rsidR="007E49AF" w:rsidRPr="00817F13" w:rsidRDefault="007E49AF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принявших учас</w:t>
      </w:r>
      <w:r w:rsidR="00E33928" w:rsidRPr="00817F13">
        <w:rPr>
          <w:rFonts w:ascii="Times New Roman" w:hAnsi="Times New Roman" w:cs="Times New Roman"/>
          <w:sz w:val="24"/>
          <w:szCs w:val="24"/>
        </w:rPr>
        <w:t>т</w:t>
      </w:r>
      <w:r w:rsidRPr="00817F13">
        <w:rPr>
          <w:rFonts w:ascii="Times New Roman" w:hAnsi="Times New Roman" w:cs="Times New Roman"/>
          <w:sz w:val="24"/>
          <w:szCs w:val="24"/>
        </w:rPr>
        <w:t>ие в собрании, с составлением списка по форме, утверждаемой Администрацией. Список граждан, принявших участие в собрании, является неотъемлемой частью протокола собрания.</w:t>
      </w:r>
    </w:p>
    <w:p w:rsidR="00817F13" w:rsidRPr="00817F13" w:rsidRDefault="00817F13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Поряд</w:t>
      </w:r>
      <w:r w:rsidR="00654056" w:rsidRPr="00817F13">
        <w:rPr>
          <w:rFonts w:ascii="Times New Roman" w:hAnsi="Times New Roman" w:cs="Times New Roman"/>
          <w:sz w:val="24"/>
          <w:szCs w:val="24"/>
        </w:rPr>
        <w:t xml:space="preserve">ок голосования по вопросам повестки дня </w:t>
      </w:r>
      <w:r w:rsidR="00306068" w:rsidRPr="00817F13">
        <w:rPr>
          <w:rFonts w:ascii="Times New Roman" w:hAnsi="Times New Roman" w:cs="Times New Roman"/>
          <w:sz w:val="24"/>
          <w:szCs w:val="24"/>
        </w:rPr>
        <w:t>собрания</w:t>
      </w:r>
      <w:r w:rsidR="00654056" w:rsidRPr="00817F13">
        <w:rPr>
          <w:rFonts w:ascii="Times New Roman" w:hAnsi="Times New Roman" w:cs="Times New Roman"/>
          <w:sz w:val="24"/>
          <w:szCs w:val="24"/>
        </w:rPr>
        <w:t xml:space="preserve"> утверждается большинством </w:t>
      </w:r>
    </w:p>
    <w:p w:rsidR="007E49AF" w:rsidRPr="00817F13" w:rsidRDefault="00654056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голосов участников собрания. Решения по вопросам повестки дня собрания принимаются большинством голосов участников собрания.</w:t>
      </w:r>
    </w:p>
    <w:p w:rsidR="00817F13" w:rsidRPr="00817F13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Собрание открывается представителем инициатора проекта. Для ведения собрания </w:t>
      </w:r>
    </w:p>
    <w:p w:rsidR="00654056" w:rsidRPr="00817F13" w:rsidRDefault="00654056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избирается председатель и секретарь.</w:t>
      </w:r>
    </w:p>
    <w:p w:rsidR="00817F13" w:rsidRPr="00817F13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Председатель ведет собрание, оглашает вопросы повестки дня, предоставляет слово для </w:t>
      </w:r>
    </w:p>
    <w:p w:rsidR="00654056" w:rsidRPr="00817F13" w:rsidRDefault="00654056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817F13" w:rsidRPr="00817F13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Секретарь ведет протокол собрания, в котором отражаются все принятые собранием </w:t>
      </w:r>
    </w:p>
    <w:p w:rsidR="00654056" w:rsidRPr="00817F13" w:rsidRDefault="00654056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решения с указанием результатов голосования по ним. Протокол собрания подписывается секретарем и председателем собрания.</w:t>
      </w:r>
    </w:p>
    <w:p w:rsidR="00654056" w:rsidRPr="00817F13" w:rsidRDefault="00654056" w:rsidP="00F33216">
      <w:pPr>
        <w:pStyle w:val="a5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В протоколе собрания указываются:</w:t>
      </w:r>
    </w:p>
    <w:p w:rsidR="00654056" w:rsidRPr="00817F13" w:rsidRDefault="00654056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Место и время проведения собрания;</w:t>
      </w:r>
    </w:p>
    <w:p w:rsidR="00654056" w:rsidRPr="00817F13" w:rsidRDefault="00654056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Число граждан, принявших участие в собрании;</w:t>
      </w:r>
    </w:p>
    <w:p w:rsidR="00654056" w:rsidRPr="00817F13" w:rsidRDefault="00654056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Сведения о председателе и секретаре собрания с указанием их места жительства;</w:t>
      </w:r>
    </w:p>
    <w:p w:rsidR="00654056" w:rsidRPr="00817F13" w:rsidRDefault="00301583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Повестка дня собрания, содержание выступлений;</w:t>
      </w:r>
    </w:p>
    <w:p w:rsidR="00301583" w:rsidRPr="00817F13" w:rsidRDefault="00301583" w:rsidP="00F33216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Принятые решения по вопросам повестки дня.</w:t>
      </w:r>
    </w:p>
    <w:p w:rsidR="00301583" w:rsidRPr="00817F13" w:rsidRDefault="00301583" w:rsidP="00F33216">
      <w:pPr>
        <w:pStyle w:val="a5"/>
        <w:ind w:left="1077" w:firstLine="0"/>
        <w:rPr>
          <w:rFonts w:ascii="Times New Roman" w:hAnsi="Times New Roman" w:cs="Times New Roman"/>
          <w:sz w:val="24"/>
          <w:szCs w:val="24"/>
        </w:rPr>
      </w:pPr>
    </w:p>
    <w:p w:rsidR="00817F13" w:rsidRPr="00817F13" w:rsidRDefault="00301583" w:rsidP="00F97FB2">
      <w:p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Статья 10</w:t>
      </w:r>
      <w:r w:rsidRPr="00817F13">
        <w:rPr>
          <w:rFonts w:ascii="Times New Roman" w:hAnsi="Times New Roman" w:cs="Times New Roman"/>
          <w:b/>
          <w:sz w:val="24"/>
          <w:szCs w:val="24"/>
        </w:rPr>
        <w:t>. Порядок проведения собрания в очно-заочной форме</w:t>
      </w:r>
      <w:r w:rsidRPr="00817F13">
        <w:rPr>
          <w:rFonts w:ascii="Times New Roman" w:hAnsi="Times New Roman" w:cs="Times New Roman"/>
          <w:sz w:val="24"/>
          <w:szCs w:val="24"/>
        </w:rPr>
        <w:t>.</w:t>
      </w:r>
    </w:p>
    <w:p w:rsidR="00817F13" w:rsidRPr="00817F13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В случае проведения собрания в очно-заочной форме очное обсуждение вопросов </w:t>
      </w:r>
    </w:p>
    <w:p w:rsidR="00301583" w:rsidRPr="00817F13" w:rsidRDefault="0030158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повестки дня и принятие решений по вопросам, поставленным на голосование, осуществляется в порядке, установленном статьей 9 настоящего Порядка.</w:t>
      </w:r>
    </w:p>
    <w:p w:rsidR="00817F13" w:rsidRPr="00817F13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Лица, не принимавшие участия в очном обсуждении, вправе направить в место или по </w:t>
      </w:r>
    </w:p>
    <w:p w:rsidR="00301583" w:rsidRPr="00817F13" w:rsidRDefault="0030158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адресу, которые указаны в сообщении о проведении собрания, оформленные в письменной форме решения по вопросам, поставленным на голосование. Примерная форма решения утверждается Администрацией.</w:t>
      </w:r>
    </w:p>
    <w:p w:rsidR="00817F13" w:rsidRPr="00817F13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Принявшими участие в собрании, проводимом в очно-заочной форме, считаются лица, </w:t>
      </w:r>
    </w:p>
    <w:p w:rsidR="00301583" w:rsidRPr="00817F13" w:rsidRDefault="0030158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принимавшие участие в очном обсуждении, а также лица, решения которых получены</w:t>
      </w:r>
      <w:r w:rsidR="00306068">
        <w:rPr>
          <w:rFonts w:ascii="Times New Roman" w:hAnsi="Times New Roman" w:cs="Times New Roman"/>
          <w:sz w:val="24"/>
          <w:szCs w:val="24"/>
        </w:rPr>
        <w:t xml:space="preserve"> </w:t>
      </w:r>
      <w:r w:rsidRPr="00817F13">
        <w:rPr>
          <w:rFonts w:ascii="Times New Roman" w:hAnsi="Times New Roman" w:cs="Times New Roman"/>
          <w:sz w:val="24"/>
          <w:szCs w:val="24"/>
        </w:rPr>
        <w:t>до даты окончания их приема.</w:t>
      </w:r>
    </w:p>
    <w:p w:rsidR="00817F13" w:rsidRPr="00817F13" w:rsidRDefault="00301583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В случае проведения собрания в очно-заочной форме с использованием </w:t>
      </w:r>
    </w:p>
    <w:p w:rsidR="00301583" w:rsidRPr="00817F13" w:rsidRDefault="0030158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специализированного сайта размещение сообщения о проведении собрания  и голосование лиц, не принимавших участия в очном обсуждении, по вопросам повестки дня проводится на указанном сайте.</w:t>
      </w:r>
    </w:p>
    <w:p w:rsidR="00817F13" w:rsidRPr="00817F13" w:rsidRDefault="000E4F47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Голосование по вопросам повестки дня собрания с использованием </w:t>
      </w:r>
    </w:p>
    <w:p w:rsidR="00301583" w:rsidRPr="00817F13" w:rsidRDefault="000E4F47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специализированного сайта осуществляется жителями территории, на которой проводится собрание, лично путем указания решения по каждому вопросу  повестки дня, выраженного формулировками «за», «против» или «воздержался» в электронной форме. Принявшими участие в голосовании с использованием специализированного сайта считаются жители, проголосовавшие в электронной форме до даты и времени окончания голосования. </w:t>
      </w:r>
      <w:r w:rsidRPr="00817F13">
        <w:rPr>
          <w:rFonts w:ascii="Times New Roman" w:hAnsi="Times New Roman" w:cs="Times New Roman"/>
          <w:sz w:val="24"/>
          <w:szCs w:val="24"/>
        </w:rPr>
        <w:lastRenderedPageBreak/>
        <w:t xml:space="preserve">Идентификация жителей осуществляется (указывается способ идентификации, </w:t>
      </w:r>
      <w:r w:rsidR="00306068" w:rsidRPr="00817F13">
        <w:rPr>
          <w:rFonts w:ascii="Times New Roman" w:hAnsi="Times New Roman" w:cs="Times New Roman"/>
          <w:sz w:val="24"/>
          <w:szCs w:val="24"/>
        </w:rPr>
        <w:t>например,</w:t>
      </w:r>
      <w:r w:rsidRPr="00817F13">
        <w:rPr>
          <w:rFonts w:ascii="Times New Roman" w:hAnsi="Times New Roman" w:cs="Times New Roman"/>
          <w:sz w:val="24"/>
          <w:szCs w:val="24"/>
        </w:rPr>
        <w:t xml:space="preserve"> с использованием учетной записи единой системы идентификации аутентификации и т.п.). Голосование проводится без перерыва с</w:t>
      </w:r>
      <w:r w:rsidR="00306068">
        <w:rPr>
          <w:rFonts w:ascii="Times New Roman" w:hAnsi="Times New Roman" w:cs="Times New Roman"/>
          <w:sz w:val="24"/>
          <w:szCs w:val="24"/>
        </w:rPr>
        <w:t xml:space="preserve"> </w:t>
      </w:r>
      <w:r w:rsidRPr="00817F13">
        <w:rPr>
          <w:rFonts w:ascii="Times New Roman" w:hAnsi="Times New Roman" w:cs="Times New Roman"/>
          <w:sz w:val="24"/>
          <w:szCs w:val="24"/>
        </w:rPr>
        <w:t>даты и времени его начала и до даты и времени его окончания.</w:t>
      </w:r>
    </w:p>
    <w:p w:rsidR="00817F13" w:rsidRPr="00817F13" w:rsidRDefault="000E4F47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Результаты голосования с использованием специализированного сайта формируются в </w:t>
      </w:r>
    </w:p>
    <w:p w:rsidR="000E4F47" w:rsidRPr="00817F13" w:rsidRDefault="000E4F47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форме протокола и размещаются на сайте в течение </w:t>
      </w:r>
      <w:r w:rsidRPr="00817F13">
        <w:rPr>
          <w:rFonts w:ascii="Times New Roman" w:hAnsi="Times New Roman" w:cs="Times New Roman"/>
          <w:b/>
          <w:sz w:val="24"/>
          <w:szCs w:val="24"/>
        </w:rPr>
        <w:t>одного дня</w:t>
      </w:r>
      <w:r w:rsidRPr="00817F13">
        <w:rPr>
          <w:rFonts w:ascii="Times New Roman" w:hAnsi="Times New Roman" w:cs="Times New Roman"/>
          <w:sz w:val="24"/>
          <w:szCs w:val="24"/>
        </w:rPr>
        <w:t xml:space="preserve"> после окончания такого голосования. Заверенный протокол голосования Администрация направляет инициатору проекта в течение </w:t>
      </w:r>
      <w:r w:rsidRPr="00817F13">
        <w:rPr>
          <w:rFonts w:ascii="Times New Roman" w:hAnsi="Times New Roman" w:cs="Times New Roman"/>
          <w:b/>
          <w:sz w:val="24"/>
          <w:szCs w:val="24"/>
        </w:rPr>
        <w:t>трех дней</w:t>
      </w:r>
      <w:r w:rsidRPr="00817F13">
        <w:rPr>
          <w:rFonts w:ascii="Times New Roman" w:hAnsi="Times New Roman" w:cs="Times New Roman"/>
          <w:sz w:val="24"/>
          <w:szCs w:val="24"/>
        </w:rPr>
        <w:t xml:space="preserve"> после их формирования. Указанный протокол является неотъемлемой частью протокола собрания.</w:t>
      </w:r>
    </w:p>
    <w:p w:rsidR="00817F13" w:rsidRPr="00817F13" w:rsidRDefault="000E4F47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 xml:space="preserve">При проведении голосования должно быть получено согласие каждого жителя, </w:t>
      </w:r>
    </w:p>
    <w:p w:rsidR="000E4F47" w:rsidRPr="00817F13" w:rsidRDefault="000E4F47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817F13">
        <w:rPr>
          <w:rFonts w:ascii="Times New Roman" w:hAnsi="Times New Roman" w:cs="Times New Roman"/>
          <w:sz w:val="24"/>
          <w:szCs w:val="24"/>
        </w:rPr>
        <w:t>участвующего в собрании, на обработку его персональных данных, оформляемое в соответствии с требованиями, установленными статьей 9 Федерального Закона «О персональных данных».</w:t>
      </w:r>
    </w:p>
    <w:p w:rsidR="00817F13" w:rsidRPr="00710BDA" w:rsidRDefault="00A754A5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После завершения голосования путем опроса или с использованием </w:t>
      </w:r>
    </w:p>
    <w:p w:rsidR="000E4F47" w:rsidRPr="00710BDA" w:rsidRDefault="00A754A5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специализированного сайта секретарь изготавливает протокол собрания, который подписывается секретарем и председателем собрания.</w:t>
      </w:r>
    </w:p>
    <w:p w:rsidR="00A754A5" w:rsidRPr="00710BDA" w:rsidRDefault="00A754A5" w:rsidP="00F33216">
      <w:pPr>
        <w:pStyle w:val="a5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В протоколе собрания, проводимого в очно-заочной форме, указываются:</w:t>
      </w:r>
    </w:p>
    <w:p w:rsidR="00A754A5" w:rsidRPr="00710BDA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Место и время проведения очного обсуждения;</w:t>
      </w:r>
    </w:p>
    <w:p w:rsidR="00A754A5" w:rsidRPr="00710BDA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Способ заочного голосования, даты и время его начала и окончания;</w:t>
      </w:r>
    </w:p>
    <w:p w:rsidR="00A754A5" w:rsidRPr="00710BDA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Число граждан, принявших участие в собрании;</w:t>
      </w:r>
    </w:p>
    <w:p w:rsidR="00A754A5" w:rsidRPr="00710BDA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Сведения о председателе и секретаре собрания с указанием их места жительства;</w:t>
      </w:r>
    </w:p>
    <w:p w:rsidR="00A754A5" w:rsidRPr="00710BDA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Повестка дня собрания, содержание выступлений на очном обсуждении;</w:t>
      </w:r>
    </w:p>
    <w:p w:rsidR="00A754A5" w:rsidRPr="00710BDA" w:rsidRDefault="00A754A5" w:rsidP="00F33216">
      <w:pPr>
        <w:pStyle w:val="a5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Принятые решения по вопросам повестки дня и результаты голосования по ним.</w:t>
      </w:r>
    </w:p>
    <w:p w:rsidR="00A754A5" w:rsidRPr="003D3CD6" w:rsidRDefault="00A754A5" w:rsidP="00F33216">
      <w:pPr>
        <w:rPr>
          <w:rFonts w:ascii="Times New Roman" w:hAnsi="Times New Roman" w:cs="Times New Roman"/>
          <w:sz w:val="16"/>
          <w:szCs w:val="16"/>
        </w:rPr>
      </w:pPr>
    </w:p>
    <w:p w:rsidR="00A754A5" w:rsidRPr="00710BDA" w:rsidRDefault="00A754A5" w:rsidP="00EA55F2">
      <w:pPr>
        <w:jc w:val="center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Статья 11. </w:t>
      </w:r>
      <w:r w:rsidRPr="00710BDA">
        <w:rPr>
          <w:rFonts w:ascii="Times New Roman" w:hAnsi="Times New Roman" w:cs="Times New Roman"/>
          <w:b/>
          <w:sz w:val="24"/>
          <w:szCs w:val="24"/>
        </w:rPr>
        <w:t xml:space="preserve">Проведение конференции граждан по вопросам выдвижения инициативных    </w:t>
      </w:r>
      <w:r w:rsidR="00EA55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10BDA">
        <w:rPr>
          <w:rFonts w:ascii="Times New Roman" w:hAnsi="Times New Roman" w:cs="Times New Roman"/>
          <w:b/>
          <w:sz w:val="24"/>
          <w:szCs w:val="24"/>
        </w:rPr>
        <w:t>проектов.</w:t>
      </w:r>
    </w:p>
    <w:p w:rsidR="00817F13" w:rsidRPr="00710BDA" w:rsidRDefault="00A754A5" w:rsidP="00F3321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В </w:t>
      </w:r>
      <w:r w:rsidR="00817F13" w:rsidRPr="00710BDA">
        <w:rPr>
          <w:rFonts w:ascii="Times New Roman" w:hAnsi="Times New Roman" w:cs="Times New Roman"/>
          <w:sz w:val="24"/>
          <w:szCs w:val="24"/>
        </w:rPr>
        <w:t>случае</w:t>
      </w:r>
      <w:r w:rsidRPr="00710BDA">
        <w:rPr>
          <w:rFonts w:ascii="Times New Roman" w:hAnsi="Times New Roman" w:cs="Times New Roman"/>
          <w:sz w:val="24"/>
          <w:szCs w:val="24"/>
        </w:rPr>
        <w:t xml:space="preserve">, если число жителей территории, достигших 16-летнего возраста, в интересах </w:t>
      </w:r>
    </w:p>
    <w:p w:rsidR="00710BDA" w:rsidRPr="00700AD0" w:rsidRDefault="00A754A5" w:rsidP="00700AD0">
      <w:pPr>
        <w:widowControl w:val="0"/>
        <w:autoSpaceDE w:val="0"/>
        <w:autoSpaceDN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которых предполагается реализация инициативного проекта, </w:t>
      </w:r>
      <w:r w:rsidRPr="00700AD0">
        <w:rPr>
          <w:rFonts w:ascii="Times New Roman" w:hAnsi="Times New Roman" w:cs="Times New Roman"/>
          <w:sz w:val="24"/>
          <w:szCs w:val="24"/>
        </w:rPr>
        <w:t>превышает 1000 человек</w:t>
      </w:r>
      <w:r w:rsidRPr="00710BDA">
        <w:rPr>
          <w:rFonts w:ascii="Times New Roman" w:hAnsi="Times New Roman" w:cs="Times New Roman"/>
          <w:sz w:val="24"/>
          <w:szCs w:val="24"/>
        </w:rPr>
        <w:t>, по вопросам выдвижения инициативных проектов может быть проведена конференция граждан (далее – конференция</w:t>
      </w:r>
      <w:r w:rsidRPr="00700AD0">
        <w:rPr>
          <w:rFonts w:ascii="Times New Roman" w:hAnsi="Times New Roman" w:cs="Times New Roman"/>
          <w:sz w:val="24"/>
          <w:szCs w:val="24"/>
        </w:rPr>
        <w:t>).</w:t>
      </w:r>
      <w:r w:rsidR="003D3CD6" w:rsidRPr="00700AD0">
        <w:rPr>
          <w:rFonts w:ascii="Times New Roman" w:hAnsi="Times New Roman" w:cs="Times New Roman"/>
          <w:sz w:val="24"/>
          <w:szCs w:val="24"/>
        </w:rPr>
        <w:t xml:space="preserve"> Собрание граждан считается правомочным, если на нем присутствует не менее</w:t>
      </w:r>
      <w:r w:rsidR="00700AD0" w:rsidRPr="00700AD0">
        <w:rPr>
          <w:rFonts w:ascii="Times New Roman" w:hAnsi="Times New Roman" w:cs="Times New Roman"/>
          <w:sz w:val="24"/>
          <w:szCs w:val="24"/>
        </w:rPr>
        <w:t xml:space="preserve"> 50 человек.</w:t>
      </w:r>
    </w:p>
    <w:p w:rsidR="00817F13" w:rsidRPr="00710BDA" w:rsidRDefault="00A754A5" w:rsidP="00F3321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Конференция проводится в порядке, </w:t>
      </w:r>
      <w:r w:rsidR="00306068" w:rsidRPr="00710BDA">
        <w:rPr>
          <w:rFonts w:ascii="Times New Roman" w:hAnsi="Times New Roman" w:cs="Times New Roman"/>
          <w:sz w:val="24"/>
          <w:szCs w:val="24"/>
        </w:rPr>
        <w:t>установленном статьями</w:t>
      </w:r>
      <w:r w:rsidR="00817F13" w:rsidRPr="00710BDA">
        <w:rPr>
          <w:rFonts w:ascii="Times New Roman" w:hAnsi="Times New Roman" w:cs="Times New Roman"/>
          <w:sz w:val="24"/>
          <w:szCs w:val="24"/>
        </w:rPr>
        <w:t xml:space="preserve"> 7-10 настоящего Порядка с</w:t>
      </w:r>
    </w:p>
    <w:p w:rsidR="00A754A5" w:rsidRPr="00710BDA" w:rsidRDefault="00A754A5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учетом особенностей, определенных настоящей статьей.</w:t>
      </w:r>
    </w:p>
    <w:p w:rsidR="00817F13" w:rsidRPr="00710BDA" w:rsidRDefault="00A754A5" w:rsidP="00F3321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В решении инициатора проекта о проведении конференции на ряду с положениями, </w:t>
      </w:r>
    </w:p>
    <w:p w:rsidR="00A754A5" w:rsidRPr="00710BDA" w:rsidRDefault="00A754A5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предусмотренными частью 1 статьи 8 настоящего Порядка, должны быть указаны:</w:t>
      </w:r>
    </w:p>
    <w:p w:rsidR="00817F13" w:rsidRPr="00710BDA" w:rsidRDefault="00A754A5" w:rsidP="00F33216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Норма представительства для избрания делегатов, которая не может быть менее 1 </w:t>
      </w:r>
    </w:p>
    <w:p w:rsidR="00A754A5" w:rsidRPr="00710BDA" w:rsidRDefault="00A754A5" w:rsidP="00F33216">
      <w:p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делегата от 100 жителей территории, достигших 16-летнего возраста;</w:t>
      </w:r>
    </w:p>
    <w:p w:rsidR="00A754A5" w:rsidRPr="00710BDA" w:rsidRDefault="00900E7C" w:rsidP="00F33216">
      <w:pPr>
        <w:pStyle w:val="a5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Срок и порядок проведения собраний для избрания делегатов.</w:t>
      </w:r>
    </w:p>
    <w:p w:rsidR="00817F13" w:rsidRPr="00710BDA" w:rsidRDefault="00900E7C" w:rsidP="00F33216">
      <w:pPr>
        <w:pStyle w:val="a5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Неотъемлемой частью протокола конференции являются протоколы собраний об </w:t>
      </w:r>
    </w:p>
    <w:p w:rsidR="00A754A5" w:rsidRPr="00710BDA" w:rsidRDefault="00900E7C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избрании делегатов.</w:t>
      </w:r>
    </w:p>
    <w:p w:rsidR="00817F13" w:rsidRPr="003D3CD6" w:rsidRDefault="00817F13" w:rsidP="00F33216">
      <w:pPr>
        <w:ind w:left="357" w:firstLine="0"/>
        <w:rPr>
          <w:rFonts w:ascii="Times New Roman" w:hAnsi="Times New Roman" w:cs="Times New Roman"/>
          <w:sz w:val="16"/>
          <w:szCs w:val="16"/>
        </w:rPr>
      </w:pPr>
    </w:p>
    <w:p w:rsidR="00900E7C" w:rsidRPr="00710BDA" w:rsidRDefault="00900E7C" w:rsidP="00F33216">
      <w:pPr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Статья 12</w:t>
      </w:r>
      <w:r w:rsidRPr="00710BDA">
        <w:rPr>
          <w:rFonts w:ascii="Times New Roman" w:hAnsi="Times New Roman" w:cs="Times New Roman"/>
          <w:b/>
          <w:sz w:val="24"/>
          <w:szCs w:val="24"/>
        </w:rPr>
        <w:t>. Сбор подписей граждан в поддержку инициативных проектов.</w:t>
      </w:r>
    </w:p>
    <w:p w:rsidR="00817F13" w:rsidRPr="00710BDA" w:rsidRDefault="00900E7C" w:rsidP="00F33216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Сбор подписей граждан в поддержку инициативных проектов (далее – сбор подписей) </w:t>
      </w:r>
    </w:p>
    <w:p w:rsidR="00900E7C" w:rsidRPr="00710BDA" w:rsidRDefault="00900E7C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проводится инициатором проекта.</w:t>
      </w:r>
    </w:p>
    <w:p w:rsidR="00817F13" w:rsidRPr="00710BDA" w:rsidRDefault="00900E7C" w:rsidP="00F33216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Число подписей в поддержку инициативных проектов, включая подписи членов </w:t>
      </w:r>
    </w:p>
    <w:p w:rsidR="0048352C" w:rsidRPr="0048352C" w:rsidRDefault="00900E7C" w:rsidP="0048352C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инициативной группы, должно </w:t>
      </w:r>
      <w:r w:rsidRPr="007F2295">
        <w:rPr>
          <w:rFonts w:ascii="Times New Roman" w:hAnsi="Times New Roman" w:cs="Times New Roman"/>
          <w:sz w:val="24"/>
          <w:szCs w:val="24"/>
        </w:rPr>
        <w:t xml:space="preserve">составлять </w:t>
      </w:r>
      <w:r w:rsidR="007F2295" w:rsidRPr="007F2295">
        <w:rPr>
          <w:rFonts w:ascii="Times New Roman" w:hAnsi="Times New Roman" w:cs="Times New Roman"/>
          <w:sz w:val="24"/>
          <w:szCs w:val="24"/>
        </w:rPr>
        <w:t>не менее 25 подписей.</w:t>
      </w:r>
    </w:p>
    <w:p w:rsidR="00900E7C" w:rsidRPr="00710BDA" w:rsidRDefault="00900E7C" w:rsidP="00F33216">
      <w:pPr>
        <w:pStyle w:val="a5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Сбор подписей осуществляется в следующем порядке:</w:t>
      </w:r>
    </w:p>
    <w:p w:rsidR="00817F13" w:rsidRPr="00710BDA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Подписи собираются посредством их внесения в подписной лист, форма которого </w:t>
      </w:r>
    </w:p>
    <w:p w:rsidR="00900E7C" w:rsidRPr="00710BDA" w:rsidRDefault="00900E7C" w:rsidP="00F33216">
      <w:p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утверждается Администрацией;</w:t>
      </w:r>
    </w:p>
    <w:p w:rsidR="00817F13" w:rsidRPr="00710BDA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В подписном листе указывается инициативный проект, в поддержку которого </w:t>
      </w:r>
    </w:p>
    <w:p w:rsidR="00900E7C" w:rsidRPr="00710BDA" w:rsidRDefault="00900E7C" w:rsidP="00F33216">
      <w:p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осуществляется сбор подписей;</w:t>
      </w:r>
    </w:p>
    <w:p w:rsidR="00817F13" w:rsidRPr="00710BDA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В подписном листе ставится подпись жителя и дата ее внесения, подпись и дату ее </w:t>
      </w:r>
    </w:p>
    <w:p w:rsidR="00817F13" w:rsidRPr="00710BDA" w:rsidRDefault="00900E7C" w:rsidP="00F33216">
      <w:p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внесения житель ставит собственноручно. Сведения о жит</w:t>
      </w:r>
      <w:r w:rsidR="00817F13" w:rsidRPr="00710BDA">
        <w:rPr>
          <w:rFonts w:ascii="Times New Roman" w:hAnsi="Times New Roman" w:cs="Times New Roman"/>
          <w:sz w:val="24"/>
          <w:szCs w:val="24"/>
        </w:rPr>
        <w:t>еле, ставящем в подписном листе</w:t>
      </w:r>
    </w:p>
    <w:p w:rsidR="00900E7C" w:rsidRPr="00710BDA" w:rsidRDefault="00900E7C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lastRenderedPageBreak/>
        <w:t>свою подпись, могут вносится в подписной лист по просьбе жителя лицом, осуществляющем сбор подписей. Указанные сведения вносятся только рукописным способом, при этом использование карандашей не допускается.</w:t>
      </w:r>
    </w:p>
    <w:p w:rsidR="00817F13" w:rsidRPr="00710BDA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Житель вправе ставить подпись в поддержку одного и того же инициативного проекта </w:t>
      </w:r>
    </w:p>
    <w:p w:rsidR="00900E7C" w:rsidRPr="00710BDA" w:rsidRDefault="00900E7C" w:rsidP="00F33216">
      <w:p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только один раз;</w:t>
      </w:r>
    </w:p>
    <w:p w:rsidR="00817F13" w:rsidRPr="00710BDA" w:rsidRDefault="00900E7C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Каждый подписной лист должен быть заверен подписями представителя инициатора </w:t>
      </w:r>
    </w:p>
    <w:p w:rsidR="00817F13" w:rsidRPr="00710BDA" w:rsidRDefault="00900E7C" w:rsidP="00F33216">
      <w:p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проекта, осуществлявшего сбор подписей. При заверении подписного листа представитель </w:t>
      </w:r>
    </w:p>
    <w:p w:rsidR="00900E7C" w:rsidRPr="00710BDA" w:rsidRDefault="00900E7C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инициатора проекта, осуществлявший сбор подписей, собственноручно указывает свои фамилию, </w:t>
      </w:r>
      <w:r w:rsidR="00306068" w:rsidRPr="00710BDA">
        <w:rPr>
          <w:rFonts w:ascii="Times New Roman" w:hAnsi="Times New Roman" w:cs="Times New Roman"/>
          <w:sz w:val="24"/>
          <w:szCs w:val="24"/>
        </w:rPr>
        <w:t>имя, отчество</w:t>
      </w:r>
      <w:r w:rsidRPr="00710BDA">
        <w:rPr>
          <w:rFonts w:ascii="Times New Roman" w:hAnsi="Times New Roman" w:cs="Times New Roman"/>
          <w:sz w:val="24"/>
          <w:szCs w:val="24"/>
        </w:rPr>
        <w:t>, дату рождения, адрес места жительства, а также ставит свою подпись и дату ее внесения.</w:t>
      </w:r>
    </w:p>
    <w:p w:rsidR="00817F13" w:rsidRPr="00710BDA" w:rsidRDefault="00817F13" w:rsidP="00F33216">
      <w:pPr>
        <w:pStyle w:val="a5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При сборе подписей допускается заполнение подписного листа на лицевой и </w:t>
      </w:r>
    </w:p>
    <w:p w:rsidR="00817F13" w:rsidRPr="00710BDA" w:rsidRDefault="00817F13" w:rsidP="00F33216">
      <w:pPr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оборотной стороне. При этом оборотная сторона является продолжением лицевой стороны с </w:t>
      </w:r>
    </w:p>
    <w:p w:rsidR="00083171" w:rsidRPr="00710BDA" w:rsidRDefault="00817F13" w:rsidP="00710BDA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единой нумерацией подписей, а </w:t>
      </w:r>
      <w:proofErr w:type="spellStart"/>
      <w:r w:rsidRPr="00710BDA">
        <w:rPr>
          <w:rFonts w:ascii="Times New Roman" w:hAnsi="Times New Roman" w:cs="Times New Roman"/>
          <w:sz w:val="24"/>
          <w:szCs w:val="24"/>
        </w:rPr>
        <w:t>заверительные</w:t>
      </w:r>
      <w:proofErr w:type="spellEnd"/>
      <w:r w:rsidRPr="00710BDA">
        <w:rPr>
          <w:rFonts w:ascii="Times New Roman" w:hAnsi="Times New Roman" w:cs="Times New Roman"/>
          <w:sz w:val="24"/>
          <w:szCs w:val="24"/>
        </w:rPr>
        <w:t xml:space="preserve"> подписи и сведения о представителе </w:t>
      </w:r>
      <w:r w:rsidR="00306068" w:rsidRPr="00710BDA">
        <w:rPr>
          <w:rFonts w:ascii="Times New Roman" w:hAnsi="Times New Roman" w:cs="Times New Roman"/>
          <w:sz w:val="24"/>
          <w:szCs w:val="24"/>
        </w:rPr>
        <w:t>инициаторе проекта,</w:t>
      </w:r>
      <w:r w:rsidRPr="00710BDA">
        <w:rPr>
          <w:rFonts w:ascii="Times New Roman" w:hAnsi="Times New Roman" w:cs="Times New Roman"/>
          <w:sz w:val="24"/>
          <w:szCs w:val="24"/>
        </w:rPr>
        <w:t xml:space="preserve"> осуществлявшем сбор подписей, ставятся на оборотной стороне подписного листа непосредственно после последней подписи жителя;</w:t>
      </w:r>
    </w:p>
    <w:p w:rsidR="00CD3E94" w:rsidRDefault="00083171" w:rsidP="00F33216">
      <w:pPr>
        <w:pStyle w:val="a5"/>
        <w:numPr>
          <w:ilvl w:val="0"/>
          <w:numId w:val="2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При сборе подписей должно быть получено согласие каждого жителя на обработку его </w:t>
      </w:r>
    </w:p>
    <w:p w:rsidR="00CD3E94" w:rsidRDefault="00083171" w:rsidP="00CD3E94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 xml:space="preserve">персональных данных, оформляемое в соответствии с требованиями, установленными </w:t>
      </w:r>
    </w:p>
    <w:p w:rsidR="00083171" w:rsidRDefault="00CD3E94" w:rsidP="003D3CD6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83171" w:rsidRPr="00CD3E94">
        <w:rPr>
          <w:rFonts w:ascii="Times New Roman" w:hAnsi="Times New Roman" w:cs="Times New Roman"/>
          <w:sz w:val="24"/>
          <w:szCs w:val="24"/>
        </w:rPr>
        <w:t>статьей Федерального Закона «О персональных данных».</w:t>
      </w:r>
    </w:p>
    <w:p w:rsidR="007F2295" w:rsidRPr="003D3CD6" w:rsidRDefault="007F2295" w:rsidP="003D3CD6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83171" w:rsidRPr="00710BDA" w:rsidRDefault="00083171" w:rsidP="00EA55F2">
      <w:pPr>
        <w:tabs>
          <w:tab w:val="left" w:pos="885"/>
        </w:tabs>
        <w:ind w:left="1560" w:hanging="1203"/>
        <w:jc w:val="center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Статья 13. </w:t>
      </w:r>
      <w:r w:rsidRPr="00710BDA">
        <w:rPr>
          <w:rFonts w:ascii="Times New Roman" w:hAnsi="Times New Roman" w:cs="Times New Roman"/>
          <w:b/>
          <w:sz w:val="24"/>
          <w:szCs w:val="24"/>
        </w:rPr>
        <w:t>Проведение опроса граждан для выявления</w:t>
      </w:r>
      <w:r w:rsidR="009B46DD" w:rsidRPr="00710B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0BDA">
        <w:rPr>
          <w:rFonts w:ascii="Times New Roman" w:hAnsi="Times New Roman" w:cs="Times New Roman"/>
          <w:b/>
          <w:sz w:val="24"/>
          <w:szCs w:val="24"/>
        </w:rPr>
        <w:t xml:space="preserve">их мнения о поддержке данного </w:t>
      </w:r>
      <w:r w:rsidR="00306068" w:rsidRPr="00710B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0BD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10BDA">
        <w:rPr>
          <w:rFonts w:ascii="Times New Roman" w:hAnsi="Times New Roman" w:cs="Times New Roman"/>
          <w:b/>
          <w:sz w:val="24"/>
          <w:szCs w:val="24"/>
        </w:rPr>
        <w:t>инициативного проекта.</w:t>
      </w:r>
    </w:p>
    <w:p w:rsidR="00710BDA" w:rsidRDefault="00083171" w:rsidP="00710BDA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Опрос граждан для выявления их мнения о поддержке данного</w:t>
      </w:r>
      <w:r w:rsidR="00710BDA">
        <w:rPr>
          <w:rFonts w:ascii="Times New Roman" w:hAnsi="Times New Roman" w:cs="Times New Roman"/>
          <w:sz w:val="24"/>
          <w:szCs w:val="24"/>
        </w:rPr>
        <w:t xml:space="preserve"> инициативного проекта</w:t>
      </w:r>
    </w:p>
    <w:p w:rsidR="00306068" w:rsidRPr="00710BDA" w:rsidRDefault="00710BDA" w:rsidP="00710BD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(далее - опрос) проводится по инициативе жителей Муниципального образования или</w:t>
      </w:r>
    </w:p>
    <w:p w:rsidR="00817F13" w:rsidRPr="00710BDA" w:rsidRDefault="00083171" w:rsidP="00710BD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его части, в которых предлагается реализовать инициативный проект, в следующих случаях:</w:t>
      </w:r>
    </w:p>
    <w:p w:rsidR="00710BDA" w:rsidRDefault="00083171" w:rsidP="00F33216">
      <w:pPr>
        <w:pStyle w:val="a5"/>
        <w:numPr>
          <w:ilvl w:val="0"/>
          <w:numId w:val="29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Инициативный проект предлагается реализовывать в инт</w:t>
      </w:r>
      <w:r w:rsidR="00710BDA">
        <w:rPr>
          <w:rFonts w:ascii="Times New Roman" w:hAnsi="Times New Roman" w:cs="Times New Roman"/>
          <w:sz w:val="24"/>
          <w:szCs w:val="24"/>
        </w:rPr>
        <w:t>ересах населения</w:t>
      </w:r>
    </w:p>
    <w:p w:rsidR="00710BDA" w:rsidRPr="003D3CD6" w:rsidRDefault="00306068" w:rsidP="003D3CD6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Муниципального</w:t>
      </w:r>
      <w:r w:rsidR="00710BDA">
        <w:rPr>
          <w:rFonts w:ascii="Times New Roman" w:hAnsi="Times New Roman" w:cs="Times New Roman"/>
          <w:sz w:val="24"/>
          <w:szCs w:val="24"/>
        </w:rPr>
        <w:t xml:space="preserve"> </w:t>
      </w:r>
      <w:r w:rsidR="00083171" w:rsidRPr="00710BDA">
        <w:rPr>
          <w:rFonts w:ascii="Times New Roman" w:hAnsi="Times New Roman" w:cs="Times New Roman"/>
          <w:sz w:val="24"/>
          <w:szCs w:val="24"/>
        </w:rPr>
        <w:t>образования в целом;</w:t>
      </w:r>
    </w:p>
    <w:p w:rsidR="00710BDA" w:rsidRPr="00710BDA" w:rsidRDefault="00710BDA" w:rsidP="00710BDA">
      <w:pPr>
        <w:pStyle w:val="a5"/>
        <w:numPr>
          <w:ilvl w:val="0"/>
          <w:numId w:val="29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Инициативный проект предлагается реализовывать в интересах жителей части</w:t>
      </w:r>
    </w:p>
    <w:p w:rsidR="00710BDA" w:rsidRPr="00710BDA" w:rsidRDefault="00710BDA" w:rsidP="00710BD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численность которых </w:t>
      </w:r>
      <w:r w:rsidR="007F2295">
        <w:rPr>
          <w:rFonts w:ascii="Times New Roman" w:hAnsi="Times New Roman" w:cs="Times New Roman"/>
          <w:sz w:val="24"/>
          <w:szCs w:val="24"/>
        </w:rPr>
        <w:t xml:space="preserve">не </w:t>
      </w:r>
      <w:r w:rsidRPr="007F2295">
        <w:rPr>
          <w:rFonts w:ascii="Times New Roman" w:hAnsi="Times New Roman" w:cs="Times New Roman"/>
          <w:sz w:val="24"/>
          <w:szCs w:val="24"/>
        </w:rPr>
        <w:t>превышает 1000 человек.</w:t>
      </w:r>
    </w:p>
    <w:p w:rsidR="00710BDA" w:rsidRDefault="007C1CE3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Для назначения опроса инициатор проекта направляет </w:t>
      </w:r>
      <w:r w:rsidRPr="003D3CD6">
        <w:rPr>
          <w:rFonts w:ascii="Times New Roman" w:hAnsi="Times New Roman" w:cs="Times New Roman"/>
          <w:sz w:val="24"/>
          <w:szCs w:val="24"/>
        </w:rPr>
        <w:t>в Совет</w:t>
      </w:r>
      <w:r w:rsidR="00710BDA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817F13" w:rsidRPr="00710BDA" w:rsidRDefault="003D3CD6" w:rsidP="00710BD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06068" w:rsidRPr="00710BDA">
        <w:rPr>
          <w:rFonts w:ascii="Times New Roman" w:hAnsi="Times New Roman" w:cs="Times New Roman"/>
          <w:sz w:val="24"/>
          <w:szCs w:val="24"/>
        </w:rPr>
        <w:t>бразования</w:t>
      </w:r>
      <w:r w:rsidR="00710BDA">
        <w:rPr>
          <w:rFonts w:ascii="Times New Roman" w:hAnsi="Times New Roman" w:cs="Times New Roman"/>
          <w:sz w:val="24"/>
          <w:szCs w:val="24"/>
        </w:rPr>
        <w:t xml:space="preserve"> </w:t>
      </w:r>
      <w:r w:rsidR="007C1CE3" w:rsidRPr="00710BDA">
        <w:rPr>
          <w:rFonts w:ascii="Times New Roman" w:hAnsi="Times New Roman" w:cs="Times New Roman"/>
          <w:sz w:val="24"/>
          <w:szCs w:val="24"/>
        </w:rPr>
        <w:t>заявление, в котором указываются:</w:t>
      </w:r>
    </w:p>
    <w:p w:rsidR="007C1CE3" w:rsidRPr="00710BDA" w:rsidRDefault="007C1CE3" w:rsidP="00F33216">
      <w:pPr>
        <w:pStyle w:val="a5"/>
        <w:numPr>
          <w:ilvl w:val="0"/>
          <w:numId w:val="30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Инициативный проект, в отношении которого предлагается провести опрос;</w:t>
      </w:r>
    </w:p>
    <w:p w:rsidR="007C1CE3" w:rsidRPr="00710BDA" w:rsidRDefault="007C1CE3" w:rsidP="00F33216">
      <w:pPr>
        <w:pStyle w:val="a5"/>
        <w:numPr>
          <w:ilvl w:val="0"/>
          <w:numId w:val="30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Предложения инициатора проекта:</w:t>
      </w:r>
    </w:p>
    <w:p w:rsidR="007C1CE3" w:rsidRPr="00710BDA" w:rsidRDefault="007C1CE3" w:rsidP="00F33216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а) О дате и сроках проведения опроса;</w:t>
      </w:r>
    </w:p>
    <w:p w:rsidR="00710BDA" w:rsidRDefault="007C1CE3" w:rsidP="00F33216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б) О формулировке вопроса (вопросов), предлагаемог</w:t>
      </w:r>
      <w:r w:rsidR="00710BDA">
        <w:rPr>
          <w:rFonts w:ascii="Times New Roman" w:hAnsi="Times New Roman" w:cs="Times New Roman"/>
          <w:sz w:val="24"/>
          <w:szCs w:val="24"/>
        </w:rPr>
        <w:t>о (предлагаемых) при проведении</w:t>
      </w:r>
    </w:p>
    <w:p w:rsidR="007C1CE3" w:rsidRPr="00710BDA" w:rsidRDefault="00710BDA" w:rsidP="00710BDA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C1CE3" w:rsidRPr="00710BDA">
        <w:rPr>
          <w:rFonts w:ascii="Times New Roman" w:hAnsi="Times New Roman" w:cs="Times New Roman"/>
          <w:sz w:val="24"/>
          <w:szCs w:val="24"/>
        </w:rPr>
        <w:t>опроса;</w:t>
      </w:r>
    </w:p>
    <w:p w:rsidR="007C1CE3" w:rsidRPr="00710BDA" w:rsidRDefault="007C1CE3" w:rsidP="00F33216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в) о методике проведения опроса;</w:t>
      </w:r>
    </w:p>
    <w:p w:rsidR="00710BDA" w:rsidRDefault="007C1CE3" w:rsidP="00F33216">
      <w:pPr>
        <w:pStyle w:val="a5"/>
        <w:tabs>
          <w:tab w:val="left" w:pos="885"/>
        </w:tabs>
        <w:ind w:left="71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г) о минимальной численности жителей муниципаль</w:t>
      </w:r>
      <w:r w:rsidR="00710BDA">
        <w:rPr>
          <w:rFonts w:ascii="Times New Roman" w:hAnsi="Times New Roman" w:cs="Times New Roman"/>
          <w:sz w:val="24"/>
          <w:szCs w:val="24"/>
        </w:rPr>
        <w:t xml:space="preserve">ного образования, участвующих </w:t>
      </w:r>
    </w:p>
    <w:p w:rsidR="007C1CE3" w:rsidRPr="00710BDA" w:rsidRDefault="00710BDA" w:rsidP="00710BD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7C1CE3" w:rsidRPr="00710BDA">
        <w:rPr>
          <w:rFonts w:ascii="Times New Roman" w:hAnsi="Times New Roman" w:cs="Times New Roman"/>
          <w:sz w:val="24"/>
          <w:szCs w:val="24"/>
        </w:rPr>
        <w:t>опросе;</w:t>
      </w:r>
    </w:p>
    <w:p w:rsidR="00710BDA" w:rsidRDefault="007C1CE3" w:rsidP="00F33216">
      <w:pPr>
        <w:pStyle w:val="a5"/>
        <w:numPr>
          <w:ilvl w:val="0"/>
          <w:numId w:val="30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Сведения об инициаторе проекта (фамилии, имена, отчес</w:t>
      </w:r>
      <w:r w:rsidR="00710BDA">
        <w:rPr>
          <w:rFonts w:ascii="Times New Roman" w:hAnsi="Times New Roman" w:cs="Times New Roman"/>
          <w:sz w:val="24"/>
          <w:szCs w:val="24"/>
        </w:rPr>
        <w:t>тва членов инициативной</w:t>
      </w:r>
    </w:p>
    <w:p w:rsidR="007C1CE3" w:rsidRPr="00710BDA" w:rsidRDefault="00306068" w:rsidP="00710BD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группы,</w:t>
      </w:r>
      <w:r w:rsidR="00710BDA">
        <w:rPr>
          <w:rFonts w:ascii="Times New Roman" w:hAnsi="Times New Roman" w:cs="Times New Roman"/>
          <w:sz w:val="24"/>
          <w:szCs w:val="24"/>
        </w:rPr>
        <w:t xml:space="preserve"> </w:t>
      </w:r>
      <w:r w:rsidR="007C1CE3" w:rsidRPr="00710BDA">
        <w:rPr>
          <w:rFonts w:ascii="Times New Roman" w:hAnsi="Times New Roman" w:cs="Times New Roman"/>
          <w:sz w:val="24"/>
          <w:szCs w:val="24"/>
        </w:rPr>
        <w:t>сведения о их месте жительства или пребывания, наимен</w:t>
      </w:r>
      <w:r w:rsidR="00710BDA">
        <w:rPr>
          <w:rFonts w:ascii="Times New Roman" w:hAnsi="Times New Roman" w:cs="Times New Roman"/>
          <w:sz w:val="24"/>
          <w:szCs w:val="24"/>
        </w:rPr>
        <w:t xml:space="preserve">ование иного инициатора проекта </w:t>
      </w:r>
      <w:r w:rsidR="007C1CE3" w:rsidRPr="00710BDA">
        <w:rPr>
          <w:rFonts w:ascii="Times New Roman" w:hAnsi="Times New Roman" w:cs="Times New Roman"/>
          <w:sz w:val="24"/>
          <w:szCs w:val="24"/>
        </w:rPr>
        <w:t>мероприятия и место его нахождения).</w:t>
      </w:r>
    </w:p>
    <w:p w:rsidR="00710BDA" w:rsidRDefault="00BF6236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 xml:space="preserve">Если инициатором </w:t>
      </w:r>
      <w:r w:rsidR="003530BA" w:rsidRPr="00710BDA">
        <w:rPr>
          <w:rFonts w:ascii="Times New Roman" w:hAnsi="Times New Roman" w:cs="Times New Roman"/>
          <w:sz w:val="24"/>
          <w:szCs w:val="24"/>
        </w:rPr>
        <w:t>проекта является</w:t>
      </w:r>
      <w:r w:rsidRPr="00710BDA">
        <w:rPr>
          <w:rFonts w:ascii="Times New Roman" w:hAnsi="Times New Roman" w:cs="Times New Roman"/>
          <w:sz w:val="24"/>
          <w:szCs w:val="24"/>
        </w:rPr>
        <w:t xml:space="preserve"> инициативная группа</w:t>
      </w:r>
      <w:r w:rsidR="00306068" w:rsidRPr="00710BDA">
        <w:rPr>
          <w:rFonts w:ascii="Times New Roman" w:hAnsi="Times New Roman" w:cs="Times New Roman"/>
          <w:sz w:val="24"/>
          <w:szCs w:val="24"/>
        </w:rPr>
        <w:t xml:space="preserve">, заявление подписывается </w:t>
      </w:r>
    </w:p>
    <w:p w:rsidR="003D3CD6" w:rsidRDefault="00710BDA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В</w:t>
      </w:r>
      <w:r w:rsidR="00306068" w:rsidRPr="00710BDA">
        <w:rPr>
          <w:rFonts w:ascii="Times New Roman" w:hAnsi="Times New Roman" w:cs="Times New Roman"/>
          <w:sz w:val="24"/>
          <w:szCs w:val="24"/>
        </w:rPr>
        <w:t>семи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236" w:rsidRPr="00710BDA">
        <w:rPr>
          <w:rFonts w:ascii="Times New Roman" w:hAnsi="Times New Roman" w:cs="Times New Roman"/>
          <w:sz w:val="24"/>
          <w:szCs w:val="24"/>
        </w:rPr>
        <w:t>членами инициативной группы. Если инициатором проекта являются иные лица, указанные в части 1 статьи 4 настоящего Порядка, заявление подписывается упол</w:t>
      </w:r>
      <w:r>
        <w:rPr>
          <w:rFonts w:ascii="Times New Roman" w:hAnsi="Times New Roman" w:cs="Times New Roman"/>
          <w:sz w:val="24"/>
          <w:szCs w:val="24"/>
        </w:rPr>
        <w:t xml:space="preserve">номоченным лицом </w:t>
      </w:r>
      <w:r w:rsidR="00BF6236" w:rsidRPr="00710BDA">
        <w:rPr>
          <w:rFonts w:ascii="Times New Roman" w:hAnsi="Times New Roman" w:cs="Times New Roman"/>
          <w:sz w:val="24"/>
          <w:szCs w:val="24"/>
        </w:rPr>
        <w:t xml:space="preserve">инициатора проекта и не менее </w:t>
      </w:r>
      <w:r w:rsidR="007F2295" w:rsidRPr="007F2295">
        <w:rPr>
          <w:rFonts w:ascii="Times New Roman" w:hAnsi="Times New Roman" w:cs="Times New Roman"/>
          <w:sz w:val="24"/>
          <w:szCs w:val="24"/>
        </w:rPr>
        <w:t xml:space="preserve">чем 5 </w:t>
      </w:r>
      <w:r w:rsidR="00BF6236" w:rsidRPr="007F2295">
        <w:rPr>
          <w:rFonts w:ascii="Times New Roman" w:hAnsi="Times New Roman" w:cs="Times New Roman"/>
          <w:sz w:val="24"/>
          <w:szCs w:val="24"/>
        </w:rPr>
        <w:t>жителями</w:t>
      </w:r>
      <w:r w:rsidR="00BF6236" w:rsidRPr="00710B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или его части, в которых предлагается реализова</w:t>
      </w:r>
      <w:r w:rsidR="003530BA">
        <w:rPr>
          <w:rFonts w:ascii="Times New Roman" w:hAnsi="Times New Roman" w:cs="Times New Roman"/>
          <w:sz w:val="24"/>
          <w:szCs w:val="24"/>
        </w:rPr>
        <w:t xml:space="preserve">ть инициативный проект. В </w:t>
      </w:r>
    </w:p>
    <w:p w:rsidR="003D3CD6" w:rsidRPr="00710BDA" w:rsidRDefault="003530BA" w:rsidP="007F2295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этом </w:t>
      </w:r>
      <w:r w:rsidR="00BF6236" w:rsidRPr="00710BDA">
        <w:rPr>
          <w:rFonts w:ascii="Times New Roman" w:hAnsi="Times New Roman" w:cs="Times New Roman"/>
          <w:sz w:val="24"/>
          <w:szCs w:val="24"/>
        </w:rPr>
        <w:t>случае в заявлении также указываются сведения о лицах, подписавших заявление (фамилии</w:t>
      </w:r>
      <w:r>
        <w:rPr>
          <w:rFonts w:ascii="Times New Roman" w:hAnsi="Times New Roman" w:cs="Times New Roman"/>
          <w:sz w:val="24"/>
          <w:szCs w:val="24"/>
        </w:rPr>
        <w:t xml:space="preserve">, имена, отчества, </w:t>
      </w:r>
      <w:r w:rsidR="00BF6236" w:rsidRPr="00710BDA">
        <w:rPr>
          <w:rFonts w:ascii="Times New Roman" w:hAnsi="Times New Roman" w:cs="Times New Roman"/>
          <w:sz w:val="24"/>
          <w:szCs w:val="24"/>
        </w:rPr>
        <w:t>сведения о их месте жительства или пребывания).</w:t>
      </w:r>
    </w:p>
    <w:p w:rsidR="00306068" w:rsidRPr="00710BDA" w:rsidRDefault="00BF6236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F2295">
        <w:rPr>
          <w:rFonts w:ascii="Times New Roman" w:hAnsi="Times New Roman" w:cs="Times New Roman"/>
          <w:sz w:val="24"/>
          <w:szCs w:val="24"/>
        </w:rPr>
        <w:t>Совет</w:t>
      </w:r>
      <w:r w:rsidRPr="00710B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не позднее </w:t>
      </w:r>
      <w:r w:rsidRPr="00710BDA">
        <w:rPr>
          <w:rFonts w:ascii="Times New Roman" w:hAnsi="Times New Roman" w:cs="Times New Roman"/>
          <w:b/>
          <w:sz w:val="24"/>
          <w:szCs w:val="24"/>
        </w:rPr>
        <w:t>30 дней</w:t>
      </w:r>
      <w:r w:rsidR="003530BA">
        <w:rPr>
          <w:rFonts w:ascii="Times New Roman" w:hAnsi="Times New Roman" w:cs="Times New Roman"/>
          <w:sz w:val="24"/>
          <w:szCs w:val="24"/>
        </w:rPr>
        <w:t xml:space="preserve"> </w:t>
      </w:r>
      <w:r w:rsidRPr="00710BDA">
        <w:rPr>
          <w:rFonts w:ascii="Times New Roman" w:hAnsi="Times New Roman" w:cs="Times New Roman"/>
          <w:sz w:val="24"/>
          <w:szCs w:val="24"/>
        </w:rPr>
        <w:t xml:space="preserve">со дня поступления заявления </w:t>
      </w:r>
    </w:p>
    <w:p w:rsidR="00BF6236" w:rsidRPr="00710BDA" w:rsidRDefault="00BF6236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рассматривает его и принимает решение о назначении опроса или об отказе в назначении опроса.</w:t>
      </w:r>
    </w:p>
    <w:p w:rsidR="003530BA" w:rsidRDefault="00FA768A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710BDA">
        <w:rPr>
          <w:rFonts w:ascii="Times New Roman" w:hAnsi="Times New Roman" w:cs="Times New Roman"/>
          <w:sz w:val="24"/>
          <w:szCs w:val="24"/>
        </w:rPr>
        <w:t>Основанием отк</w:t>
      </w:r>
      <w:r w:rsidR="003530BA">
        <w:rPr>
          <w:rFonts w:ascii="Times New Roman" w:hAnsi="Times New Roman" w:cs="Times New Roman"/>
          <w:sz w:val="24"/>
          <w:szCs w:val="24"/>
        </w:rPr>
        <w:t xml:space="preserve">аза </w:t>
      </w:r>
      <w:r w:rsidRPr="00710BDA">
        <w:rPr>
          <w:rFonts w:ascii="Times New Roman" w:hAnsi="Times New Roman" w:cs="Times New Roman"/>
          <w:sz w:val="24"/>
          <w:szCs w:val="24"/>
        </w:rPr>
        <w:t>в назначении опроса является нар</w:t>
      </w:r>
      <w:r w:rsidR="003530BA">
        <w:rPr>
          <w:rFonts w:ascii="Times New Roman" w:hAnsi="Times New Roman" w:cs="Times New Roman"/>
          <w:sz w:val="24"/>
          <w:szCs w:val="24"/>
        </w:rPr>
        <w:t>ушение установленного настоящей</w:t>
      </w:r>
    </w:p>
    <w:p w:rsidR="003530BA" w:rsidRDefault="00FA768A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статьей </w:t>
      </w:r>
      <w:r w:rsidRPr="00710BDA">
        <w:rPr>
          <w:rFonts w:ascii="Times New Roman" w:hAnsi="Times New Roman" w:cs="Times New Roman"/>
          <w:sz w:val="24"/>
          <w:szCs w:val="24"/>
        </w:rPr>
        <w:t xml:space="preserve">порядка выдвижения инициативы о проведении опроса, если допущенные нарушения не позволяют с достоверностью определить результаты волеизъявления жителей </w:t>
      </w:r>
    </w:p>
    <w:p w:rsidR="00BF6236" w:rsidRPr="00EA55F2" w:rsidRDefault="003530BA" w:rsidP="003530BA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FA768A" w:rsidRPr="00EA55F2">
        <w:rPr>
          <w:rFonts w:ascii="Times New Roman" w:hAnsi="Times New Roman" w:cs="Times New Roman"/>
          <w:sz w:val="24"/>
          <w:szCs w:val="24"/>
        </w:rPr>
        <w:t>Муниципального образования, участвовавших в выдвижении инициативы.</w:t>
      </w:r>
    </w:p>
    <w:p w:rsidR="00306068" w:rsidRPr="00EA55F2" w:rsidRDefault="00FA768A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EA55F2">
        <w:rPr>
          <w:rFonts w:ascii="Times New Roman" w:hAnsi="Times New Roman" w:cs="Times New Roman"/>
          <w:sz w:val="24"/>
          <w:szCs w:val="24"/>
        </w:rPr>
        <w:t xml:space="preserve">Опрос граждан по вопросам выдвижения инициативных проектов проводится в порядке, </w:t>
      </w:r>
    </w:p>
    <w:p w:rsidR="00FA768A" w:rsidRPr="00EA55F2" w:rsidRDefault="00FA768A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EA55F2">
        <w:rPr>
          <w:rFonts w:ascii="Times New Roman" w:hAnsi="Times New Roman" w:cs="Times New Roman"/>
          <w:sz w:val="24"/>
          <w:szCs w:val="24"/>
        </w:rPr>
        <w:t>установленном (указывается наименование и реквизиты муниципального правового акта, определяющего порядок назначения и проведения опроса граждан в соответствии с частью 4 статьи 31 ФЗ от 06.10.2003 г. № 131-ФЗ «Об общих принципах организации местного самоуправления в Российской Федерации»).</w:t>
      </w:r>
    </w:p>
    <w:p w:rsidR="003530BA" w:rsidRDefault="00FA768A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В опросе вправе участвовать жители </w:t>
      </w:r>
      <w:proofErr w:type="spellStart"/>
      <w:r w:rsidRPr="003530BA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3530BA">
        <w:rPr>
          <w:rFonts w:ascii="Times New Roman" w:hAnsi="Times New Roman" w:cs="Times New Roman"/>
          <w:sz w:val="24"/>
          <w:szCs w:val="24"/>
        </w:rPr>
        <w:t xml:space="preserve"> сельс</w:t>
      </w:r>
      <w:r w:rsidR="003530BA">
        <w:rPr>
          <w:rFonts w:ascii="Times New Roman" w:hAnsi="Times New Roman" w:cs="Times New Roman"/>
          <w:sz w:val="24"/>
          <w:szCs w:val="24"/>
        </w:rPr>
        <w:t>кого поселения или его части, в</w:t>
      </w:r>
    </w:p>
    <w:p w:rsidR="00FA768A" w:rsidRPr="003530BA" w:rsidRDefault="00FA768A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которых предлагается реализовать инициативный проект, достигшие 16-летнего возраста.</w:t>
      </w:r>
    </w:p>
    <w:p w:rsidR="00306068" w:rsidRPr="003530BA" w:rsidRDefault="00FA768A" w:rsidP="00F33216">
      <w:pPr>
        <w:pStyle w:val="a5"/>
        <w:numPr>
          <w:ilvl w:val="0"/>
          <w:numId w:val="2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Результаты опроса Администрация доводит до сведения инициатора проекта не позднее </w:t>
      </w:r>
      <w:r w:rsidRPr="003530BA">
        <w:rPr>
          <w:rFonts w:ascii="Times New Roman" w:hAnsi="Times New Roman" w:cs="Times New Roman"/>
          <w:b/>
          <w:sz w:val="24"/>
          <w:szCs w:val="24"/>
        </w:rPr>
        <w:t xml:space="preserve">3 </w:t>
      </w:r>
    </w:p>
    <w:p w:rsidR="00FA768A" w:rsidRPr="003530BA" w:rsidRDefault="00FA768A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b/>
          <w:sz w:val="24"/>
          <w:szCs w:val="24"/>
        </w:rPr>
        <w:t>рабочих дней</w:t>
      </w:r>
      <w:r w:rsidRPr="003530BA">
        <w:rPr>
          <w:rFonts w:ascii="Times New Roman" w:hAnsi="Times New Roman" w:cs="Times New Roman"/>
          <w:sz w:val="24"/>
          <w:szCs w:val="24"/>
        </w:rPr>
        <w:t xml:space="preserve"> после их подведения.</w:t>
      </w:r>
    </w:p>
    <w:p w:rsidR="00817F13" w:rsidRPr="003530BA" w:rsidRDefault="00817F13" w:rsidP="00F33216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</w:p>
    <w:p w:rsidR="00817F13" w:rsidRPr="003530BA" w:rsidRDefault="00FA768A" w:rsidP="00F33216">
      <w:pPr>
        <w:tabs>
          <w:tab w:val="left" w:pos="885"/>
        </w:tabs>
        <w:rPr>
          <w:rFonts w:ascii="Times New Roman" w:hAnsi="Times New Roman" w:cs="Times New Roman"/>
          <w:b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Глава 3. </w:t>
      </w:r>
      <w:r w:rsidRPr="003530BA">
        <w:rPr>
          <w:rFonts w:ascii="Times New Roman" w:hAnsi="Times New Roman" w:cs="Times New Roman"/>
          <w:b/>
          <w:sz w:val="24"/>
          <w:szCs w:val="24"/>
        </w:rPr>
        <w:t>Внесение и рассмотрение инициативных проектов.</w:t>
      </w:r>
    </w:p>
    <w:p w:rsidR="00306068" w:rsidRPr="003530BA" w:rsidRDefault="00306068" w:rsidP="00F33216">
      <w:pPr>
        <w:tabs>
          <w:tab w:val="left" w:pos="885"/>
        </w:tabs>
        <w:rPr>
          <w:rFonts w:ascii="Times New Roman" w:hAnsi="Times New Roman" w:cs="Times New Roman"/>
          <w:b/>
          <w:sz w:val="24"/>
          <w:szCs w:val="24"/>
        </w:rPr>
      </w:pPr>
    </w:p>
    <w:p w:rsidR="00817F13" w:rsidRPr="003530BA" w:rsidRDefault="00FA768A" w:rsidP="00F33216">
      <w:pPr>
        <w:tabs>
          <w:tab w:val="left" w:pos="885"/>
        </w:tabs>
        <w:rPr>
          <w:rFonts w:ascii="Times New Roman" w:hAnsi="Times New Roman" w:cs="Times New Roman"/>
          <w:b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Статья 14. </w:t>
      </w:r>
      <w:r w:rsidRPr="003530BA">
        <w:rPr>
          <w:rFonts w:ascii="Times New Roman" w:hAnsi="Times New Roman" w:cs="Times New Roman"/>
          <w:b/>
          <w:sz w:val="24"/>
          <w:szCs w:val="24"/>
        </w:rPr>
        <w:t>Внесение инициативных проектов в Администрацию.</w:t>
      </w:r>
    </w:p>
    <w:p w:rsidR="00306068" w:rsidRPr="003530BA" w:rsidRDefault="00306068" w:rsidP="00F33216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</w:p>
    <w:p w:rsidR="00817F13" w:rsidRPr="003530BA" w:rsidRDefault="00FA768A" w:rsidP="003530BA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При внесении инициативного проекта в Администрацию представляются:</w:t>
      </w:r>
    </w:p>
    <w:p w:rsidR="007F2295" w:rsidRDefault="00FA768A" w:rsidP="007F2295">
      <w:pPr>
        <w:pStyle w:val="a5"/>
        <w:numPr>
          <w:ilvl w:val="0"/>
          <w:numId w:val="32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Описание</w:t>
      </w:r>
      <w:r w:rsidR="007F2295">
        <w:rPr>
          <w:rFonts w:ascii="Times New Roman" w:hAnsi="Times New Roman" w:cs="Times New Roman"/>
          <w:sz w:val="24"/>
          <w:szCs w:val="24"/>
        </w:rPr>
        <w:t xml:space="preserve"> проекта на бумажном носителе</w:t>
      </w:r>
      <w:r w:rsidR="003530BA">
        <w:rPr>
          <w:rFonts w:ascii="Times New Roman" w:hAnsi="Times New Roman" w:cs="Times New Roman"/>
          <w:sz w:val="24"/>
          <w:szCs w:val="24"/>
        </w:rPr>
        <w:t>, к которому могут</w:t>
      </w:r>
      <w:r w:rsidR="007F2295">
        <w:rPr>
          <w:rFonts w:ascii="Times New Roman" w:hAnsi="Times New Roman" w:cs="Times New Roman"/>
          <w:sz w:val="24"/>
          <w:szCs w:val="24"/>
        </w:rPr>
        <w:t xml:space="preserve"> </w:t>
      </w:r>
      <w:r w:rsidR="003530BA" w:rsidRPr="007F2295">
        <w:rPr>
          <w:rFonts w:ascii="Times New Roman" w:hAnsi="Times New Roman" w:cs="Times New Roman"/>
          <w:sz w:val="24"/>
          <w:szCs w:val="24"/>
        </w:rPr>
        <w:t xml:space="preserve">прилагаться </w:t>
      </w:r>
      <w:r w:rsidRPr="007F2295">
        <w:rPr>
          <w:rFonts w:ascii="Times New Roman" w:hAnsi="Times New Roman" w:cs="Times New Roman"/>
          <w:sz w:val="24"/>
          <w:szCs w:val="24"/>
        </w:rPr>
        <w:t xml:space="preserve">графические и </w:t>
      </w:r>
    </w:p>
    <w:p w:rsidR="00817F13" w:rsidRPr="007F2295" w:rsidRDefault="00FA768A" w:rsidP="007F2295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7F2295">
        <w:rPr>
          <w:rFonts w:ascii="Times New Roman" w:hAnsi="Times New Roman" w:cs="Times New Roman"/>
          <w:sz w:val="24"/>
          <w:szCs w:val="24"/>
        </w:rPr>
        <w:t>(или) табличные материалы;</w:t>
      </w:r>
    </w:p>
    <w:p w:rsidR="003530BA" w:rsidRDefault="00787791" w:rsidP="00F33216">
      <w:pPr>
        <w:pStyle w:val="a5"/>
        <w:numPr>
          <w:ilvl w:val="0"/>
          <w:numId w:val="32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Протокол создания инициативной группы или иные документы в соответствии с частями </w:t>
      </w:r>
    </w:p>
    <w:p w:rsidR="003530BA" w:rsidRPr="007F2295" w:rsidRDefault="00787791" w:rsidP="007F2295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4, 5 статьи 4 настоящего Положения, а также решение инициатора проекта об определении лиц, уполномоченных от его имени взаимодействовать с Администрацией при рассмотрении и реализации инициативного проекта;</w:t>
      </w:r>
    </w:p>
    <w:p w:rsidR="00306068" w:rsidRPr="003530BA" w:rsidRDefault="003530BA" w:rsidP="00F33216">
      <w:pPr>
        <w:pStyle w:val="a5"/>
        <w:numPr>
          <w:ilvl w:val="0"/>
          <w:numId w:val="32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схода, </w:t>
      </w:r>
      <w:r w:rsidR="00787791" w:rsidRPr="003530BA">
        <w:rPr>
          <w:rFonts w:ascii="Times New Roman" w:hAnsi="Times New Roman" w:cs="Times New Roman"/>
          <w:sz w:val="24"/>
          <w:szCs w:val="24"/>
        </w:rPr>
        <w:t xml:space="preserve">собрания или конференции граждан, </w:t>
      </w:r>
      <w:proofErr w:type="gramStart"/>
      <w:r w:rsidR="00787791" w:rsidRPr="003530BA">
        <w:rPr>
          <w:rFonts w:ascii="Times New Roman" w:hAnsi="Times New Roman" w:cs="Times New Roman"/>
          <w:sz w:val="24"/>
          <w:szCs w:val="24"/>
        </w:rPr>
        <w:t>результаты  опроса</w:t>
      </w:r>
      <w:proofErr w:type="gramEnd"/>
      <w:r w:rsidR="00787791" w:rsidRPr="003530BA">
        <w:rPr>
          <w:rFonts w:ascii="Times New Roman" w:hAnsi="Times New Roman" w:cs="Times New Roman"/>
          <w:sz w:val="24"/>
          <w:szCs w:val="24"/>
        </w:rPr>
        <w:t xml:space="preserve"> граждан и (или) </w:t>
      </w:r>
    </w:p>
    <w:p w:rsidR="00787791" w:rsidRPr="003530BA" w:rsidRDefault="00787791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подписные листы, подтверждающие поддержку инициативного проекта жителями </w:t>
      </w:r>
      <w:proofErr w:type="spellStart"/>
      <w:r w:rsidRPr="003530BA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3530BA">
        <w:rPr>
          <w:rFonts w:ascii="Times New Roman" w:hAnsi="Times New Roman" w:cs="Times New Roman"/>
          <w:sz w:val="24"/>
          <w:szCs w:val="24"/>
        </w:rPr>
        <w:t xml:space="preserve"> сельского поселения или его части.</w:t>
      </w:r>
    </w:p>
    <w:p w:rsidR="00306068" w:rsidRPr="003530BA" w:rsidRDefault="00787791" w:rsidP="00F33216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Документы, указанные в части 1 настоящей статьи, представляются в Администрацию </w:t>
      </w:r>
    </w:p>
    <w:p w:rsidR="00787791" w:rsidRPr="003530BA" w:rsidRDefault="00787791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непосредственно лицом, уполномоченным инициатором проекта взаимодействовать с Администрацией 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:rsidR="003530BA" w:rsidRDefault="00787791" w:rsidP="00F33216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Датой внесения проекта является день получения </w:t>
      </w:r>
      <w:r w:rsidR="003530BA">
        <w:rPr>
          <w:rFonts w:ascii="Times New Roman" w:hAnsi="Times New Roman" w:cs="Times New Roman"/>
          <w:sz w:val="24"/>
          <w:szCs w:val="24"/>
        </w:rPr>
        <w:t>документов, указанных в части 1</w:t>
      </w:r>
    </w:p>
    <w:p w:rsidR="00787791" w:rsidRPr="003530BA" w:rsidRDefault="00787791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настоящей статьи, Администрацией.</w:t>
      </w:r>
    </w:p>
    <w:p w:rsidR="00306068" w:rsidRPr="003530BA" w:rsidRDefault="00787791" w:rsidP="00F33216">
      <w:pPr>
        <w:pStyle w:val="a5"/>
        <w:numPr>
          <w:ilvl w:val="0"/>
          <w:numId w:val="31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В случае, если документы представляются в Администрацию непосредственно лицом, </w:t>
      </w:r>
    </w:p>
    <w:p w:rsidR="00787791" w:rsidRDefault="00787791" w:rsidP="003D3CD6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уполномоченным инициатором проекта взаимодействовать с Администрацией при рассмотрении и реализации инициативного проекта, указанному лицу выдается расписка в получении документов с указанием перечня и даты их получения Администрацией. Расписка должна быть выдана в день получ</w:t>
      </w:r>
      <w:r w:rsidR="003D3CD6">
        <w:rPr>
          <w:rFonts w:ascii="Times New Roman" w:hAnsi="Times New Roman" w:cs="Times New Roman"/>
          <w:sz w:val="24"/>
          <w:szCs w:val="24"/>
        </w:rPr>
        <w:t>ения документов Администрацией.</w:t>
      </w:r>
    </w:p>
    <w:p w:rsidR="007F2295" w:rsidRPr="003530BA" w:rsidRDefault="007F2295" w:rsidP="003D3CD6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306068" w:rsidRPr="003530BA" w:rsidRDefault="00787791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Статья 15. </w:t>
      </w:r>
      <w:r w:rsidRPr="003530BA">
        <w:rPr>
          <w:rFonts w:ascii="Times New Roman" w:hAnsi="Times New Roman" w:cs="Times New Roman"/>
          <w:b/>
          <w:sz w:val="24"/>
          <w:szCs w:val="24"/>
        </w:rPr>
        <w:t>Комиссия по рассмотрению инициативных проектов.</w:t>
      </w:r>
    </w:p>
    <w:p w:rsidR="00306068" w:rsidRPr="003530BA" w:rsidRDefault="00787791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Комиссия по рассмотрению инициативных проектов (далее – комиссия) создается в целях </w:t>
      </w:r>
    </w:p>
    <w:p w:rsidR="00817F13" w:rsidRPr="003530BA" w:rsidRDefault="00787791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объективной оценки социально-экономической значимости инициативных проектов и проведения их конкурсного отбора.</w:t>
      </w:r>
    </w:p>
    <w:p w:rsidR="00787791" w:rsidRPr="003530BA" w:rsidRDefault="00787791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Численность комисси</w:t>
      </w:r>
      <w:r w:rsidR="00833E08" w:rsidRPr="003530BA">
        <w:rPr>
          <w:rFonts w:ascii="Times New Roman" w:hAnsi="Times New Roman" w:cs="Times New Roman"/>
          <w:sz w:val="24"/>
          <w:szCs w:val="24"/>
        </w:rPr>
        <w:t>и</w:t>
      </w:r>
      <w:r w:rsidR="007F2295">
        <w:rPr>
          <w:rFonts w:ascii="Times New Roman" w:hAnsi="Times New Roman" w:cs="Times New Roman"/>
          <w:sz w:val="24"/>
          <w:szCs w:val="24"/>
        </w:rPr>
        <w:t xml:space="preserve"> составляет 5 </w:t>
      </w:r>
      <w:r w:rsidRPr="003530BA">
        <w:rPr>
          <w:rFonts w:ascii="Times New Roman" w:hAnsi="Times New Roman" w:cs="Times New Roman"/>
          <w:sz w:val="24"/>
          <w:szCs w:val="24"/>
        </w:rPr>
        <w:t>человек.</w:t>
      </w:r>
    </w:p>
    <w:p w:rsidR="003D3CD6" w:rsidRPr="007F2295" w:rsidRDefault="00833E08" w:rsidP="007F2295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Персональный состав комиссии определяется</w:t>
      </w:r>
      <w:r w:rsidR="003D3CD6">
        <w:rPr>
          <w:rFonts w:ascii="Times New Roman" w:hAnsi="Times New Roman" w:cs="Times New Roman"/>
          <w:sz w:val="24"/>
          <w:szCs w:val="24"/>
        </w:rPr>
        <w:t xml:space="preserve"> постано</w:t>
      </w:r>
      <w:r w:rsidR="003530BA">
        <w:rPr>
          <w:rFonts w:ascii="Times New Roman" w:hAnsi="Times New Roman" w:cs="Times New Roman"/>
          <w:sz w:val="24"/>
          <w:szCs w:val="24"/>
        </w:rPr>
        <w:t>влением Администрации.</w:t>
      </w:r>
    </w:p>
    <w:p w:rsidR="00787791" w:rsidRPr="003530BA" w:rsidRDefault="00833E08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Половина от общего числа членов комиссии назначается на основе </w:t>
      </w:r>
      <w:r w:rsidRPr="007F2295">
        <w:rPr>
          <w:rFonts w:ascii="Times New Roman" w:hAnsi="Times New Roman" w:cs="Times New Roman"/>
          <w:sz w:val="24"/>
          <w:szCs w:val="24"/>
        </w:rPr>
        <w:t xml:space="preserve">предложений Совета </w:t>
      </w:r>
      <w:proofErr w:type="spellStart"/>
      <w:r w:rsidRPr="007F2295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7F2295">
        <w:rPr>
          <w:rFonts w:ascii="Times New Roman" w:hAnsi="Times New Roman" w:cs="Times New Roman"/>
          <w:sz w:val="24"/>
          <w:szCs w:val="24"/>
        </w:rPr>
        <w:t xml:space="preserve"> сельского поселения.  Состав комиссии формируется таким образом,</w:t>
      </w:r>
      <w:r w:rsidRPr="003530BA">
        <w:rPr>
          <w:rFonts w:ascii="Times New Roman" w:hAnsi="Times New Roman" w:cs="Times New Roman"/>
          <w:sz w:val="24"/>
          <w:szCs w:val="24"/>
        </w:rPr>
        <w:t xml:space="preserve">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3530BA" w:rsidRDefault="00833E08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 Комиссия состоит из председателя комиссии, зам</w:t>
      </w:r>
      <w:r w:rsidR="003530BA">
        <w:rPr>
          <w:rFonts w:ascii="Times New Roman" w:hAnsi="Times New Roman" w:cs="Times New Roman"/>
          <w:sz w:val="24"/>
          <w:szCs w:val="24"/>
        </w:rPr>
        <w:t>естителя председателя комиссии,</w:t>
      </w:r>
    </w:p>
    <w:p w:rsidR="00833E08" w:rsidRPr="003530BA" w:rsidRDefault="00833E08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секретаря комиссии и членов комиссии, участвующих в ее работе.</w:t>
      </w:r>
    </w:p>
    <w:p w:rsidR="00833E08" w:rsidRPr="003530BA" w:rsidRDefault="00833E08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833E08" w:rsidRPr="003530BA" w:rsidRDefault="00EE53F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Организует работу комиссии, руководит ее деятельность;</w:t>
      </w:r>
    </w:p>
    <w:p w:rsidR="00EE53F0" w:rsidRPr="003530BA" w:rsidRDefault="0003052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Формирует проект повестки дня очередного заседания комиссии;</w:t>
      </w:r>
    </w:p>
    <w:p w:rsidR="00030520" w:rsidRPr="003530BA" w:rsidRDefault="0003052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Дает поручения членам комиссии;</w:t>
      </w:r>
    </w:p>
    <w:p w:rsidR="00030520" w:rsidRPr="003530BA" w:rsidRDefault="00030520" w:rsidP="00F33216">
      <w:pPr>
        <w:pStyle w:val="a5"/>
        <w:numPr>
          <w:ilvl w:val="0"/>
          <w:numId w:val="34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Председательствует на заседаниях комиссии.</w:t>
      </w:r>
    </w:p>
    <w:p w:rsidR="00306068" w:rsidRPr="003530BA" w:rsidRDefault="00030520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lastRenderedPageBreak/>
        <w:t xml:space="preserve">Заместитель председателя конкурсной комиссии исполняет обязанности председателя </w:t>
      </w:r>
    </w:p>
    <w:p w:rsidR="00833E08" w:rsidRPr="003530BA" w:rsidRDefault="00030520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конкурсной комиссии в случае его временного отсутствия.</w:t>
      </w:r>
    </w:p>
    <w:p w:rsidR="00030520" w:rsidRPr="003530BA" w:rsidRDefault="00030520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Секретарь комиссии:</w:t>
      </w:r>
    </w:p>
    <w:p w:rsidR="003530BA" w:rsidRDefault="00030520" w:rsidP="00F33216">
      <w:pPr>
        <w:pStyle w:val="a5"/>
        <w:numPr>
          <w:ilvl w:val="0"/>
          <w:numId w:val="35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Осуществляет информационное и документационное обеспечение </w:t>
      </w:r>
      <w:r w:rsidR="003530BA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030520" w:rsidRPr="003530BA" w:rsidRDefault="00F97FB2" w:rsidP="003530B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комиссии</w:t>
      </w:r>
      <w:r w:rsidR="00030520" w:rsidRPr="003530BA">
        <w:rPr>
          <w:rFonts w:ascii="Times New Roman" w:hAnsi="Times New Roman" w:cs="Times New Roman"/>
          <w:sz w:val="24"/>
          <w:szCs w:val="24"/>
        </w:rPr>
        <w:t>, в том числе подготовку к заседанию комиссии;</w:t>
      </w:r>
    </w:p>
    <w:p w:rsidR="003530BA" w:rsidRDefault="00030520" w:rsidP="00F33216">
      <w:pPr>
        <w:pStyle w:val="a5"/>
        <w:numPr>
          <w:ilvl w:val="0"/>
          <w:numId w:val="35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Оповещает членов комиссии, инициаторов проектов и иных ли</w:t>
      </w:r>
      <w:r w:rsidR="003530BA">
        <w:rPr>
          <w:rFonts w:ascii="Times New Roman" w:hAnsi="Times New Roman" w:cs="Times New Roman"/>
          <w:sz w:val="24"/>
          <w:szCs w:val="24"/>
        </w:rPr>
        <w:t>ц, приглашенных на</w:t>
      </w:r>
    </w:p>
    <w:p w:rsidR="003530BA" w:rsidRDefault="00030520" w:rsidP="003530B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заседание комиссии, о дате, месте проведения очередного </w:t>
      </w:r>
      <w:r w:rsidR="003530BA">
        <w:rPr>
          <w:rFonts w:ascii="Times New Roman" w:hAnsi="Times New Roman" w:cs="Times New Roman"/>
          <w:sz w:val="24"/>
          <w:szCs w:val="24"/>
        </w:rPr>
        <w:t>заседания комиссии и о повестке</w:t>
      </w:r>
    </w:p>
    <w:p w:rsidR="00030520" w:rsidRPr="003530BA" w:rsidRDefault="003530BA" w:rsidP="003530BA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30520" w:rsidRPr="003530BA">
        <w:rPr>
          <w:rFonts w:ascii="Times New Roman" w:hAnsi="Times New Roman" w:cs="Times New Roman"/>
          <w:sz w:val="24"/>
          <w:szCs w:val="24"/>
        </w:rPr>
        <w:t>дня очередного заседания комиссии;</w:t>
      </w:r>
    </w:p>
    <w:p w:rsidR="00030520" w:rsidRPr="003530BA" w:rsidRDefault="00030520" w:rsidP="00F33216">
      <w:pPr>
        <w:pStyle w:val="a5"/>
        <w:numPr>
          <w:ilvl w:val="0"/>
          <w:numId w:val="35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Ведет протоколы заседаний комиссии.</w:t>
      </w:r>
    </w:p>
    <w:p w:rsidR="00030520" w:rsidRPr="003530BA" w:rsidRDefault="00030520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Член комиссии:</w:t>
      </w:r>
    </w:p>
    <w:p w:rsidR="00030520" w:rsidRPr="003530BA" w:rsidRDefault="00030520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Участвует в работе комиссии, в том числе в заседаниях комиссии;</w:t>
      </w:r>
    </w:p>
    <w:p w:rsidR="00030520" w:rsidRPr="003530BA" w:rsidRDefault="00030520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Вносит предложения по вопросам работы комиссии;</w:t>
      </w:r>
    </w:p>
    <w:p w:rsidR="003530BA" w:rsidRDefault="00026E8B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Знакомится с документами и материалами,</w:t>
      </w:r>
      <w:r w:rsidR="003530BA">
        <w:rPr>
          <w:rFonts w:ascii="Times New Roman" w:hAnsi="Times New Roman" w:cs="Times New Roman"/>
          <w:sz w:val="24"/>
          <w:szCs w:val="24"/>
        </w:rPr>
        <w:t xml:space="preserve"> рассматриваемыми на заседаниях</w:t>
      </w:r>
    </w:p>
    <w:p w:rsidR="00030520" w:rsidRPr="003530BA" w:rsidRDefault="00026E8B" w:rsidP="003530B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комиссии;</w:t>
      </w:r>
    </w:p>
    <w:p w:rsidR="00026E8B" w:rsidRPr="003530BA" w:rsidRDefault="00026E8B" w:rsidP="00F33216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Задает вопросы участникам заседания комиссии;</w:t>
      </w:r>
    </w:p>
    <w:p w:rsidR="00817F13" w:rsidRPr="001929D9" w:rsidRDefault="00026E8B" w:rsidP="001929D9">
      <w:pPr>
        <w:pStyle w:val="a5"/>
        <w:numPr>
          <w:ilvl w:val="0"/>
          <w:numId w:val="36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Голосует на заседаниях комиссии.</w:t>
      </w:r>
    </w:p>
    <w:p w:rsidR="00817F13" w:rsidRPr="003530BA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Основной формой работы комиссии являются заседания.</w:t>
      </w:r>
    </w:p>
    <w:p w:rsidR="003530BA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Заседание комиссии считается правомочным при усло</w:t>
      </w:r>
      <w:r w:rsidR="003530BA">
        <w:rPr>
          <w:rFonts w:ascii="Times New Roman" w:hAnsi="Times New Roman" w:cs="Times New Roman"/>
          <w:sz w:val="24"/>
          <w:szCs w:val="24"/>
        </w:rPr>
        <w:t>вии присутствия на нем не менее</w:t>
      </w:r>
    </w:p>
    <w:p w:rsidR="00026E8B" w:rsidRPr="003530BA" w:rsidRDefault="00026E8B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половины ее членов.</w:t>
      </w:r>
    </w:p>
    <w:p w:rsidR="003530BA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Инициаторам проекта и их представителям обесп</w:t>
      </w:r>
      <w:r w:rsidR="003530BA">
        <w:rPr>
          <w:rFonts w:ascii="Times New Roman" w:hAnsi="Times New Roman" w:cs="Times New Roman"/>
          <w:sz w:val="24"/>
          <w:szCs w:val="24"/>
        </w:rPr>
        <w:t>ечивается возможность участия в</w:t>
      </w:r>
    </w:p>
    <w:p w:rsidR="00026E8B" w:rsidRPr="003530BA" w:rsidRDefault="00026E8B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рассмотрении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позднее чем за </w:t>
      </w:r>
      <w:r w:rsidRPr="003530BA">
        <w:rPr>
          <w:rFonts w:ascii="Times New Roman" w:hAnsi="Times New Roman" w:cs="Times New Roman"/>
          <w:b/>
          <w:sz w:val="24"/>
          <w:szCs w:val="24"/>
        </w:rPr>
        <w:t>пять дней</w:t>
      </w:r>
      <w:r w:rsidRPr="003530BA">
        <w:rPr>
          <w:rFonts w:ascii="Times New Roman" w:hAnsi="Times New Roman" w:cs="Times New Roman"/>
          <w:sz w:val="24"/>
          <w:szCs w:val="24"/>
        </w:rPr>
        <w:t xml:space="preserve"> до дня его проведения.</w:t>
      </w:r>
    </w:p>
    <w:p w:rsidR="003530BA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Обсуждение проекта и принятие комиссией р</w:t>
      </w:r>
      <w:r w:rsidR="003530BA">
        <w:rPr>
          <w:rFonts w:ascii="Times New Roman" w:hAnsi="Times New Roman" w:cs="Times New Roman"/>
          <w:sz w:val="24"/>
          <w:szCs w:val="24"/>
        </w:rPr>
        <w:t>ешений производится без участия</w:t>
      </w:r>
    </w:p>
    <w:p w:rsidR="00026E8B" w:rsidRPr="003530BA" w:rsidRDefault="00026E8B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инициатора проекта и иных приглашенных лиц.</w:t>
      </w:r>
    </w:p>
    <w:p w:rsidR="003530BA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Решение комиссии принимается открытым голосованием простым большинством голосов </w:t>
      </w:r>
    </w:p>
    <w:p w:rsidR="003530BA" w:rsidRDefault="00026E8B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от числа присутствующих на заседании членов комиссии. При равенстве голосов решающим </w:t>
      </w:r>
    </w:p>
    <w:p w:rsidR="00026E8B" w:rsidRPr="003530BA" w:rsidRDefault="003530BA" w:rsidP="003530BA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26E8B" w:rsidRPr="003530BA">
        <w:rPr>
          <w:rFonts w:ascii="Times New Roman" w:hAnsi="Times New Roman" w:cs="Times New Roman"/>
          <w:sz w:val="24"/>
          <w:szCs w:val="24"/>
        </w:rPr>
        <w:t>является голос председательствующего на заседании комиссии.</w:t>
      </w:r>
    </w:p>
    <w:p w:rsidR="003530BA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Члены комиссии обладают равными правами при обсуждении вопросов о принятии </w:t>
      </w:r>
    </w:p>
    <w:p w:rsidR="00026E8B" w:rsidRPr="003530BA" w:rsidRDefault="00026E8B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решений.</w:t>
      </w:r>
    </w:p>
    <w:p w:rsidR="00306068" w:rsidRPr="003530BA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В случае несогласия с принятым комиссией решением член комиссии вправе изложить </w:t>
      </w:r>
    </w:p>
    <w:p w:rsidR="00026E8B" w:rsidRPr="003530BA" w:rsidRDefault="00026E8B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письменно свое особое мнение, которое подлежит приобщению к протоколу заседания комиссии.</w:t>
      </w:r>
    </w:p>
    <w:p w:rsidR="00306068" w:rsidRPr="003530BA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По результатам заседания комиссии составляется протокол, который подписывается </w:t>
      </w:r>
    </w:p>
    <w:p w:rsidR="00026E8B" w:rsidRPr="003530BA" w:rsidRDefault="00026E8B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председательствующим на заседании комиссии, секретарем комиссии и членами комиссии, участвовавшими в ее заседании, в течение </w:t>
      </w:r>
      <w:r w:rsidRPr="003530BA">
        <w:rPr>
          <w:rFonts w:ascii="Times New Roman" w:hAnsi="Times New Roman" w:cs="Times New Roman"/>
          <w:b/>
          <w:sz w:val="24"/>
          <w:szCs w:val="24"/>
        </w:rPr>
        <w:t>трех рабочих дней</w:t>
      </w:r>
      <w:r w:rsidRPr="003530BA">
        <w:rPr>
          <w:rFonts w:ascii="Times New Roman" w:hAnsi="Times New Roman" w:cs="Times New Roman"/>
          <w:sz w:val="24"/>
          <w:szCs w:val="24"/>
        </w:rPr>
        <w:t xml:space="preserve"> со дня проведения заседания комиссии.</w:t>
      </w:r>
    </w:p>
    <w:p w:rsidR="00306068" w:rsidRPr="003530BA" w:rsidRDefault="00026E8B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Секретарь комиссии не позднее одного рабочего дня, следующего за днем подписания </w:t>
      </w:r>
    </w:p>
    <w:p w:rsidR="00026E8B" w:rsidRPr="003530BA" w:rsidRDefault="00026E8B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протокола засе</w:t>
      </w:r>
      <w:r w:rsidR="00EE1D9D" w:rsidRPr="003530BA">
        <w:rPr>
          <w:rFonts w:ascii="Times New Roman" w:hAnsi="Times New Roman" w:cs="Times New Roman"/>
          <w:sz w:val="24"/>
          <w:szCs w:val="24"/>
        </w:rPr>
        <w:t>дания комиссии, направляет его г</w:t>
      </w:r>
      <w:r w:rsidRPr="003530BA">
        <w:rPr>
          <w:rFonts w:ascii="Times New Roman" w:hAnsi="Times New Roman" w:cs="Times New Roman"/>
          <w:sz w:val="24"/>
          <w:szCs w:val="24"/>
        </w:rPr>
        <w:t>лаве Администрации.</w:t>
      </w:r>
    </w:p>
    <w:p w:rsidR="003530BA" w:rsidRDefault="00EE1D9D" w:rsidP="00F33216">
      <w:pPr>
        <w:pStyle w:val="a5"/>
        <w:numPr>
          <w:ilvl w:val="0"/>
          <w:numId w:val="33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Организационно-техническое обеспечение деятельности комиссии осуществляет </w:t>
      </w:r>
    </w:p>
    <w:p w:rsidR="00026E8B" w:rsidRPr="003530BA" w:rsidRDefault="00EE1D9D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Администрация.</w:t>
      </w:r>
    </w:p>
    <w:p w:rsidR="00EE1D9D" w:rsidRPr="003530BA" w:rsidRDefault="00EE1D9D" w:rsidP="00F33216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EE1D9D" w:rsidRPr="003530BA" w:rsidRDefault="00EE1D9D" w:rsidP="00F33216">
      <w:pPr>
        <w:tabs>
          <w:tab w:val="left" w:pos="885"/>
        </w:tabs>
        <w:ind w:left="357" w:firstLine="0"/>
        <w:rPr>
          <w:rFonts w:ascii="Times New Roman" w:hAnsi="Times New Roman" w:cs="Times New Roman"/>
          <w:b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Статья 16. </w:t>
      </w:r>
      <w:r w:rsidRPr="003530BA">
        <w:rPr>
          <w:rFonts w:ascii="Times New Roman" w:hAnsi="Times New Roman" w:cs="Times New Roman"/>
          <w:b/>
          <w:sz w:val="24"/>
          <w:szCs w:val="24"/>
        </w:rPr>
        <w:t>Порядок рассмотрения инициативного проекта Администрацией.</w:t>
      </w:r>
    </w:p>
    <w:p w:rsidR="003530BA" w:rsidRDefault="00EE1D9D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Инициативный проект рассматривается Администрацией в течение </w:t>
      </w:r>
      <w:r w:rsidR="00B17CDA">
        <w:rPr>
          <w:rFonts w:ascii="Times New Roman" w:hAnsi="Times New Roman" w:cs="Times New Roman"/>
          <w:b/>
          <w:sz w:val="24"/>
          <w:szCs w:val="24"/>
        </w:rPr>
        <w:t>15</w:t>
      </w:r>
      <w:r w:rsidRPr="003530BA">
        <w:rPr>
          <w:rFonts w:ascii="Times New Roman" w:hAnsi="Times New Roman" w:cs="Times New Roman"/>
          <w:b/>
          <w:sz w:val="24"/>
          <w:szCs w:val="24"/>
        </w:rPr>
        <w:t xml:space="preserve"> дней</w:t>
      </w:r>
      <w:r w:rsidRPr="003530BA">
        <w:rPr>
          <w:rFonts w:ascii="Times New Roman" w:hAnsi="Times New Roman" w:cs="Times New Roman"/>
          <w:sz w:val="24"/>
          <w:szCs w:val="24"/>
        </w:rPr>
        <w:t xml:space="preserve"> со дня его </w:t>
      </w:r>
    </w:p>
    <w:p w:rsidR="00EE1D9D" w:rsidRPr="003530BA" w:rsidRDefault="00EE1D9D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внесения.</w:t>
      </w:r>
    </w:p>
    <w:p w:rsidR="003530BA" w:rsidRDefault="00EE1D9D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Информация о внесении инициативного проекта в Администрацию подлежит </w:t>
      </w:r>
    </w:p>
    <w:p w:rsidR="00EE1D9D" w:rsidRPr="003530BA" w:rsidRDefault="00EE1D9D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опубликованию (обнародованию) в газете «</w:t>
      </w:r>
      <w:proofErr w:type="spellStart"/>
      <w:r w:rsidRPr="003530BA">
        <w:rPr>
          <w:rFonts w:ascii="Times New Roman" w:hAnsi="Times New Roman" w:cs="Times New Roman"/>
          <w:sz w:val="24"/>
          <w:szCs w:val="24"/>
        </w:rPr>
        <w:t>Муезерсклес</w:t>
      </w:r>
      <w:proofErr w:type="spellEnd"/>
      <w:r w:rsidRPr="003530BA">
        <w:rPr>
          <w:rFonts w:ascii="Times New Roman" w:hAnsi="Times New Roman" w:cs="Times New Roman"/>
          <w:sz w:val="24"/>
          <w:szCs w:val="24"/>
        </w:rPr>
        <w:t xml:space="preserve">» и размещению на официальном сайте Муезерского муниципального района в течение </w:t>
      </w:r>
      <w:r w:rsidRPr="00CD3E94">
        <w:rPr>
          <w:rFonts w:ascii="Times New Roman" w:hAnsi="Times New Roman" w:cs="Times New Roman"/>
          <w:b/>
          <w:sz w:val="24"/>
          <w:szCs w:val="24"/>
        </w:rPr>
        <w:t>трех рабочих дней</w:t>
      </w:r>
      <w:r w:rsidRPr="003530BA">
        <w:rPr>
          <w:rFonts w:ascii="Times New Roman" w:hAnsi="Times New Roman" w:cs="Times New Roman"/>
          <w:sz w:val="24"/>
          <w:szCs w:val="24"/>
        </w:rPr>
        <w:t xml:space="preserve"> со дня внесения инициативного проекта в Администрацию и должна содержать сведения, указанные в части 2 статьи 2 настоящего Порядка,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представления.</w:t>
      </w:r>
    </w:p>
    <w:p w:rsidR="00591543" w:rsidRDefault="00EE1D9D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Срок представления замечаний и предложений по инициативному проекту составляет </w:t>
      </w:r>
      <w:r w:rsidR="00591543">
        <w:rPr>
          <w:rFonts w:ascii="Times New Roman" w:hAnsi="Times New Roman" w:cs="Times New Roman"/>
          <w:sz w:val="24"/>
          <w:szCs w:val="24"/>
        </w:rPr>
        <w:t xml:space="preserve">не </w:t>
      </w:r>
    </w:p>
    <w:p w:rsidR="00591543" w:rsidRDefault="00591543" w:rsidP="00591543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591543">
        <w:rPr>
          <w:rFonts w:ascii="Times New Roman" w:hAnsi="Times New Roman" w:cs="Times New Roman"/>
          <w:sz w:val="24"/>
          <w:szCs w:val="24"/>
        </w:rPr>
        <w:t xml:space="preserve">более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="00192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1D9D" w:rsidRPr="003530BA">
        <w:rPr>
          <w:rFonts w:ascii="Times New Roman" w:hAnsi="Times New Roman" w:cs="Times New Roman"/>
          <w:b/>
          <w:sz w:val="24"/>
          <w:szCs w:val="24"/>
        </w:rPr>
        <w:t xml:space="preserve">рабочих дней. </w:t>
      </w:r>
      <w:r w:rsidR="00EE1D9D" w:rsidRPr="003530BA">
        <w:rPr>
          <w:rFonts w:ascii="Times New Roman" w:hAnsi="Times New Roman" w:cs="Times New Roman"/>
          <w:sz w:val="24"/>
          <w:szCs w:val="24"/>
        </w:rPr>
        <w:t>Свои замечания и предл</w:t>
      </w:r>
      <w:r>
        <w:rPr>
          <w:rFonts w:ascii="Times New Roman" w:hAnsi="Times New Roman" w:cs="Times New Roman"/>
          <w:sz w:val="24"/>
          <w:szCs w:val="24"/>
        </w:rPr>
        <w:t>ожения вправе направлять жители</w:t>
      </w:r>
    </w:p>
    <w:p w:rsidR="003530BA" w:rsidRDefault="00EE1D9D" w:rsidP="00591543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3530BA">
        <w:rPr>
          <w:rFonts w:ascii="Times New Roman" w:hAnsi="Times New Roman" w:cs="Times New Roman"/>
          <w:sz w:val="24"/>
          <w:szCs w:val="24"/>
        </w:rPr>
        <w:lastRenderedPageBreak/>
        <w:t>Пенингского</w:t>
      </w:r>
      <w:proofErr w:type="spellEnd"/>
      <w:r w:rsidRPr="003530BA">
        <w:rPr>
          <w:rFonts w:ascii="Times New Roman" w:hAnsi="Times New Roman" w:cs="Times New Roman"/>
          <w:sz w:val="24"/>
          <w:szCs w:val="24"/>
        </w:rPr>
        <w:t xml:space="preserve"> сельского поселения, достигшие 16-летнего возраста. Замечания и предложения </w:t>
      </w:r>
    </w:p>
    <w:p w:rsidR="00EE1D9D" w:rsidRPr="003530BA" w:rsidRDefault="00EE1D9D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представляются в Администрацию жителем непосредственно или направляются почтовым отправлением (дополнительный вариант: посредством заполнения формы на специализированном сайте). </w:t>
      </w:r>
    </w:p>
    <w:p w:rsidR="00E20E78" w:rsidRPr="003530BA" w:rsidRDefault="00E20E78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Обобщение замечаний им предложений по инициативному проекту осуществляет комиссия.</w:t>
      </w:r>
    </w:p>
    <w:p w:rsidR="00306068" w:rsidRPr="003530BA" w:rsidRDefault="00E20E78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инициативного проекта комиссия рекомендует Главе </w:t>
      </w:r>
    </w:p>
    <w:p w:rsidR="00E20E78" w:rsidRPr="003530BA" w:rsidRDefault="00E20E78" w:rsidP="00306068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Администрации принять одно из решений, указанных в части 7 настоящей статьи. В решении комиссии могут также содержаться рекомендации по доработке проекта. </w:t>
      </w:r>
    </w:p>
    <w:p w:rsidR="00306068" w:rsidRPr="003530BA" w:rsidRDefault="00932304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Конкурсный отбор организуется в соответствии со статьей 17 настоящего Порядка. Извещение о </w:t>
      </w:r>
    </w:p>
    <w:p w:rsidR="003530BA" w:rsidRPr="003530BA" w:rsidRDefault="00932304" w:rsidP="00591543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проведении конкурсного отбора направляется инициатором проектов не позднее </w:t>
      </w:r>
      <w:r w:rsidRPr="003530BA">
        <w:rPr>
          <w:rFonts w:ascii="Times New Roman" w:hAnsi="Times New Roman" w:cs="Times New Roman"/>
          <w:b/>
          <w:sz w:val="24"/>
          <w:szCs w:val="24"/>
        </w:rPr>
        <w:t>трех дней</w:t>
      </w:r>
      <w:r w:rsidRPr="003530BA">
        <w:rPr>
          <w:rFonts w:ascii="Times New Roman" w:hAnsi="Times New Roman" w:cs="Times New Roman"/>
          <w:sz w:val="24"/>
          <w:szCs w:val="24"/>
        </w:rPr>
        <w:t xml:space="preserve"> после принятия соответствующего решения.</w:t>
      </w:r>
    </w:p>
    <w:p w:rsidR="003530BA" w:rsidRDefault="00932304" w:rsidP="00F33216">
      <w:pPr>
        <w:pStyle w:val="a5"/>
        <w:numPr>
          <w:ilvl w:val="0"/>
          <w:numId w:val="37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 учетом рекомендации комиссии или по результатам конкурсного отбора глава </w:t>
      </w:r>
    </w:p>
    <w:p w:rsidR="00932304" w:rsidRPr="003530BA" w:rsidRDefault="00932304" w:rsidP="003530BA">
      <w:pPr>
        <w:tabs>
          <w:tab w:val="left" w:pos="885"/>
        </w:tabs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Администрации принимает одно из следующих решений:</w:t>
      </w:r>
    </w:p>
    <w:p w:rsidR="003530BA" w:rsidRDefault="00932304" w:rsidP="00F33216">
      <w:pPr>
        <w:pStyle w:val="a5"/>
        <w:numPr>
          <w:ilvl w:val="0"/>
          <w:numId w:val="38"/>
        </w:num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Поддержать инициативный проект и продолжить работу над ним в пределах </w:t>
      </w:r>
    </w:p>
    <w:p w:rsidR="003530BA" w:rsidRDefault="00932304" w:rsidP="003530BA">
      <w:pPr>
        <w:tabs>
          <w:tab w:val="left" w:pos="885"/>
        </w:tabs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бюджетных ассигнований, предусмотренных решением о бюджете МО «</w:t>
      </w:r>
      <w:proofErr w:type="spellStart"/>
      <w:r w:rsidRPr="003530BA">
        <w:rPr>
          <w:rFonts w:ascii="Times New Roman" w:hAnsi="Times New Roman" w:cs="Times New Roman"/>
          <w:sz w:val="24"/>
          <w:szCs w:val="24"/>
        </w:rPr>
        <w:t>Пенингское</w:t>
      </w:r>
      <w:proofErr w:type="spellEnd"/>
      <w:r w:rsidRPr="003530BA">
        <w:rPr>
          <w:rFonts w:ascii="Times New Roman" w:hAnsi="Times New Roman" w:cs="Times New Roman"/>
          <w:sz w:val="24"/>
          <w:szCs w:val="24"/>
        </w:rPr>
        <w:t xml:space="preserve"> сельское </w:t>
      </w:r>
    </w:p>
    <w:p w:rsidR="003530BA" w:rsidRDefault="003530BA" w:rsidP="003530BA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32304" w:rsidRPr="003530BA">
        <w:rPr>
          <w:rFonts w:ascii="Times New Roman" w:hAnsi="Times New Roman" w:cs="Times New Roman"/>
          <w:sz w:val="24"/>
          <w:szCs w:val="24"/>
        </w:rPr>
        <w:t>поселение», на соответствующие цели и (и</w:t>
      </w:r>
      <w:r>
        <w:rPr>
          <w:rFonts w:ascii="Times New Roman" w:hAnsi="Times New Roman" w:cs="Times New Roman"/>
          <w:sz w:val="24"/>
          <w:szCs w:val="24"/>
        </w:rPr>
        <w:t>ли) в соответствии с порядком с</w:t>
      </w:r>
      <w:r w:rsidR="00932304" w:rsidRPr="003530BA">
        <w:rPr>
          <w:rFonts w:ascii="Times New Roman" w:hAnsi="Times New Roman" w:cs="Times New Roman"/>
          <w:sz w:val="24"/>
          <w:szCs w:val="24"/>
        </w:rPr>
        <w:t xml:space="preserve">оставления и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D3E94" w:rsidRDefault="00CD3E94" w:rsidP="00CD3E94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32304" w:rsidRPr="003530BA">
        <w:rPr>
          <w:rFonts w:ascii="Times New Roman" w:hAnsi="Times New Roman" w:cs="Times New Roman"/>
          <w:sz w:val="24"/>
          <w:szCs w:val="24"/>
        </w:rPr>
        <w:t xml:space="preserve">рассмотрения проекта бюджета </w:t>
      </w:r>
      <w:proofErr w:type="spellStart"/>
      <w:r w:rsidR="00932304" w:rsidRPr="003530BA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="00932304" w:rsidRPr="003530BA">
        <w:rPr>
          <w:rFonts w:ascii="Times New Roman" w:hAnsi="Times New Roman" w:cs="Times New Roman"/>
          <w:sz w:val="24"/>
          <w:szCs w:val="24"/>
        </w:rPr>
        <w:t xml:space="preserve"> сельского поселения (внесения изменений в </w:t>
      </w:r>
    </w:p>
    <w:p w:rsidR="00EE1D9D" w:rsidRPr="003530BA" w:rsidRDefault="00CD3E94" w:rsidP="00CD3E94">
      <w:pPr>
        <w:tabs>
          <w:tab w:val="left" w:pos="885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32304" w:rsidRPr="003530BA">
        <w:rPr>
          <w:rFonts w:ascii="Times New Roman" w:hAnsi="Times New Roman" w:cs="Times New Roman"/>
          <w:sz w:val="24"/>
          <w:szCs w:val="24"/>
        </w:rPr>
        <w:t xml:space="preserve">решение о бюджете </w:t>
      </w:r>
      <w:proofErr w:type="spellStart"/>
      <w:r w:rsidR="00932304" w:rsidRPr="003530BA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="00932304" w:rsidRPr="003530BA">
        <w:rPr>
          <w:rFonts w:ascii="Times New Roman" w:hAnsi="Times New Roman" w:cs="Times New Roman"/>
          <w:sz w:val="24"/>
          <w:szCs w:val="24"/>
        </w:rPr>
        <w:t xml:space="preserve"> сельского поселения).</w:t>
      </w:r>
    </w:p>
    <w:p w:rsidR="00306068" w:rsidRPr="003530BA" w:rsidRDefault="00932304" w:rsidP="00F33216">
      <w:pPr>
        <w:pStyle w:val="a5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Отказать в поддержке инициативного проекта и вернуть его инициаторам проекта с </w:t>
      </w:r>
    </w:p>
    <w:p w:rsidR="00932304" w:rsidRPr="003530BA" w:rsidRDefault="00932304" w:rsidP="00CD3E94">
      <w:p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указанием причин отказа в поддержке инициативного проекта.</w:t>
      </w:r>
    </w:p>
    <w:p w:rsidR="00CD3E94" w:rsidRDefault="00932304" w:rsidP="00F33216">
      <w:pPr>
        <w:pStyle w:val="a5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Глава Администрации принимает решение об отказе в поддержке инициативного проекта </w:t>
      </w:r>
    </w:p>
    <w:p w:rsidR="00932304" w:rsidRPr="003530BA" w:rsidRDefault="0093230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 xml:space="preserve">в </w:t>
      </w:r>
      <w:r w:rsidRPr="003530BA">
        <w:rPr>
          <w:rFonts w:ascii="Times New Roman" w:hAnsi="Times New Roman" w:cs="Times New Roman"/>
          <w:sz w:val="24"/>
          <w:szCs w:val="24"/>
        </w:rPr>
        <w:t>одном из следующих случаев:</w:t>
      </w:r>
    </w:p>
    <w:p w:rsidR="00CD3E94" w:rsidRDefault="00932304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Несоблюдение установленного порядка внесения инициативного проекта и его </w:t>
      </w:r>
    </w:p>
    <w:p w:rsidR="00932304" w:rsidRPr="00CD3E94" w:rsidRDefault="00932304" w:rsidP="00CD3E94">
      <w:pPr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>рассмотрения;</w:t>
      </w:r>
    </w:p>
    <w:p w:rsidR="00306068" w:rsidRPr="003530BA" w:rsidRDefault="00932304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Несоответствие инициативного проекта требованиям федеральных законов и иных </w:t>
      </w:r>
    </w:p>
    <w:p w:rsidR="00CD3E94" w:rsidRDefault="00932304" w:rsidP="00306068">
      <w:p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нормативных правовых актов Российской Федера</w:t>
      </w:r>
      <w:r w:rsidR="00CD3E94">
        <w:rPr>
          <w:rFonts w:ascii="Times New Roman" w:hAnsi="Times New Roman" w:cs="Times New Roman"/>
          <w:sz w:val="24"/>
          <w:szCs w:val="24"/>
        </w:rPr>
        <w:t>ции, законов и иных нормативных</w:t>
      </w:r>
    </w:p>
    <w:p w:rsidR="00CD3E94" w:rsidRDefault="00932304" w:rsidP="00CD3E94">
      <w:p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правовых актов Субъекта Российской Федерации,</w:t>
      </w:r>
      <w:r w:rsidR="00CD3E94">
        <w:rPr>
          <w:rFonts w:ascii="Times New Roman" w:hAnsi="Times New Roman" w:cs="Times New Roman"/>
          <w:sz w:val="24"/>
          <w:szCs w:val="24"/>
        </w:rPr>
        <w:t xml:space="preserve"> уставу МО «</w:t>
      </w:r>
      <w:proofErr w:type="spellStart"/>
      <w:r w:rsidR="00CD3E94">
        <w:rPr>
          <w:rFonts w:ascii="Times New Roman" w:hAnsi="Times New Roman" w:cs="Times New Roman"/>
          <w:sz w:val="24"/>
          <w:szCs w:val="24"/>
        </w:rPr>
        <w:t>Пенингское</w:t>
      </w:r>
      <w:proofErr w:type="spellEnd"/>
      <w:r w:rsidR="00CD3E94">
        <w:rPr>
          <w:rFonts w:ascii="Times New Roman" w:hAnsi="Times New Roman" w:cs="Times New Roman"/>
          <w:sz w:val="24"/>
          <w:szCs w:val="24"/>
        </w:rPr>
        <w:t xml:space="preserve"> сельское</w:t>
      </w:r>
    </w:p>
    <w:p w:rsidR="00932304" w:rsidRPr="003530BA" w:rsidRDefault="00932304" w:rsidP="00CD3E94">
      <w:p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поселение»;</w:t>
      </w:r>
    </w:p>
    <w:p w:rsidR="00CD3E94" w:rsidRDefault="00932304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Невозможность реализации инициативного проекта ввиду отсутствия у органов </w:t>
      </w:r>
    </w:p>
    <w:p w:rsidR="00932304" w:rsidRPr="003530BA" w:rsidRDefault="00932304" w:rsidP="00CD3E94">
      <w:pPr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530BA">
        <w:rPr>
          <w:rFonts w:ascii="Times New Roman" w:hAnsi="Times New Roman" w:cs="Times New Roman"/>
          <w:sz w:val="24"/>
          <w:szCs w:val="24"/>
        </w:rPr>
        <w:t>самоуправления необходимых полномочий и прав;</w:t>
      </w:r>
    </w:p>
    <w:p w:rsidR="00306068" w:rsidRPr="003530BA" w:rsidRDefault="00C30A35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Отсутствие средств бюджета </w:t>
      </w:r>
      <w:proofErr w:type="spellStart"/>
      <w:r w:rsidRPr="003530BA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3530B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9E5B30" w:rsidRPr="003530BA">
        <w:rPr>
          <w:rFonts w:ascii="Times New Roman" w:hAnsi="Times New Roman" w:cs="Times New Roman"/>
          <w:sz w:val="24"/>
          <w:szCs w:val="24"/>
        </w:rPr>
        <w:t xml:space="preserve">в объеме средств, </w:t>
      </w:r>
    </w:p>
    <w:p w:rsidR="00306068" w:rsidRPr="003530BA" w:rsidRDefault="009E5B30" w:rsidP="00306068">
      <w:p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необходимом для реализации инициативного проекта, источником формирования которых не </w:t>
      </w:r>
    </w:p>
    <w:p w:rsidR="00932304" w:rsidRPr="003530BA" w:rsidRDefault="009E5B30" w:rsidP="00306068">
      <w:p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являются инициативные платежи;</w:t>
      </w:r>
    </w:p>
    <w:p w:rsidR="00306068" w:rsidRPr="003530BA" w:rsidRDefault="00605203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Наличие возможности решения описанной в инициативном проекте проблемы более </w:t>
      </w:r>
    </w:p>
    <w:p w:rsidR="009E5B30" w:rsidRPr="003530BA" w:rsidRDefault="00605203" w:rsidP="00306068">
      <w:p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эффективным способом;</w:t>
      </w:r>
    </w:p>
    <w:p w:rsidR="00605203" w:rsidRPr="003530BA" w:rsidRDefault="00605203" w:rsidP="00F33216">
      <w:pPr>
        <w:pStyle w:val="a5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Признание инициативного проекта не прошедшим конкурсный отбор.</w:t>
      </w:r>
    </w:p>
    <w:p w:rsidR="00CD3E94" w:rsidRDefault="00605203" w:rsidP="00F33216">
      <w:pPr>
        <w:pStyle w:val="a5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Решение по результатам рассмотрения проекта направляетс</w:t>
      </w:r>
      <w:r w:rsidR="00CD3E94">
        <w:rPr>
          <w:rFonts w:ascii="Times New Roman" w:hAnsi="Times New Roman" w:cs="Times New Roman"/>
          <w:sz w:val="24"/>
          <w:szCs w:val="24"/>
        </w:rPr>
        <w:t>я инициатору проекта не</w:t>
      </w:r>
    </w:p>
    <w:p w:rsidR="00932304" w:rsidRPr="003530BA" w:rsidRDefault="00CD3E9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306068" w:rsidRPr="00CD3E94">
        <w:rPr>
          <w:rFonts w:ascii="Times New Roman" w:hAnsi="Times New Roman" w:cs="Times New Roman"/>
          <w:sz w:val="24"/>
          <w:szCs w:val="24"/>
        </w:rPr>
        <w:t>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203" w:rsidRPr="003530BA">
        <w:rPr>
          <w:rFonts w:ascii="Times New Roman" w:hAnsi="Times New Roman" w:cs="Times New Roman"/>
          <w:b/>
          <w:sz w:val="24"/>
          <w:szCs w:val="24"/>
        </w:rPr>
        <w:t>трех дней</w:t>
      </w:r>
      <w:r w:rsidR="00605203" w:rsidRPr="003530BA">
        <w:rPr>
          <w:rFonts w:ascii="Times New Roman" w:hAnsi="Times New Roman" w:cs="Times New Roman"/>
          <w:sz w:val="24"/>
          <w:szCs w:val="24"/>
        </w:rPr>
        <w:t xml:space="preserve"> после дня его принятия.</w:t>
      </w:r>
    </w:p>
    <w:p w:rsidR="00CD3E94" w:rsidRDefault="00605203" w:rsidP="00F33216">
      <w:pPr>
        <w:pStyle w:val="a5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Администрация вправе, а в случае, предусмотренном пунктом 5 части 8 настоящей </w:t>
      </w:r>
    </w:p>
    <w:p w:rsidR="00605203" w:rsidRPr="003530BA" w:rsidRDefault="00605203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 xml:space="preserve">статьи, </w:t>
      </w:r>
      <w:r w:rsidRPr="003530BA">
        <w:rPr>
          <w:rFonts w:ascii="Times New Roman" w:hAnsi="Times New Roman" w:cs="Times New Roman"/>
          <w:sz w:val="24"/>
          <w:szCs w:val="24"/>
        </w:rPr>
        <w:t>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 Для доработки проекта комиссия образует рабочую группу из числа членов комиссии, представителей Администрации, представителей инициатора проекта, а также определяет срок доработки проекта. Доработанный инициативный проект рассматривается Комиссией в соответствии со статьей 15 настоящего Порядка и настоящей статьи.</w:t>
      </w:r>
    </w:p>
    <w:p w:rsidR="00605203" w:rsidRPr="003530BA" w:rsidRDefault="0060520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605203" w:rsidRPr="003530BA" w:rsidRDefault="00605203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Статья 17.</w:t>
      </w:r>
      <w:r w:rsidRPr="003530BA">
        <w:rPr>
          <w:rFonts w:ascii="Times New Roman" w:hAnsi="Times New Roman" w:cs="Times New Roman"/>
          <w:b/>
          <w:sz w:val="24"/>
          <w:szCs w:val="24"/>
        </w:rPr>
        <w:t xml:space="preserve"> Конкурсный отбор инициативных проектов.</w:t>
      </w:r>
    </w:p>
    <w:p w:rsidR="00605203" w:rsidRPr="003530BA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Конкурсный отбор осуществляет комиссия.</w:t>
      </w:r>
    </w:p>
    <w:p w:rsidR="00605203" w:rsidRPr="003530BA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Критериями конкурсного отбора являются:</w:t>
      </w:r>
    </w:p>
    <w:p w:rsidR="00306068" w:rsidRPr="003530BA" w:rsidRDefault="00605203" w:rsidP="00F33216">
      <w:pPr>
        <w:pStyle w:val="a5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Степень участия населения в определении проблем</w:t>
      </w:r>
      <w:r w:rsidR="00306068" w:rsidRPr="003530BA">
        <w:rPr>
          <w:rFonts w:ascii="Times New Roman" w:hAnsi="Times New Roman" w:cs="Times New Roman"/>
          <w:sz w:val="24"/>
          <w:szCs w:val="24"/>
        </w:rPr>
        <w:t>ы, на решение которой направлен</w:t>
      </w:r>
    </w:p>
    <w:p w:rsidR="00605203" w:rsidRPr="003530BA" w:rsidRDefault="00605203" w:rsidP="00306068">
      <w:p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lastRenderedPageBreak/>
        <w:t>инициативный проект, и в его реализации;</w:t>
      </w:r>
    </w:p>
    <w:p w:rsidR="00605203" w:rsidRPr="001929D9" w:rsidRDefault="00605203" w:rsidP="001929D9">
      <w:pPr>
        <w:pStyle w:val="a5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Социальная эффективность от реализации инициативного проекта;</w:t>
      </w:r>
    </w:p>
    <w:p w:rsidR="00CD3E94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Критерии конкурсного отбора, их значения, соответствующие </w:t>
      </w:r>
      <w:r w:rsidR="00CD3E94">
        <w:rPr>
          <w:rFonts w:ascii="Times New Roman" w:hAnsi="Times New Roman" w:cs="Times New Roman"/>
          <w:sz w:val="24"/>
          <w:szCs w:val="24"/>
        </w:rPr>
        <w:t>им баллы и весовые</w:t>
      </w:r>
    </w:p>
    <w:p w:rsidR="00605203" w:rsidRPr="003530BA" w:rsidRDefault="00CD3E9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>К</w:t>
      </w:r>
      <w:r w:rsidR="00306068" w:rsidRPr="00CD3E94">
        <w:rPr>
          <w:rFonts w:ascii="Times New Roman" w:hAnsi="Times New Roman" w:cs="Times New Roman"/>
          <w:sz w:val="24"/>
          <w:szCs w:val="24"/>
        </w:rPr>
        <w:t>оэффициенты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203" w:rsidRPr="003530BA">
        <w:rPr>
          <w:rFonts w:ascii="Times New Roman" w:hAnsi="Times New Roman" w:cs="Times New Roman"/>
          <w:sz w:val="24"/>
          <w:szCs w:val="24"/>
        </w:rPr>
        <w:t>установлены в приложении к настоящему Порядку (далее – критерии).</w:t>
      </w:r>
    </w:p>
    <w:p w:rsidR="00CD3E94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Конкурсный отбор осуществляется на заседании комиссии, прово</w:t>
      </w:r>
      <w:r w:rsidR="00306068" w:rsidRPr="003530BA">
        <w:rPr>
          <w:rFonts w:ascii="Times New Roman" w:hAnsi="Times New Roman" w:cs="Times New Roman"/>
          <w:sz w:val="24"/>
          <w:szCs w:val="24"/>
        </w:rPr>
        <w:t xml:space="preserve">димом в соответствии </w:t>
      </w:r>
    </w:p>
    <w:p w:rsidR="00605203" w:rsidRPr="003530BA" w:rsidRDefault="00306068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>со статьей</w:t>
      </w:r>
      <w:r w:rsidR="00CD3E94">
        <w:rPr>
          <w:rFonts w:ascii="Times New Roman" w:hAnsi="Times New Roman" w:cs="Times New Roman"/>
          <w:sz w:val="24"/>
          <w:szCs w:val="24"/>
        </w:rPr>
        <w:t xml:space="preserve"> </w:t>
      </w:r>
      <w:r w:rsidR="00605203" w:rsidRPr="003530BA">
        <w:rPr>
          <w:rFonts w:ascii="Times New Roman" w:hAnsi="Times New Roman" w:cs="Times New Roman"/>
          <w:sz w:val="24"/>
          <w:szCs w:val="24"/>
        </w:rPr>
        <w:t>15 настоящего Порядка.</w:t>
      </w:r>
    </w:p>
    <w:p w:rsidR="00CD3E94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Комиссия осуществляет оценку инициативных проектов на</w:t>
      </w:r>
      <w:r w:rsidR="00306068" w:rsidRPr="003530BA">
        <w:rPr>
          <w:rFonts w:ascii="Times New Roman" w:hAnsi="Times New Roman" w:cs="Times New Roman"/>
          <w:sz w:val="24"/>
          <w:szCs w:val="24"/>
        </w:rPr>
        <w:t xml:space="preserve"> основе критериев для </w:t>
      </w:r>
    </w:p>
    <w:p w:rsidR="00605203" w:rsidRPr="003530BA" w:rsidRDefault="00CD3E9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06068" w:rsidRPr="00CD3E94">
        <w:rPr>
          <w:rFonts w:ascii="Times New Roman" w:hAnsi="Times New Roman" w:cs="Times New Roman"/>
          <w:sz w:val="24"/>
          <w:szCs w:val="24"/>
        </w:rPr>
        <w:t>ыявления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5203" w:rsidRPr="003530BA">
        <w:rPr>
          <w:rFonts w:ascii="Times New Roman" w:hAnsi="Times New Roman" w:cs="Times New Roman"/>
          <w:sz w:val="24"/>
          <w:szCs w:val="24"/>
        </w:rPr>
        <w:t>инициативных проектов, прошедших конкурсный отбор.</w:t>
      </w:r>
    </w:p>
    <w:p w:rsidR="00306068" w:rsidRPr="003530BA" w:rsidRDefault="00605203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По итогам конкурсного отбора с учетом итоговой оце</w:t>
      </w:r>
      <w:r w:rsidR="00306068" w:rsidRPr="003530BA">
        <w:rPr>
          <w:rFonts w:ascii="Times New Roman" w:hAnsi="Times New Roman" w:cs="Times New Roman"/>
          <w:sz w:val="24"/>
          <w:szCs w:val="24"/>
        </w:rPr>
        <w:t>нки согласно критериям комиссия</w:t>
      </w:r>
    </w:p>
    <w:p w:rsidR="00605203" w:rsidRPr="003530BA" w:rsidRDefault="00605203" w:rsidP="00306068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принимает решения об объявлении инициативных проектов прошедшими или не прошедшими конкурсный отбор.</w:t>
      </w:r>
    </w:p>
    <w:p w:rsidR="00CD3E94" w:rsidRPr="00591543" w:rsidRDefault="007D0C21" w:rsidP="00F33216">
      <w:pPr>
        <w:pStyle w:val="a5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Прошедшими конкурсный отбор </w:t>
      </w:r>
      <w:r w:rsidRPr="00591543">
        <w:rPr>
          <w:rFonts w:ascii="Times New Roman" w:hAnsi="Times New Roman" w:cs="Times New Roman"/>
          <w:sz w:val="24"/>
          <w:szCs w:val="24"/>
        </w:rPr>
        <w:t>объявляются инициативны</w:t>
      </w:r>
      <w:r w:rsidR="00306068" w:rsidRPr="00591543">
        <w:rPr>
          <w:rFonts w:ascii="Times New Roman" w:hAnsi="Times New Roman" w:cs="Times New Roman"/>
          <w:sz w:val="24"/>
          <w:szCs w:val="24"/>
        </w:rPr>
        <w:t xml:space="preserve">е проекты, получившие </w:t>
      </w:r>
    </w:p>
    <w:p w:rsidR="00605203" w:rsidRPr="00591543" w:rsidRDefault="00CD3E9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591543">
        <w:rPr>
          <w:rFonts w:ascii="Times New Roman" w:hAnsi="Times New Roman" w:cs="Times New Roman"/>
          <w:sz w:val="24"/>
          <w:szCs w:val="24"/>
        </w:rPr>
        <w:t>С</w:t>
      </w:r>
      <w:r w:rsidR="00306068" w:rsidRPr="00591543">
        <w:rPr>
          <w:rFonts w:ascii="Times New Roman" w:hAnsi="Times New Roman" w:cs="Times New Roman"/>
          <w:sz w:val="24"/>
          <w:szCs w:val="24"/>
        </w:rPr>
        <w:t>уммарный</w:t>
      </w:r>
      <w:r w:rsidRPr="00591543"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591543">
        <w:rPr>
          <w:rFonts w:ascii="Times New Roman" w:hAnsi="Times New Roman" w:cs="Times New Roman"/>
          <w:sz w:val="24"/>
          <w:szCs w:val="24"/>
        </w:rPr>
        <w:t xml:space="preserve">балл по всем критериям не менее </w:t>
      </w:r>
      <w:r w:rsidR="00591543" w:rsidRPr="00591543">
        <w:rPr>
          <w:rFonts w:ascii="Times New Roman" w:hAnsi="Times New Roman" w:cs="Times New Roman"/>
          <w:sz w:val="24"/>
          <w:szCs w:val="24"/>
        </w:rPr>
        <w:t>двух, трех</w:t>
      </w:r>
      <w:r w:rsidR="007D0C21" w:rsidRPr="00591543">
        <w:rPr>
          <w:rFonts w:ascii="Times New Roman" w:hAnsi="Times New Roman" w:cs="Times New Roman"/>
          <w:sz w:val="24"/>
          <w:szCs w:val="24"/>
        </w:rPr>
        <w:t xml:space="preserve"> инициативных </w:t>
      </w:r>
      <w:proofErr w:type="gramStart"/>
      <w:r w:rsidR="007D0C21" w:rsidRPr="00591543">
        <w:rPr>
          <w:rFonts w:ascii="Times New Roman" w:hAnsi="Times New Roman" w:cs="Times New Roman"/>
          <w:sz w:val="24"/>
          <w:szCs w:val="24"/>
        </w:rPr>
        <w:t>проект</w:t>
      </w:r>
      <w:r w:rsidR="00591543" w:rsidRPr="00591543">
        <w:rPr>
          <w:rFonts w:ascii="Times New Roman" w:hAnsi="Times New Roman" w:cs="Times New Roman"/>
          <w:sz w:val="24"/>
          <w:szCs w:val="24"/>
        </w:rPr>
        <w:t xml:space="preserve">ов </w:t>
      </w:r>
      <w:r w:rsidRPr="00591543"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591543">
        <w:rPr>
          <w:rFonts w:ascii="Times New Roman" w:hAnsi="Times New Roman" w:cs="Times New Roman"/>
          <w:sz w:val="24"/>
          <w:szCs w:val="24"/>
        </w:rPr>
        <w:t>полу</w:t>
      </w:r>
      <w:r w:rsidR="00591543" w:rsidRPr="00591543">
        <w:rPr>
          <w:rFonts w:ascii="Times New Roman" w:hAnsi="Times New Roman" w:cs="Times New Roman"/>
          <w:sz w:val="24"/>
          <w:szCs w:val="24"/>
        </w:rPr>
        <w:t>чивших</w:t>
      </w:r>
      <w:proofErr w:type="gramEnd"/>
      <w:r w:rsidR="007D0C21" w:rsidRPr="00591543">
        <w:rPr>
          <w:rFonts w:ascii="Times New Roman" w:hAnsi="Times New Roman" w:cs="Times New Roman"/>
          <w:sz w:val="24"/>
          <w:szCs w:val="24"/>
        </w:rPr>
        <w:t xml:space="preserve"> максимальный суммарный балл по всем критериям.</w:t>
      </w:r>
    </w:p>
    <w:p w:rsidR="007D0C21" w:rsidRPr="003530BA" w:rsidRDefault="007D0C21" w:rsidP="00F33216">
      <w:pPr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7D0C21" w:rsidRPr="003530BA" w:rsidRDefault="007D0C21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Статья 18. </w:t>
      </w:r>
      <w:r w:rsidRPr="003530BA">
        <w:rPr>
          <w:rFonts w:ascii="Times New Roman" w:hAnsi="Times New Roman" w:cs="Times New Roman"/>
          <w:b/>
          <w:sz w:val="24"/>
          <w:szCs w:val="24"/>
        </w:rPr>
        <w:t>Постановление Администрации о реализации инициативного проекта.</w:t>
      </w:r>
    </w:p>
    <w:p w:rsidR="007D0C21" w:rsidRPr="003530BA" w:rsidRDefault="007D0C21" w:rsidP="00F33216">
      <w:pPr>
        <w:pStyle w:val="a5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 реализации инициативного проекта глава Администрации издает постановление.</w:t>
      </w:r>
    </w:p>
    <w:p w:rsidR="007D0C21" w:rsidRPr="003530BA" w:rsidRDefault="007D0C21" w:rsidP="00F33216">
      <w:pPr>
        <w:pStyle w:val="a5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Постановление о реализации инициативного проекта должно содержать:</w:t>
      </w:r>
    </w:p>
    <w:p w:rsidR="00CD3E94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Наименование объекта, который должен быть создан в резу</w:t>
      </w:r>
      <w:r w:rsidR="00F97FB2" w:rsidRPr="003530BA">
        <w:rPr>
          <w:rFonts w:ascii="Times New Roman" w:hAnsi="Times New Roman" w:cs="Times New Roman"/>
          <w:sz w:val="24"/>
          <w:szCs w:val="24"/>
        </w:rPr>
        <w:t xml:space="preserve">льтате реализации </w:t>
      </w:r>
    </w:p>
    <w:p w:rsidR="007D0C21" w:rsidRPr="003530BA" w:rsidRDefault="00CD3E9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>И</w:t>
      </w:r>
      <w:r w:rsidR="00F97FB2" w:rsidRPr="00CD3E94">
        <w:rPr>
          <w:rFonts w:ascii="Times New Roman" w:hAnsi="Times New Roman" w:cs="Times New Roman"/>
          <w:sz w:val="24"/>
          <w:szCs w:val="24"/>
        </w:rPr>
        <w:t>нициативного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3530BA">
        <w:rPr>
          <w:rFonts w:ascii="Times New Roman" w:hAnsi="Times New Roman" w:cs="Times New Roman"/>
          <w:sz w:val="24"/>
          <w:szCs w:val="24"/>
        </w:rPr>
        <w:t>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CD3E94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Направление расходования средств бюджета </w:t>
      </w:r>
      <w:proofErr w:type="spellStart"/>
      <w:r w:rsidRPr="003530BA">
        <w:rPr>
          <w:rFonts w:ascii="Times New Roman" w:hAnsi="Times New Roman" w:cs="Times New Roman"/>
          <w:sz w:val="24"/>
          <w:szCs w:val="24"/>
        </w:rPr>
        <w:t>Пенингского</w:t>
      </w:r>
      <w:proofErr w:type="spellEnd"/>
      <w:r w:rsidRPr="003530BA">
        <w:rPr>
          <w:rFonts w:ascii="Times New Roman" w:hAnsi="Times New Roman" w:cs="Times New Roman"/>
          <w:sz w:val="24"/>
          <w:szCs w:val="24"/>
        </w:rPr>
        <w:t xml:space="preserve"> сель</w:t>
      </w:r>
      <w:r w:rsidR="00F97FB2" w:rsidRPr="003530BA">
        <w:rPr>
          <w:rFonts w:ascii="Times New Roman" w:hAnsi="Times New Roman" w:cs="Times New Roman"/>
          <w:sz w:val="24"/>
          <w:szCs w:val="24"/>
        </w:rPr>
        <w:t xml:space="preserve">ского поселения </w:t>
      </w:r>
    </w:p>
    <w:p w:rsidR="007D0C21" w:rsidRPr="003530BA" w:rsidRDefault="00F97FB2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>(строительство,</w:t>
      </w:r>
      <w:r w:rsidR="00CD3E94"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3530BA">
        <w:rPr>
          <w:rFonts w:ascii="Times New Roman" w:hAnsi="Times New Roman" w:cs="Times New Roman"/>
          <w:sz w:val="24"/>
          <w:szCs w:val="24"/>
        </w:rPr>
        <w:t>реконструкция, приобретение, проведение мероприятия (мероприятий), иное);</w:t>
      </w:r>
    </w:p>
    <w:p w:rsidR="00CD3E94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Наименование главного распорядителя средств бюджета </w:t>
      </w:r>
      <w:proofErr w:type="spellStart"/>
      <w:r w:rsidRPr="003530BA">
        <w:rPr>
          <w:rFonts w:ascii="Times New Roman" w:hAnsi="Times New Roman" w:cs="Times New Roman"/>
          <w:sz w:val="24"/>
          <w:szCs w:val="24"/>
        </w:rPr>
        <w:t>П</w:t>
      </w:r>
      <w:r w:rsidR="00F97FB2" w:rsidRPr="003530BA">
        <w:rPr>
          <w:rFonts w:ascii="Times New Roman" w:hAnsi="Times New Roman" w:cs="Times New Roman"/>
          <w:sz w:val="24"/>
          <w:szCs w:val="24"/>
        </w:rPr>
        <w:t>енингского</w:t>
      </w:r>
      <w:proofErr w:type="spellEnd"/>
      <w:r w:rsidR="00F97FB2" w:rsidRPr="003530BA">
        <w:rPr>
          <w:rFonts w:ascii="Times New Roman" w:hAnsi="Times New Roman" w:cs="Times New Roman"/>
          <w:sz w:val="24"/>
          <w:szCs w:val="24"/>
        </w:rPr>
        <w:t xml:space="preserve"> сельского </w:t>
      </w:r>
    </w:p>
    <w:p w:rsidR="007D0C21" w:rsidRPr="003530BA" w:rsidRDefault="00F97FB2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>поселения,</w:t>
      </w:r>
      <w:r w:rsidR="00CD3E94"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3530BA">
        <w:rPr>
          <w:rFonts w:ascii="Times New Roman" w:hAnsi="Times New Roman" w:cs="Times New Roman"/>
          <w:sz w:val="24"/>
          <w:szCs w:val="24"/>
        </w:rPr>
        <w:t>выделяемых на реализацию инициативного проекта;</w:t>
      </w:r>
    </w:p>
    <w:p w:rsidR="007D0C21" w:rsidRPr="003530BA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Наименование заказчика, застройщика;</w:t>
      </w:r>
    </w:p>
    <w:p w:rsidR="00CD3E94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Срок ввода в эксплуатацию (приобретения) объекта, реализации мероприятия </w:t>
      </w:r>
    </w:p>
    <w:p w:rsidR="007D0C21" w:rsidRPr="00CD3E94" w:rsidRDefault="007D0C21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>(мероприятий);</w:t>
      </w:r>
    </w:p>
    <w:p w:rsidR="00CD3E94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Предполагаемая (предельная) стоимость объекта или предель</w:t>
      </w:r>
      <w:r w:rsidR="00F97FB2" w:rsidRPr="003530BA">
        <w:rPr>
          <w:rFonts w:ascii="Times New Roman" w:hAnsi="Times New Roman" w:cs="Times New Roman"/>
          <w:sz w:val="24"/>
          <w:szCs w:val="24"/>
        </w:rPr>
        <w:t xml:space="preserve">ный объем средств на </w:t>
      </w:r>
    </w:p>
    <w:p w:rsidR="007D0C21" w:rsidRPr="003530BA" w:rsidRDefault="00CD3E9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>П</w:t>
      </w:r>
      <w:r w:rsidR="00F97FB2" w:rsidRPr="00CD3E94">
        <w:rPr>
          <w:rFonts w:ascii="Times New Roman" w:hAnsi="Times New Roman" w:cs="Times New Roman"/>
          <w:sz w:val="24"/>
          <w:szCs w:val="24"/>
        </w:rPr>
        <w:t>роведение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C21" w:rsidRPr="003530BA">
        <w:rPr>
          <w:rFonts w:ascii="Times New Roman" w:hAnsi="Times New Roman" w:cs="Times New Roman"/>
          <w:sz w:val="24"/>
          <w:szCs w:val="24"/>
        </w:rPr>
        <w:t>мероприятия (мероприятий) с выделением объема инициативных платежей;</w:t>
      </w:r>
    </w:p>
    <w:p w:rsidR="00F97FB2" w:rsidRPr="003530BA" w:rsidRDefault="007D0C21" w:rsidP="00F33216">
      <w:pPr>
        <w:pStyle w:val="a5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Распределение по годам реализации предполагаемой (пр</w:t>
      </w:r>
      <w:r w:rsidR="00F97FB2" w:rsidRPr="003530BA">
        <w:rPr>
          <w:rFonts w:ascii="Times New Roman" w:hAnsi="Times New Roman" w:cs="Times New Roman"/>
          <w:sz w:val="24"/>
          <w:szCs w:val="24"/>
        </w:rPr>
        <w:t>едельной) стоимости объекта или</w:t>
      </w:r>
    </w:p>
    <w:p w:rsidR="007D0C21" w:rsidRPr="003530BA" w:rsidRDefault="007D0C21" w:rsidP="00F97FB2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предельного объема средств на проведение мероприятия (мероприятий) с выделением объема инициативных платежей.</w:t>
      </w:r>
    </w:p>
    <w:p w:rsidR="007D0C21" w:rsidRPr="003530BA" w:rsidRDefault="007D0C21" w:rsidP="00F33216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F97FB2" w:rsidRPr="003530BA" w:rsidRDefault="007D0C21" w:rsidP="00EA55F2">
      <w:pPr>
        <w:ind w:left="1418" w:hanging="106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Статья 19. </w:t>
      </w:r>
      <w:r w:rsidR="00F97FB2" w:rsidRPr="003530BA">
        <w:rPr>
          <w:rFonts w:ascii="Times New Roman" w:hAnsi="Times New Roman" w:cs="Times New Roman"/>
          <w:sz w:val="24"/>
          <w:szCs w:val="24"/>
        </w:rPr>
        <w:t xml:space="preserve"> </w:t>
      </w:r>
      <w:r w:rsidRPr="003530BA">
        <w:rPr>
          <w:rFonts w:ascii="Times New Roman" w:hAnsi="Times New Roman" w:cs="Times New Roman"/>
          <w:b/>
          <w:sz w:val="24"/>
          <w:szCs w:val="24"/>
        </w:rPr>
        <w:t xml:space="preserve">Порядок опубликования (обнародования) и размещения в информационно-   </w:t>
      </w:r>
      <w:r w:rsidR="00F97FB2" w:rsidRPr="003530B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530BA">
        <w:rPr>
          <w:rFonts w:ascii="Times New Roman" w:hAnsi="Times New Roman" w:cs="Times New Roman"/>
          <w:b/>
          <w:sz w:val="24"/>
          <w:szCs w:val="24"/>
        </w:rPr>
        <w:t>коммуникационной сети «Интернет» информации об инициативном проекте.</w:t>
      </w:r>
    </w:p>
    <w:p w:rsidR="00F97FB2" w:rsidRPr="003530BA" w:rsidRDefault="00EB4361" w:rsidP="00F33216">
      <w:pPr>
        <w:pStyle w:val="a5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Информация о рассмотрении инициативного проекта Ад</w:t>
      </w:r>
      <w:r w:rsidR="00F97FB2" w:rsidRPr="003530BA">
        <w:rPr>
          <w:rFonts w:ascii="Times New Roman" w:hAnsi="Times New Roman" w:cs="Times New Roman"/>
          <w:sz w:val="24"/>
          <w:szCs w:val="24"/>
        </w:rPr>
        <w:t>министрацией, о ходе реализации</w:t>
      </w:r>
    </w:p>
    <w:p w:rsidR="007D0C21" w:rsidRPr="003530BA" w:rsidRDefault="00EB4361" w:rsidP="00F97FB2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инициативного проекта, в т</w:t>
      </w:r>
      <w:r w:rsidR="00CD3E94">
        <w:rPr>
          <w:rFonts w:ascii="Times New Roman" w:hAnsi="Times New Roman" w:cs="Times New Roman"/>
          <w:sz w:val="24"/>
          <w:szCs w:val="24"/>
        </w:rPr>
        <w:t>ом числе об использовании денежн</w:t>
      </w:r>
      <w:r w:rsidRPr="003530BA">
        <w:rPr>
          <w:rFonts w:ascii="Times New Roman" w:hAnsi="Times New Roman" w:cs="Times New Roman"/>
          <w:sz w:val="24"/>
          <w:szCs w:val="24"/>
        </w:rPr>
        <w:t>ых средств, об и</w:t>
      </w:r>
      <w:r w:rsidR="00CD3E94">
        <w:rPr>
          <w:rFonts w:ascii="Times New Roman" w:hAnsi="Times New Roman" w:cs="Times New Roman"/>
          <w:sz w:val="24"/>
          <w:szCs w:val="24"/>
        </w:rPr>
        <w:t>м</w:t>
      </w:r>
      <w:r w:rsidRPr="003530BA">
        <w:rPr>
          <w:rFonts w:ascii="Times New Roman" w:hAnsi="Times New Roman" w:cs="Times New Roman"/>
          <w:sz w:val="24"/>
          <w:szCs w:val="24"/>
        </w:rPr>
        <w:t>ущественном и (или) трудовом участии заинтересованных в его реализации лиц, подлежит опубликованию (обнародованию) в (указывается издание или иной способ обнародования) и размещению на официальном сайте Муезерского муниципального района.</w:t>
      </w:r>
    </w:p>
    <w:p w:rsidR="00CD3E94" w:rsidRDefault="00EB4361" w:rsidP="00F33216">
      <w:pPr>
        <w:pStyle w:val="a5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Отчет Администрации об итогах реализации инициативного</w:t>
      </w:r>
      <w:r w:rsidR="00F97FB2" w:rsidRPr="003530BA">
        <w:rPr>
          <w:rFonts w:ascii="Times New Roman" w:hAnsi="Times New Roman" w:cs="Times New Roman"/>
          <w:sz w:val="24"/>
          <w:szCs w:val="24"/>
        </w:rPr>
        <w:t xml:space="preserve"> проекта подлежит </w:t>
      </w:r>
    </w:p>
    <w:p w:rsidR="00EB4361" w:rsidRPr="003530BA" w:rsidRDefault="00CD3E94" w:rsidP="00CD3E94">
      <w:pPr>
        <w:ind w:left="357" w:firstLine="0"/>
        <w:rPr>
          <w:rFonts w:ascii="Times New Roman" w:hAnsi="Times New Roman" w:cs="Times New Roman"/>
          <w:sz w:val="24"/>
          <w:szCs w:val="24"/>
        </w:rPr>
      </w:pPr>
      <w:r w:rsidRPr="00CD3E94">
        <w:rPr>
          <w:rFonts w:ascii="Times New Roman" w:hAnsi="Times New Roman" w:cs="Times New Roman"/>
          <w:sz w:val="24"/>
          <w:szCs w:val="24"/>
        </w:rPr>
        <w:t>О</w:t>
      </w:r>
      <w:r w:rsidR="00F97FB2" w:rsidRPr="00CD3E94">
        <w:rPr>
          <w:rFonts w:ascii="Times New Roman" w:hAnsi="Times New Roman" w:cs="Times New Roman"/>
          <w:sz w:val="24"/>
          <w:szCs w:val="24"/>
        </w:rPr>
        <w:t>публикованию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4361" w:rsidRPr="003530BA">
        <w:rPr>
          <w:rFonts w:ascii="Times New Roman" w:hAnsi="Times New Roman" w:cs="Times New Roman"/>
          <w:sz w:val="24"/>
          <w:szCs w:val="24"/>
        </w:rPr>
        <w:t xml:space="preserve">(обнародованию) в (указывается издание или иной способ обнародования) и размещению на официальном сайте Муезерского муниципального </w:t>
      </w:r>
      <w:r w:rsidRPr="003530BA">
        <w:rPr>
          <w:rFonts w:ascii="Times New Roman" w:hAnsi="Times New Roman" w:cs="Times New Roman"/>
          <w:sz w:val="24"/>
          <w:szCs w:val="24"/>
        </w:rPr>
        <w:t>района в</w:t>
      </w:r>
      <w:r w:rsidR="00EB4361" w:rsidRPr="003530BA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EB4361" w:rsidRPr="003530BA">
        <w:rPr>
          <w:rFonts w:ascii="Times New Roman" w:hAnsi="Times New Roman" w:cs="Times New Roman"/>
          <w:b/>
          <w:sz w:val="24"/>
          <w:szCs w:val="24"/>
        </w:rPr>
        <w:t>30 календарных дней</w:t>
      </w:r>
      <w:r w:rsidR="00EB4361" w:rsidRPr="003530BA">
        <w:rPr>
          <w:rFonts w:ascii="Times New Roman" w:hAnsi="Times New Roman" w:cs="Times New Roman"/>
          <w:sz w:val="24"/>
          <w:szCs w:val="24"/>
        </w:rPr>
        <w:t xml:space="preserve"> со дня завершения реализации инициативного проекта.</w:t>
      </w:r>
    </w:p>
    <w:p w:rsidR="00EB4361" w:rsidRPr="003530BA" w:rsidRDefault="00EB4361" w:rsidP="00F33216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CD3E94" w:rsidRDefault="00EB4361" w:rsidP="00CD3E94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ПРИЛОЖЕНИЕ</w:t>
      </w:r>
    </w:p>
    <w:p w:rsidR="00EB4361" w:rsidRPr="003530BA" w:rsidRDefault="00CD3E94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3B71EF" w:rsidRPr="003530BA">
        <w:rPr>
          <w:rFonts w:ascii="Times New Roman" w:hAnsi="Times New Roman" w:cs="Times New Roman"/>
          <w:sz w:val="24"/>
          <w:szCs w:val="24"/>
        </w:rPr>
        <w:t xml:space="preserve"> </w:t>
      </w:r>
      <w:r w:rsidR="00EB4361" w:rsidRPr="003530BA">
        <w:rPr>
          <w:rFonts w:ascii="Times New Roman" w:hAnsi="Times New Roman" w:cs="Times New Roman"/>
          <w:sz w:val="24"/>
          <w:szCs w:val="24"/>
        </w:rPr>
        <w:t xml:space="preserve"> Порядку</w:t>
      </w:r>
      <w:proofErr w:type="gramEnd"/>
      <w:r w:rsidR="00EB4361" w:rsidRPr="003530BA">
        <w:rPr>
          <w:rFonts w:ascii="Times New Roman" w:hAnsi="Times New Roman" w:cs="Times New Roman"/>
          <w:sz w:val="24"/>
          <w:szCs w:val="24"/>
        </w:rPr>
        <w:t xml:space="preserve"> выдвижения, внесения, </w:t>
      </w:r>
    </w:p>
    <w:p w:rsidR="00EB4361" w:rsidRPr="003530BA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 xml:space="preserve">обсуждения и рассмотрения </w:t>
      </w:r>
    </w:p>
    <w:p w:rsidR="00EB4361" w:rsidRPr="003530BA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инициативных проектов в</w:t>
      </w:r>
    </w:p>
    <w:p w:rsidR="00EB4361" w:rsidRPr="003530BA" w:rsidRDefault="00EB4361" w:rsidP="00EB4361">
      <w:pPr>
        <w:pStyle w:val="a5"/>
        <w:ind w:left="71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Pr="003530BA">
        <w:rPr>
          <w:rFonts w:ascii="Times New Roman" w:hAnsi="Times New Roman" w:cs="Times New Roman"/>
          <w:sz w:val="24"/>
          <w:szCs w:val="24"/>
        </w:rPr>
        <w:t>Пенингское</w:t>
      </w:r>
      <w:proofErr w:type="spellEnd"/>
      <w:r w:rsidRPr="003530BA">
        <w:rPr>
          <w:rFonts w:ascii="Times New Roman" w:hAnsi="Times New Roman" w:cs="Times New Roman"/>
          <w:sz w:val="24"/>
          <w:szCs w:val="24"/>
        </w:rPr>
        <w:t xml:space="preserve"> сельское поселение»</w:t>
      </w: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КРИТЕРИИ</w:t>
      </w:r>
    </w:p>
    <w:p w:rsidR="00EB4361" w:rsidRPr="003530BA" w:rsidRDefault="003B71EF" w:rsidP="00EB4361">
      <w:pPr>
        <w:pStyle w:val="a5"/>
        <w:ind w:left="71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к</w:t>
      </w:r>
      <w:r w:rsidR="00EB4361" w:rsidRPr="003530BA">
        <w:rPr>
          <w:rFonts w:ascii="Times New Roman" w:hAnsi="Times New Roman" w:cs="Times New Roman"/>
          <w:sz w:val="24"/>
          <w:szCs w:val="24"/>
        </w:rPr>
        <w:t>онкурсного отбора инициативных проектов, их значения,</w:t>
      </w:r>
    </w:p>
    <w:p w:rsidR="00EB4361" w:rsidRPr="003530BA" w:rsidRDefault="00EB4361" w:rsidP="00EB4361">
      <w:pPr>
        <w:pStyle w:val="a5"/>
        <w:ind w:left="71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530BA">
        <w:rPr>
          <w:rFonts w:ascii="Times New Roman" w:hAnsi="Times New Roman" w:cs="Times New Roman"/>
          <w:sz w:val="24"/>
          <w:szCs w:val="24"/>
        </w:rPr>
        <w:t>соответствующие им баллы и весовые коэффициенты</w:t>
      </w: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1785"/>
        <w:gridCol w:w="1890"/>
        <w:gridCol w:w="2281"/>
        <w:gridCol w:w="2025"/>
      </w:tblGrid>
      <w:tr w:rsidR="003B71EF" w:rsidRPr="003530BA" w:rsidTr="003B71EF">
        <w:trPr>
          <w:trHeight w:val="405"/>
        </w:trPr>
        <w:tc>
          <w:tcPr>
            <w:tcW w:w="73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 конкурсного отбора</w:t>
            </w:r>
          </w:p>
        </w:tc>
        <w:tc>
          <w:tcPr>
            <w:tcW w:w="1890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sz w:val="24"/>
                <w:szCs w:val="24"/>
              </w:rPr>
              <w:t>Значение критерия конкурсного отбора</w:t>
            </w:r>
          </w:p>
        </w:tc>
        <w:tc>
          <w:tcPr>
            <w:tcW w:w="199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02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sz w:val="24"/>
                <w:szCs w:val="24"/>
              </w:rPr>
              <w:t>Весовой коэффициент</w:t>
            </w:r>
          </w:p>
        </w:tc>
      </w:tr>
      <w:tr w:rsidR="003B71EF" w:rsidRPr="003530BA" w:rsidTr="003B71EF">
        <w:trPr>
          <w:trHeight w:val="465"/>
        </w:trPr>
        <w:tc>
          <w:tcPr>
            <w:tcW w:w="73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3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наименование группы критериев)</w:t>
            </w:r>
          </w:p>
        </w:tc>
        <w:tc>
          <w:tcPr>
            <w:tcW w:w="202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3530BA" w:rsidTr="003B71EF">
        <w:trPr>
          <w:trHeight w:val="480"/>
        </w:trPr>
        <w:tc>
          <w:tcPr>
            <w:tcW w:w="735" w:type="dxa"/>
            <w:vMerge w:val="restart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85" w:type="dxa"/>
            <w:vMerge w:val="restart"/>
          </w:tcPr>
          <w:p w:rsidR="003B71EF" w:rsidRPr="003530BA" w:rsidRDefault="003B71EF" w:rsidP="003B71EF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наименование критерия)</w:t>
            </w:r>
          </w:p>
        </w:tc>
        <w:tc>
          <w:tcPr>
            <w:tcW w:w="1890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значение критерия)</w:t>
            </w:r>
          </w:p>
        </w:tc>
        <w:tc>
          <w:tcPr>
            <w:tcW w:w="199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число баллов, присваиваемое при достижении соответствующего значения критерия)</w:t>
            </w:r>
          </w:p>
        </w:tc>
        <w:tc>
          <w:tcPr>
            <w:tcW w:w="2025" w:type="dxa"/>
            <w:vMerge w:val="restart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весовой коэффициент в долях от единицы в зависимости от значимости критерия, сумма всех весовых коэффициентов должна составлять единицу)</w:t>
            </w:r>
          </w:p>
        </w:tc>
      </w:tr>
      <w:tr w:rsidR="003B71EF" w:rsidRPr="003530BA" w:rsidTr="003B71EF">
        <w:trPr>
          <w:trHeight w:val="420"/>
        </w:trPr>
        <w:tc>
          <w:tcPr>
            <w:tcW w:w="73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значение критерия)</w:t>
            </w:r>
          </w:p>
        </w:tc>
        <w:tc>
          <w:tcPr>
            <w:tcW w:w="1995" w:type="dxa"/>
          </w:tcPr>
          <w:p w:rsidR="003B71EF" w:rsidRPr="003530BA" w:rsidRDefault="00195613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71EF" w:rsidRPr="003530BA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202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3530BA" w:rsidTr="003B71EF">
        <w:trPr>
          <w:trHeight w:val="375"/>
        </w:trPr>
        <w:tc>
          <w:tcPr>
            <w:tcW w:w="73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значение критерия)</w:t>
            </w:r>
          </w:p>
        </w:tc>
        <w:tc>
          <w:tcPr>
            <w:tcW w:w="1995" w:type="dxa"/>
          </w:tcPr>
          <w:p w:rsidR="003B71EF" w:rsidRPr="003530BA" w:rsidRDefault="00195613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71EF" w:rsidRPr="003530BA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202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3530BA" w:rsidTr="003B71EF">
        <w:trPr>
          <w:trHeight w:val="330"/>
        </w:trPr>
        <w:tc>
          <w:tcPr>
            <w:tcW w:w="73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3530BA" w:rsidTr="003B71EF">
        <w:trPr>
          <w:trHeight w:val="315"/>
        </w:trPr>
        <w:tc>
          <w:tcPr>
            <w:tcW w:w="73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1EF" w:rsidRPr="003530BA" w:rsidTr="003B71EF">
        <w:trPr>
          <w:trHeight w:val="495"/>
        </w:trPr>
        <w:tc>
          <w:tcPr>
            <w:tcW w:w="73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3B71EF" w:rsidRPr="003530BA" w:rsidRDefault="003B71EF" w:rsidP="00EB4361">
            <w:pPr>
              <w:pStyle w:val="a5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Pr="003530BA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B4361" w:rsidRDefault="00EB4361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EA55F2" w:rsidRDefault="00EA55F2" w:rsidP="00EA55F2">
      <w:pPr>
        <w:ind w:left="0"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p w:rsidR="00EA55F2" w:rsidRPr="00EA55F2" w:rsidRDefault="00EA55F2" w:rsidP="00EA55F2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A55F2" w:rsidRPr="003530BA" w:rsidRDefault="00EA55F2" w:rsidP="00EB4361">
      <w:pPr>
        <w:pStyle w:val="a5"/>
        <w:ind w:left="717" w:firstLine="0"/>
        <w:rPr>
          <w:rFonts w:ascii="Times New Roman" w:hAnsi="Times New Roman" w:cs="Times New Roman"/>
          <w:sz w:val="24"/>
          <w:szCs w:val="24"/>
        </w:rPr>
      </w:pPr>
    </w:p>
    <w:sectPr w:rsidR="00EA55F2" w:rsidRPr="003530BA" w:rsidSect="000B2A70">
      <w:pgSz w:w="11906" w:h="16838"/>
      <w:pgMar w:top="851" w:right="56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648C8"/>
    <w:multiLevelType w:val="hybridMultilevel"/>
    <w:tmpl w:val="D9FACEA8"/>
    <w:lvl w:ilvl="0" w:tplc="E034D05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E03FAE"/>
    <w:multiLevelType w:val="hybridMultilevel"/>
    <w:tmpl w:val="B296C1EA"/>
    <w:lvl w:ilvl="0" w:tplc="9E78E83A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92C7D8F"/>
    <w:multiLevelType w:val="hybridMultilevel"/>
    <w:tmpl w:val="3BA6BE16"/>
    <w:lvl w:ilvl="0" w:tplc="CAFA5C0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ABB4C60"/>
    <w:multiLevelType w:val="hybridMultilevel"/>
    <w:tmpl w:val="E81AB01C"/>
    <w:lvl w:ilvl="0" w:tplc="2F36B63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E9F0C33"/>
    <w:multiLevelType w:val="hybridMultilevel"/>
    <w:tmpl w:val="4274DF12"/>
    <w:lvl w:ilvl="0" w:tplc="1EBEDF18">
      <w:start w:val="8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4E3"/>
    <w:multiLevelType w:val="hybridMultilevel"/>
    <w:tmpl w:val="7E1EA9AC"/>
    <w:lvl w:ilvl="0" w:tplc="DABCFFA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5CC5710"/>
    <w:multiLevelType w:val="hybridMultilevel"/>
    <w:tmpl w:val="EED04EE6"/>
    <w:lvl w:ilvl="0" w:tplc="DB24723C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B977D0"/>
    <w:multiLevelType w:val="hybridMultilevel"/>
    <w:tmpl w:val="209C4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755C3"/>
    <w:multiLevelType w:val="hybridMultilevel"/>
    <w:tmpl w:val="5C128E84"/>
    <w:lvl w:ilvl="0" w:tplc="FBA81C7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B455E73"/>
    <w:multiLevelType w:val="hybridMultilevel"/>
    <w:tmpl w:val="C0588E8A"/>
    <w:lvl w:ilvl="0" w:tplc="FDA0A62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E5B456A"/>
    <w:multiLevelType w:val="hybridMultilevel"/>
    <w:tmpl w:val="EB7A66DC"/>
    <w:lvl w:ilvl="0" w:tplc="651EC1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5167E"/>
    <w:multiLevelType w:val="hybridMultilevel"/>
    <w:tmpl w:val="2F2AB5E8"/>
    <w:lvl w:ilvl="0" w:tplc="072458A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3593FE8"/>
    <w:multiLevelType w:val="hybridMultilevel"/>
    <w:tmpl w:val="6A6AFFD4"/>
    <w:lvl w:ilvl="0" w:tplc="7116CFB8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119D0"/>
    <w:multiLevelType w:val="hybridMultilevel"/>
    <w:tmpl w:val="0DE2088A"/>
    <w:lvl w:ilvl="0" w:tplc="B17C591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289A4C8A"/>
    <w:multiLevelType w:val="hybridMultilevel"/>
    <w:tmpl w:val="48541D92"/>
    <w:lvl w:ilvl="0" w:tplc="0C24232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A622359"/>
    <w:multiLevelType w:val="hybridMultilevel"/>
    <w:tmpl w:val="91C49142"/>
    <w:lvl w:ilvl="0" w:tplc="067E5B0E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26E36"/>
    <w:multiLevelType w:val="hybridMultilevel"/>
    <w:tmpl w:val="1DDCEEC0"/>
    <w:lvl w:ilvl="0" w:tplc="E2D45D2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ABA551A"/>
    <w:multiLevelType w:val="hybridMultilevel"/>
    <w:tmpl w:val="6A20DA26"/>
    <w:lvl w:ilvl="0" w:tplc="23D04174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E2C774D"/>
    <w:multiLevelType w:val="hybridMultilevel"/>
    <w:tmpl w:val="87068AC4"/>
    <w:lvl w:ilvl="0" w:tplc="FBE088A4">
      <w:start w:val="1"/>
      <w:numFmt w:val="decimal"/>
      <w:lvlText w:val="%1."/>
      <w:lvlJc w:val="left"/>
      <w:pPr>
        <w:ind w:left="1571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3FB5155"/>
    <w:multiLevelType w:val="hybridMultilevel"/>
    <w:tmpl w:val="B6F44568"/>
    <w:lvl w:ilvl="0" w:tplc="473C3C7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6673950"/>
    <w:multiLevelType w:val="hybridMultilevel"/>
    <w:tmpl w:val="73F4DB98"/>
    <w:lvl w:ilvl="0" w:tplc="7608B036">
      <w:start w:val="1"/>
      <w:numFmt w:val="decimal"/>
      <w:lvlText w:val="%1."/>
      <w:lvlJc w:val="left"/>
      <w:pPr>
        <w:ind w:left="1570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1" w15:restartNumberingAfterBreak="0">
    <w:nsid w:val="37002909"/>
    <w:multiLevelType w:val="hybridMultilevel"/>
    <w:tmpl w:val="91362D02"/>
    <w:lvl w:ilvl="0" w:tplc="B6B84A4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D802307"/>
    <w:multiLevelType w:val="hybridMultilevel"/>
    <w:tmpl w:val="97F63212"/>
    <w:lvl w:ilvl="0" w:tplc="098ECF0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40955F5E"/>
    <w:multiLevelType w:val="hybridMultilevel"/>
    <w:tmpl w:val="17B25EB6"/>
    <w:lvl w:ilvl="0" w:tplc="EB5A6D8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020A62"/>
    <w:multiLevelType w:val="hybridMultilevel"/>
    <w:tmpl w:val="D070EDF6"/>
    <w:lvl w:ilvl="0" w:tplc="56BE2C02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29464ED"/>
    <w:multiLevelType w:val="hybridMultilevel"/>
    <w:tmpl w:val="978C7830"/>
    <w:lvl w:ilvl="0" w:tplc="B0FEA4D2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B02F8B"/>
    <w:multiLevelType w:val="hybridMultilevel"/>
    <w:tmpl w:val="5FCC6A4E"/>
    <w:lvl w:ilvl="0" w:tplc="20D86F7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4B885950"/>
    <w:multiLevelType w:val="hybridMultilevel"/>
    <w:tmpl w:val="E7EE2406"/>
    <w:lvl w:ilvl="0" w:tplc="2024629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50840F61"/>
    <w:multiLevelType w:val="hybridMultilevel"/>
    <w:tmpl w:val="2738F6A2"/>
    <w:lvl w:ilvl="0" w:tplc="3DFC5592">
      <w:start w:val="1"/>
      <w:numFmt w:val="decimal"/>
      <w:lvlText w:val="%1."/>
      <w:lvlJc w:val="left"/>
      <w:pPr>
        <w:ind w:left="720" w:hanging="360"/>
      </w:pPr>
      <w:rPr>
        <w:rFonts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01FA8"/>
    <w:multiLevelType w:val="hybridMultilevel"/>
    <w:tmpl w:val="46CA13E4"/>
    <w:lvl w:ilvl="0" w:tplc="D0560DD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35352B3"/>
    <w:multiLevelType w:val="hybridMultilevel"/>
    <w:tmpl w:val="F8D24192"/>
    <w:lvl w:ilvl="0" w:tplc="14FC817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5A563E3"/>
    <w:multiLevelType w:val="hybridMultilevel"/>
    <w:tmpl w:val="371EC652"/>
    <w:lvl w:ilvl="0" w:tplc="12EC2CA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5D057FC"/>
    <w:multiLevelType w:val="hybridMultilevel"/>
    <w:tmpl w:val="0ABE8EDC"/>
    <w:lvl w:ilvl="0" w:tplc="7C1822C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69E377D"/>
    <w:multiLevelType w:val="hybridMultilevel"/>
    <w:tmpl w:val="D4CC1076"/>
    <w:lvl w:ilvl="0" w:tplc="ED58FEDE">
      <w:start w:val="1"/>
      <w:numFmt w:val="decimal"/>
      <w:lvlText w:val="%1)"/>
      <w:lvlJc w:val="left"/>
      <w:pPr>
        <w:ind w:left="1080" w:hanging="360"/>
      </w:pPr>
      <w:rPr>
        <w:rFonts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F13177"/>
    <w:multiLevelType w:val="hybridMultilevel"/>
    <w:tmpl w:val="BBCAAC50"/>
    <w:lvl w:ilvl="0" w:tplc="0652CEA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59916987"/>
    <w:multiLevelType w:val="hybridMultilevel"/>
    <w:tmpl w:val="428C4110"/>
    <w:lvl w:ilvl="0" w:tplc="FE50F1DC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5F841822"/>
    <w:multiLevelType w:val="hybridMultilevel"/>
    <w:tmpl w:val="E1CAA03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0F1929"/>
    <w:multiLevelType w:val="hybridMultilevel"/>
    <w:tmpl w:val="6F4C1096"/>
    <w:lvl w:ilvl="0" w:tplc="FDA0A62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623F45A2"/>
    <w:multiLevelType w:val="hybridMultilevel"/>
    <w:tmpl w:val="877C13B4"/>
    <w:lvl w:ilvl="0" w:tplc="46D0F36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658855B9"/>
    <w:multiLevelType w:val="hybridMultilevel"/>
    <w:tmpl w:val="2BC8067A"/>
    <w:lvl w:ilvl="0" w:tplc="47C2299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68D62FCE"/>
    <w:multiLevelType w:val="hybridMultilevel"/>
    <w:tmpl w:val="1D28FA06"/>
    <w:lvl w:ilvl="0" w:tplc="3796C59A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6A5E54D2"/>
    <w:multiLevelType w:val="hybridMultilevel"/>
    <w:tmpl w:val="06F8AFF4"/>
    <w:lvl w:ilvl="0" w:tplc="8ECE0BB8">
      <w:start w:val="1"/>
      <w:numFmt w:val="decimal"/>
      <w:lvlText w:val="%1)"/>
      <w:lvlJc w:val="left"/>
      <w:pPr>
        <w:ind w:left="4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 w15:restartNumberingAfterBreak="0">
    <w:nsid w:val="78884EA3"/>
    <w:multiLevelType w:val="hybridMultilevel"/>
    <w:tmpl w:val="16BEDE28"/>
    <w:lvl w:ilvl="0" w:tplc="9E6AE446">
      <w:start w:val="1"/>
      <w:numFmt w:val="decimal"/>
      <w:lvlText w:val="%1)"/>
      <w:lvlJc w:val="left"/>
      <w:pPr>
        <w:ind w:left="717" w:hanging="360"/>
      </w:pPr>
      <w:rPr>
        <w:rFonts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78C037FF"/>
    <w:multiLevelType w:val="hybridMultilevel"/>
    <w:tmpl w:val="D7289B52"/>
    <w:lvl w:ilvl="0" w:tplc="3C0C15B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7D957E00"/>
    <w:multiLevelType w:val="hybridMultilevel"/>
    <w:tmpl w:val="CB1A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71B0E"/>
    <w:multiLevelType w:val="hybridMultilevel"/>
    <w:tmpl w:val="65E0E1F2"/>
    <w:lvl w:ilvl="0" w:tplc="E56279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44"/>
  </w:num>
  <w:num w:numId="2">
    <w:abstractNumId w:val="20"/>
  </w:num>
  <w:num w:numId="3">
    <w:abstractNumId w:val="7"/>
  </w:num>
  <w:num w:numId="4">
    <w:abstractNumId w:val="23"/>
  </w:num>
  <w:num w:numId="5">
    <w:abstractNumId w:val="12"/>
  </w:num>
  <w:num w:numId="6">
    <w:abstractNumId w:val="10"/>
  </w:num>
  <w:num w:numId="7">
    <w:abstractNumId w:val="36"/>
  </w:num>
  <w:num w:numId="8">
    <w:abstractNumId w:val="33"/>
  </w:num>
  <w:num w:numId="9">
    <w:abstractNumId w:val="28"/>
  </w:num>
  <w:num w:numId="10">
    <w:abstractNumId w:val="13"/>
  </w:num>
  <w:num w:numId="11">
    <w:abstractNumId w:val="15"/>
  </w:num>
  <w:num w:numId="12">
    <w:abstractNumId w:val="41"/>
  </w:num>
  <w:num w:numId="13">
    <w:abstractNumId w:val="25"/>
  </w:num>
  <w:num w:numId="14">
    <w:abstractNumId w:val="42"/>
  </w:num>
  <w:num w:numId="15">
    <w:abstractNumId w:val="4"/>
  </w:num>
  <w:num w:numId="16">
    <w:abstractNumId w:val="43"/>
  </w:num>
  <w:num w:numId="17">
    <w:abstractNumId w:val="0"/>
  </w:num>
  <w:num w:numId="18">
    <w:abstractNumId w:val="1"/>
  </w:num>
  <w:num w:numId="19">
    <w:abstractNumId w:val="8"/>
  </w:num>
  <w:num w:numId="20">
    <w:abstractNumId w:val="21"/>
  </w:num>
  <w:num w:numId="21">
    <w:abstractNumId w:val="35"/>
  </w:num>
  <w:num w:numId="22">
    <w:abstractNumId w:val="3"/>
  </w:num>
  <w:num w:numId="23">
    <w:abstractNumId w:val="14"/>
  </w:num>
  <w:num w:numId="24">
    <w:abstractNumId w:val="30"/>
  </w:num>
  <w:num w:numId="25">
    <w:abstractNumId w:val="26"/>
  </w:num>
  <w:num w:numId="26">
    <w:abstractNumId w:val="11"/>
  </w:num>
  <w:num w:numId="27">
    <w:abstractNumId w:val="38"/>
  </w:num>
  <w:num w:numId="28">
    <w:abstractNumId w:val="16"/>
  </w:num>
  <w:num w:numId="29">
    <w:abstractNumId w:val="37"/>
  </w:num>
  <w:num w:numId="30">
    <w:abstractNumId w:val="19"/>
  </w:num>
  <w:num w:numId="31">
    <w:abstractNumId w:val="32"/>
  </w:num>
  <w:num w:numId="32">
    <w:abstractNumId w:val="39"/>
  </w:num>
  <w:num w:numId="33">
    <w:abstractNumId w:val="2"/>
  </w:num>
  <w:num w:numId="34">
    <w:abstractNumId w:val="22"/>
  </w:num>
  <w:num w:numId="35">
    <w:abstractNumId w:val="29"/>
  </w:num>
  <w:num w:numId="36">
    <w:abstractNumId w:val="24"/>
  </w:num>
  <w:num w:numId="37">
    <w:abstractNumId w:val="45"/>
  </w:num>
  <w:num w:numId="38">
    <w:abstractNumId w:val="5"/>
  </w:num>
  <w:num w:numId="39">
    <w:abstractNumId w:val="40"/>
  </w:num>
  <w:num w:numId="40">
    <w:abstractNumId w:val="34"/>
  </w:num>
  <w:num w:numId="41">
    <w:abstractNumId w:val="17"/>
  </w:num>
  <w:num w:numId="42">
    <w:abstractNumId w:val="27"/>
  </w:num>
  <w:num w:numId="43">
    <w:abstractNumId w:val="31"/>
  </w:num>
  <w:num w:numId="44">
    <w:abstractNumId w:val="6"/>
  </w:num>
  <w:num w:numId="45">
    <w:abstractNumId w:val="18"/>
  </w:num>
  <w:num w:numId="46">
    <w:abstractNumId w:val="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1277C"/>
    <w:rsid w:val="00020162"/>
    <w:rsid w:val="00026E8B"/>
    <w:rsid w:val="00030520"/>
    <w:rsid w:val="0007486B"/>
    <w:rsid w:val="00083171"/>
    <w:rsid w:val="000B2A70"/>
    <w:rsid w:val="000E4F47"/>
    <w:rsid w:val="00162E88"/>
    <w:rsid w:val="001929D9"/>
    <w:rsid w:val="00195613"/>
    <w:rsid w:val="00201980"/>
    <w:rsid w:val="0021161D"/>
    <w:rsid w:val="00292677"/>
    <w:rsid w:val="002C78CE"/>
    <w:rsid w:val="00301583"/>
    <w:rsid w:val="00301B66"/>
    <w:rsid w:val="00306068"/>
    <w:rsid w:val="00312806"/>
    <w:rsid w:val="003530BA"/>
    <w:rsid w:val="003A19E3"/>
    <w:rsid w:val="003B71EF"/>
    <w:rsid w:val="003D3CD6"/>
    <w:rsid w:val="003E1167"/>
    <w:rsid w:val="003E5752"/>
    <w:rsid w:val="0048352C"/>
    <w:rsid w:val="004A2AA2"/>
    <w:rsid w:val="00502862"/>
    <w:rsid w:val="00517C03"/>
    <w:rsid w:val="00546DD1"/>
    <w:rsid w:val="00570C2E"/>
    <w:rsid w:val="00591543"/>
    <w:rsid w:val="00605203"/>
    <w:rsid w:val="00654056"/>
    <w:rsid w:val="00691806"/>
    <w:rsid w:val="006A66D8"/>
    <w:rsid w:val="00700AD0"/>
    <w:rsid w:val="007070F0"/>
    <w:rsid w:val="00710BDA"/>
    <w:rsid w:val="007356A6"/>
    <w:rsid w:val="00744052"/>
    <w:rsid w:val="00787791"/>
    <w:rsid w:val="007B44DA"/>
    <w:rsid w:val="007C1CE3"/>
    <w:rsid w:val="007D0C21"/>
    <w:rsid w:val="007E49AF"/>
    <w:rsid w:val="007F2295"/>
    <w:rsid w:val="00805642"/>
    <w:rsid w:val="00817F13"/>
    <w:rsid w:val="00833E08"/>
    <w:rsid w:val="008B7F69"/>
    <w:rsid w:val="008F0A41"/>
    <w:rsid w:val="00900E7C"/>
    <w:rsid w:val="0091277C"/>
    <w:rsid w:val="00932304"/>
    <w:rsid w:val="00932D1D"/>
    <w:rsid w:val="009B46DD"/>
    <w:rsid w:val="009E5B30"/>
    <w:rsid w:val="00A43BEB"/>
    <w:rsid w:val="00A754A5"/>
    <w:rsid w:val="00AE2A98"/>
    <w:rsid w:val="00B17CDA"/>
    <w:rsid w:val="00B936C8"/>
    <w:rsid w:val="00BF6236"/>
    <w:rsid w:val="00C30A35"/>
    <w:rsid w:val="00C6023E"/>
    <w:rsid w:val="00CA5046"/>
    <w:rsid w:val="00CD3E94"/>
    <w:rsid w:val="00D34ADF"/>
    <w:rsid w:val="00D80CE5"/>
    <w:rsid w:val="00E20E78"/>
    <w:rsid w:val="00E33928"/>
    <w:rsid w:val="00E60087"/>
    <w:rsid w:val="00EA55F2"/>
    <w:rsid w:val="00EB4361"/>
    <w:rsid w:val="00EE1D9D"/>
    <w:rsid w:val="00EE415C"/>
    <w:rsid w:val="00EE53F0"/>
    <w:rsid w:val="00F07ED8"/>
    <w:rsid w:val="00F33216"/>
    <w:rsid w:val="00F97FB2"/>
    <w:rsid w:val="00FA074B"/>
    <w:rsid w:val="00FA7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E98E6"/>
  <w15:docId w15:val="{A8EDB3F2-B4EC-4AA8-8BD7-69BB1B8A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91806"/>
    <w:pPr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918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691806"/>
    <w:pPr>
      <w:ind w:left="720"/>
      <w:contextualSpacing/>
    </w:pPr>
  </w:style>
  <w:style w:type="paragraph" w:styleId="a6">
    <w:name w:val="Document Map"/>
    <w:basedOn w:val="a"/>
    <w:link w:val="a7"/>
    <w:uiPriority w:val="99"/>
    <w:semiHidden/>
    <w:unhideWhenUsed/>
    <w:rsid w:val="003A19E3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3A19E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EA55F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55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5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</Pages>
  <Words>5646</Words>
  <Characters>32186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26</cp:revision>
  <cp:lastPrinted>2022-12-20T07:34:00Z</cp:lastPrinted>
  <dcterms:created xsi:type="dcterms:W3CDTF">2022-12-05T13:23:00Z</dcterms:created>
  <dcterms:modified xsi:type="dcterms:W3CDTF">2022-12-20T07:34:00Z</dcterms:modified>
</cp:coreProperties>
</file>