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A7" w:rsidRPr="00B1596F" w:rsidRDefault="00EA3CA7" w:rsidP="00EA3CA7">
      <w:pPr>
        <w:ind w:right="-6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</w:p>
    <w:p w:rsidR="00B1596F" w:rsidRDefault="00EA3CA7" w:rsidP="00B1596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  <w:r w:rsidRPr="00B1596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РЕСПУБЛИКА КАРЕЛИЯ</w:t>
      </w:r>
    </w:p>
    <w:p w:rsidR="00EA3CA7" w:rsidRPr="00B1596F" w:rsidRDefault="00EA3CA7" w:rsidP="00B1596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  <w:r w:rsidRPr="00B1596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 xml:space="preserve">МУНИЦИПАЛЬНОЕ ОБРАЗОВАНИЕ </w:t>
      </w:r>
    </w:p>
    <w:p w:rsidR="00EA3CA7" w:rsidRPr="00B1596F" w:rsidRDefault="00EA3CA7" w:rsidP="00B1596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  <w:r w:rsidRPr="00B1596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«ПЕНИНГСКОЕ СЕЛЬСКОЕ ПОСЕЛЕНИЕ»</w:t>
      </w:r>
    </w:p>
    <w:p w:rsidR="00EA3CA7" w:rsidRPr="00B1596F" w:rsidRDefault="00EA3CA7" w:rsidP="00B15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1596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АДМИНИСТРАЦИЯ ПЕНИНГСКОГО СЕЛЬСКОГО ПОСЕЛЕНИЯ</w:t>
      </w:r>
    </w:p>
    <w:p w:rsidR="00B1596F" w:rsidRDefault="00B1596F" w:rsidP="00B1596F">
      <w:pPr>
        <w:spacing w:line="240" w:lineRule="auto"/>
        <w:ind w:right="-6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</w:p>
    <w:p w:rsidR="00EA3CA7" w:rsidRPr="00B1596F" w:rsidRDefault="00B1596F" w:rsidP="00B1596F">
      <w:pPr>
        <w:spacing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>П</w:t>
      </w:r>
      <w:r w:rsidR="00EA3CA7" w:rsidRPr="00B1596F">
        <w:rPr>
          <w:rFonts w:ascii="Times New Roman" w:eastAsia="Arial" w:hAnsi="Times New Roman" w:cs="Times New Roman"/>
          <w:bCs/>
          <w:sz w:val="28"/>
          <w:szCs w:val="28"/>
        </w:rPr>
        <w:t>ОСТАНОВЛЕНИЕ</w:t>
      </w:r>
    </w:p>
    <w:p w:rsidR="00EA3CA7" w:rsidRDefault="004074F3" w:rsidP="00EA3CA7">
      <w:pPr>
        <w:tabs>
          <w:tab w:val="left" w:pos="9007"/>
        </w:tabs>
        <w:ind w:left="7"/>
        <w:rPr>
          <w:rFonts w:ascii="Times New Roman" w:eastAsia="Arial" w:hAnsi="Times New Roman" w:cs="Times New Roman"/>
          <w:bCs/>
          <w:sz w:val="24"/>
          <w:szCs w:val="24"/>
        </w:rPr>
      </w:pPr>
      <w:r w:rsidRPr="00B1596F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="00EA3CA7" w:rsidRPr="00B1596F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="005270C7" w:rsidRPr="00B1596F">
        <w:rPr>
          <w:rFonts w:ascii="Times New Roman" w:eastAsia="Arial" w:hAnsi="Times New Roman" w:cs="Times New Roman"/>
          <w:bCs/>
          <w:sz w:val="24"/>
          <w:szCs w:val="24"/>
        </w:rPr>
        <w:t>1</w:t>
      </w:r>
      <w:r w:rsidRPr="00B1596F">
        <w:rPr>
          <w:rFonts w:ascii="Times New Roman" w:eastAsia="Arial" w:hAnsi="Times New Roman" w:cs="Times New Roman"/>
          <w:bCs/>
          <w:sz w:val="24"/>
          <w:szCs w:val="24"/>
        </w:rPr>
        <w:t>4</w:t>
      </w:r>
      <w:r w:rsidR="002A19F8">
        <w:rPr>
          <w:rFonts w:ascii="Times New Roman" w:eastAsia="Arial" w:hAnsi="Times New Roman" w:cs="Times New Roman"/>
          <w:bCs/>
          <w:sz w:val="24"/>
          <w:szCs w:val="24"/>
        </w:rPr>
        <w:t>.</w:t>
      </w:r>
      <w:r w:rsidRPr="00B1596F">
        <w:rPr>
          <w:rFonts w:ascii="Times New Roman" w:eastAsia="Arial" w:hAnsi="Times New Roman" w:cs="Times New Roman"/>
          <w:bCs/>
          <w:sz w:val="24"/>
          <w:szCs w:val="24"/>
        </w:rPr>
        <w:t>03.</w:t>
      </w:r>
      <w:r w:rsidR="005270C7" w:rsidRPr="00B1596F">
        <w:rPr>
          <w:rFonts w:ascii="Times New Roman" w:eastAsia="Arial" w:hAnsi="Times New Roman" w:cs="Times New Roman"/>
          <w:bCs/>
          <w:sz w:val="24"/>
          <w:szCs w:val="24"/>
        </w:rPr>
        <w:t>2022</w:t>
      </w:r>
      <w:r w:rsidR="00EA3CA7" w:rsidRPr="00B1596F">
        <w:rPr>
          <w:rFonts w:ascii="Times New Roman" w:eastAsia="Arial" w:hAnsi="Times New Roman" w:cs="Times New Roman"/>
          <w:bCs/>
          <w:sz w:val="24"/>
          <w:szCs w:val="24"/>
        </w:rPr>
        <w:t xml:space="preserve"> года</w:t>
      </w:r>
      <w:r w:rsidR="002A19F8">
        <w:rPr>
          <w:rFonts w:ascii="Times New Roman" w:eastAsia="Arial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EA3CA7" w:rsidRPr="00B1596F">
        <w:rPr>
          <w:rFonts w:ascii="Times New Roman" w:hAnsi="Times New Roman" w:cs="Times New Roman"/>
          <w:sz w:val="24"/>
          <w:szCs w:val="24"/>
        </w:rPr>
        <w:t>№</w:t>
      </w:r>
      <w:r w:rsidR="00306C7B">
        <w:rPr>
          <w:rFonts w:ascii="Times New Roman" w:eastAsia="Arial" w:hAnsi="Times New Roman" w:cs="Times New Roman"/>
          <w:bCs/>
          <w:sz w:val="24"/>
          <w:szCs w:val="24"/>
        </w:rPr>
        <w:t xml:space="preserve">    2</w:t>
      </w:r>
    </w:p>
    <w:p w:rsidR="00E244B7" w:rsidRDefault="00E244B7" w:rsidP="00EA3CA7">
      <w:pPr>
        <w:tabs>
          <w:tab w:val="left" w:pos="9007"/>
        </w:tabs>
        <w:ind w:left="7"/>
        <w:rPr>
          <w:rFonts w:ascii="Times New Roman" w:eastAsia="Arial" w:hAnsi="Times New Roman" w:cs="Times New Roman"/>
          <w:bCs/>
          <w:sz w:val="24"/>
          <w:szCs w:val="24"/>
        </w:rPr>
      </w:pPr>
      <w:bookmarkStart w:id="0" w:name="_GoBack"/>
      <w:bookmarkEnd w:id="0"/>
    </w:p>
    <w:p w:rsidR="00B1596F" w:rsidRDefault="00B1596F" w:rsidP="00EA3CA7">
      <w:pPr>
        <w:tabs>
          <w:tab w:val="left" w:pos="9007"/>
        </w:tabs>
        <w:ind w:left="7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О мерах по предупреждению и тушению пожаров в населенных пунктах,</w:t>
      </w:r>
    </w:p>
    <w:p w:rsidR="00B1596F" w:rsidRDefault="00E244B7" w:rsidP="00EA3CA7">
      <w:pPr>
        <w:tabs>
          <w:tab w:val="left" w:pos="9007"/>
        </w:tabs>
        <w:ind w:left="7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н</w:t>
      </w:r>
      <w:r w:rsidR="00B1596F">
        <w:rPr>
          <w:rFonts w:ascii="Times New Roman" w:eastAsia="Arial" w:hAnsi="Times New Roman" w:cs="Times New Roman"/>
          <w:bCs/>
          <w:sz w:val="24"/>
          <w:szCs w:val="24"/>
        </w:rPr>
        <w:t>а объектах сельского хозяйства и предупреждения гибели людей  от пожаров</w:t>
      </w:r>
      <w:r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:rsidR="00E244B7" w:rsidRPr="00B1596F" w:rsidRDefault="00E244B7" w:rsidP="00EA3CA7">
      <w:pPr>
        <w:tabs>
          <w:tab w:val="left" w:pos="9007"/>
        </w:tabs>
        <w:ind w:left="7"/>
        <w:rPr>
          <w:rFonts w:ascii="Times New Roman" w:hAnsi="Times New Roman" w:cs="Times New Roman"/>
          <w:sz w:val="24"/>
          <w:szCs w:val="24"/>
        </w:rPr>
      </w:pPr>
    </w:p>
    <w:p w:rsidR="00EA3CA7" w:rsidRPr="005270C7" w:rsidRDefault="00EA3CA7" w:rsidP="00B1596F">
      <w:pPr>
        <w:spacing w:line="273" w:lineRule="auto"/>
        <w:ind w:left="7" w:firstLine="725"/>
        <w:rPr>
          <w:rFonts w:ascii="Times New Roman" w:hAnsi="Times New Roman" w:cs="Times New Roman"/>
          <w:sz w:val="24"/>
          <w:szCs w:val="24"/>
        </w:rPr>
      </w:pPr>
      <w:r w:rsidRPr="005270C7">
        <w:rPr>
          <w:rFonts w:ascii="Times New Roman" w:eastAsia="Arial" w:hAnsi="Times New Roman" w:cs="Times New Roman"/>
          <w:bCs/>
          <w:sz w:val="24"/>
          <w:szCs w:val="24"/>
        </w:rPr>
        <w:t>Рекомендовать руководителям организаций, учре</w:t>
      </w:r>
      <w:r w:rsidR="00B1596F">
        <w:rPr>
          <w:rFonts w:ascii="Times New Roman" w:eastAsia="Arial" w:hAnsi="Times New Roman" w:cs="Times New Roman"/>
          <w:bCs/>
          <w:sz w:val="24"/>
          <w:szCs w:val="24"/>
        </w:rPr>
        <w:t>ждений и предприятий, населению</w:t>
      </w:r>
      <w:r w:rsidRPr="005270C7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:rsidR="00EA3CA7" w:rsidRPr="005270C7" w:rsidRDefault="005270C7" w:rsidP="00EA3CA7">
      <w:pPr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1.1. В апреле - мае 2022</w:t>
      </w:r>
      <w:r w:rsidR="00EA3CA7" w:rsidRPr="005270C7">
        <w:rPr>
          <w:rFonts w:ascii="Times New Roman" w:eastAsia="Arial" w:hAnsi="Times New Roman" w:cs="Times New Roman"/>
          <w:bCs/>
          <w:sz w:val="24"/>
          <w:szCs w:val="24"/>
        </w:rPr>
        <w:t xml:space="preserve"> года:</w:t>
      </w:r>
    </w:p>
    <w:p w:rsidR="00EA3CA7" w:rsidRPr="005270C7" w:rsidRDefault="00EA3CA7" w:rsidP="005270C7">
      <w:pPr>
        <w:spacing w:line="276" w:lineRule="auto"/>
        <w:ind w:left="7" w:firstLine="725"/>
        <w:rPr>
          <w:rFonts w:ascii="Times New Roman" w:eastAsia="Arial" w:hAnsi="Times New Roman" w:cs="Times New Roman"/>
          <w:bCs/>
          <w:sz w:val="24"/>
          <w:szCs w:val="24"/>
        </w:rPr>
      </w:pPr>
      <w:r w:rsidRPr="005270C7">
        <w:rPr>
          <w:rFonts w:ascii="Times New Roman" w:eastAsia="Arial" w:hAnsi="Times New Roman" w:cs="Times New Roman"/>
          <w:bCs/>
          <w:sz w:val="24"/>
          <w:szCs w:val="24"/>
        </w:rPr>
        <w:t xml:space="preserve">Подготовить территории населённых пунктов и население к пожароопасному периоду, для </w:t>
      </w:r>
      <w:proofErr w:type="spellStart"/>
      <w:r w:rsidRPr="005270C7">
        <w:rPr>
          <w:rFonts w:ascii="Times New Roman" w:eastAsia="Arial" w:hAnsi="Times New Roman" w:cs="Times New Roman"/>
          <w:bCs/>
          <w:sz w:val="24"/>
          <w:szCs w:val="24"/>
        </w:rPr>
        <w:t>чего</w:t>
      </w:r>
      <w:proofErr w:type="gramStart"/>
      <w:r w:rsidRPr="005270C7">
        <w:rPr>
          <w:rFonts w:ascii="Times New Roman" w:eastAsia="Arial" w:hAnsi="Times New Roman" w:cs="Times New Roman"/>
          <w:bCs/>
          <w:sz w:val="24"/>
          <w:szCs w:val="24"/>
        </w:rPr>
        <w:t>:о</w:t>
      </w:r>
      <w:proofErr w:type="gramEnd"/>
      <w:r w:rsidRPr="005270C7">
        <w:rPr>
          <w:rFonts w:ascii="Times New Roman" w:eastAsia="Arial" w:hAnsi="Times New Roman" w:cs="Times New Roman"/>
          <w:bCs/>
          <w:sz w:val="24"/>
          <w:szCs w:val="24"/>
        </w:rPr>
        <w:t>рганизовать</w:t>
      </w:r>
      <w:proofErr w:type="spellEnd"/>
      <w:r w:rsidRPr="005270C7">
        <w:rPr>
          <w:rFonts w:ascii="Times New Roman" w:eastAsia="Arial" w:hAnsi="Times New Roman" w:cs="Times New Roman"/>
          <w:bCs/>
          <w:sz w:val="24"/>
          <w:szCs w:val="24"/>
        </w:rPr>
        <w:t xml:space="preserve"> проведение работ по очистке от сгораемого мусора и сухой растительности территорий организаций и дворовых территорий жилых домов;</w:t>
      </w:r>
    </w:p>
    <w:p w:rsidR="00EA3CA7" w:rsidRPr="005270C7" w:rsidRDefault="00EA3CA7" w:rsidP="00EA3CA7">
      <w:pPr>
        <w:spacing w:line="1" w:lineRule="exact"/>
        <w:rPr>
          <w:rFonts w:ascii="Times New Roman" w:eastAsia="Arial" w:hAnsi="Times New Roman" w:cs="Times New Roman"/>
          <w:bCs/>
          <w:sz w:val="24"/>
          <w:szCs w:val="24"/>
        </w:rPr>
      </w:pPr>
    </w:p>
    <w:p w:rsidR="00EA3CA7" w:rsidRPr="005270C7" w:rsidRDefault="00EA3CA7" w:rsidP="00EA3CA7">
      <w:pPr>
        <w:numPr>
          <w:ilvl w:val="0"/>
          <w:numId w:val="2"/>
        </w:numPr>
        <w:tabs>
          <w:tab w:val="left" w:pos="353"/>
        </w:tabs>
        <w:spacing w:after="0" w:line="319" w:lineRule="auto"/>
        <w:ind w:left="7" w:hanging="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5270C7">
        <w:rPr>
          <w:rFonts w:ascii="Times New Roman" w:eastAsia="Arial" w:hAnsi="Times New Roman" w:cs="Times New Roman"/>
          <w:bCs/>
          <w:sz w:val="24"/>
          <w:szCs w:val="24"/>
        </w:rPr>
        <w:t>организовать проверку, техническое обслуживание и ремонт источников наружного противопожарного водоснабжения на объектах и в населённых пунктах, обеспечение подъездов к ним с устройством площадок с твёрдым покрытием;</w:t>
      </w:r>
    </w:p>
    <w:p w:rsidR="00EA3CA7" w:rsidRPr="005270C7" w:rsidRDefault="00EA3CA7" w:rsidP="00EA3CA7">
      <w:pPr>
        <w:spacing w:line="1" w:lineRule="exact"/>
        <w:rPr>
          <w:rFonts w:ascii="Times New Roman" w:eastAsia="Arial" w:hAnsi="Times New Roman" w:cs="Times New Roman"/>
          <w:bCs/>
          <w:sz w:val="24"/>
          <w:szCs w:val="24"/>
        </w:rPr>
      </w:pPr>
    </w:p>
    <w:p w:rsidR="00EA3CA7" w:rsidRPr="005270C7" w:rsidRDefault="00EA3CA7" w:rsidP="00EA3CA7">
      <w:pPr>
        <w:numPr>
          <w:ilvl w:val="0"/>
          <w:numId w:val="2"/>
        </w:numPr>
        <w:tabs>
          <w:tab w:val="left" w:pos="219"/>
        </w:tabs>
        <w:spacing w:after="0" w:line="307" w:lineRule="auto"/>
        <w:ind w:left="7" w:hanging="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5270C7">
        <w:rPr>
          <w:rFonts w:ascii="Times New Roman" w:eastAsia="Arial" w:hAnsi="Times New Roman" w:cs="Times New Roman"/>
          <w:bCs/>
          <w:sz w:val="24"/>
          <w:szCs w:val="24"/>
        </w:rPr>
        <w:t>в случае повышения пожарной опасности установить особый противопожарный режим, установить дополнительные требования по выполнению мер пожарной безопасности на подведомственных территориях, в том числе в населённых пунктах, примыкающих к лесным массивам;</w:t>
      </w:r>
    </w:p>
    <w:p w:rsidR="00EA3CA7" w:rsidRPr="005270C7" w:rsidRDefault="00EA3CA7" w:rsidP="00EA3CA7">
      <w:pPr>
        <w:spacing w:line="2" w:lineRule="exact"/>
        <w:rPr>
          <w:rFonts w:ascii="Times New Roman" w:eastAsia="Arial" w:hAnsi="Times New Roman" w:cs="Times New Roman"/>
          <w:bCs/>
          <w:sz w:val="24"/>
          <w:szCs w:val="24"/>
        </w:rPr>
      </w:pPr>
    </w:p>
    <w:p w:rsidR="00EA3CA7" w:rsidRPr="005270C7" w:rsidRDefault="00EA3CA7" w:rsidP="00EA3CA7">
      <w:pPr>
        <w:numPr>
          <w:ilvl w:val="0"/>
          <w:numId w:val="2"/>
        </w:numPr>
        <w:tabs>
          <w:tab w:val="left" w:pos="253"/>
        </w:tabs>
        <w:spacing w:after="0" w:line="273" w:lineRule="auto"/>
        <w:ind w:left="7" w:hanging="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5270C7">
        <w:rPr>
          <w:rFonts w:ascii="Times New Roman" w:eastAsia="Arial" w:hAnsi="Times New Roman" w:cs="Times New Roman"/>
          <w:bCs/>
          <w:sz w:val="24"/>
          <w:szCs w:val="24"/>
        </w:rPr>
        <w:t>запретить разведение костров, сжигание сухой травы и мусора в населённых пунктах, на территориях организаций и на землях сельхоз назначения, обочин дорог, кюветов;</w:t>
      </w:r>
    </w:p>
    <w:p w:rsidR="00EA3CA7" w:rsidRPr="005270C7" w:rsidRDefault="00EA3CA7" w:rsidP="00EA3CA7">
      <w:pPr>
        <w:spacing w:line="1" w:lineRule="exact"/>
        <w:rPr>
          <w:rFonts w:ascii="Times New Roman" w:eastAsia="Arial" w:hAnsi="Times New Roman" w:cs="Times New Roman"/>
          <w:bCs/>
          <w:sz w:val="24"/>
          <w:szCs w:val="24"/>
        </w:rPr>
      </w:pPr>
    </w:p>
    <w:p w:rsidR="00EA3CA7" w:rsidRPr="005270C7" w:rsidRDefault="00EA3CA7" w:rsidP="00EA3CA7">
      <w:pPr>
        <w:numPr>
          <w:ilvl w:val="0"/>
          <w:numId w:val="2"/>
        </w:numPr>
        <w:tabs>
          <w:tab w:val="left" w:pos="272"/>
        </w:tabs>
        <w:spacing w:after="0" w:line="276" w:lineRule="auto"/>
        <w:ind w:left="7" w:hanging="7"/>
        <w:rPr>
          <w:rFonts w:ascii="Times New Roman" w:eastAsia="Arial" w:hAnsi="Times New Roman" w:cs="Times New Roman"/>
          <w:bCs/>
          <w:sz w:val="24"/>
          <w:szCs w:val="24"/>
        </w:rPr>
      </w:pPr>
      <w:r w:rsidRPr="005270C7">
        <w:rPr>
          <w:rFonts w:ascii="Times New Roman" w:eastAsia="Arial" w:hAnsi="Times New Roman" w:cs="Times New Roman"/>
          <w:bCs/>
          <w:sz w:val="24"/>
          <w:szCs w:val="24"/>
        </w:rPr>
        <w:t>подготовить к применению вспомогательную технику всех видов для целей пожаротушения;</w:t>
      </w:r>
    </w:p>
    <w:p w:rsidR="00EA3CA7" w:rsidRPr="005270C7" w:rsidRDefault="00EA3CA7" w:rsidP="00EA3CA7">
      <w:pPr>
        <w:numPr>
          <w:ilvl w:val="0"/>
          <w:numId w:val="2"/>
        </w:numPr>
        <w:tabs>
          <w:tab w:val="left" w:pos="208"/>
        </w:tabs>
        <w:spacing w:after="0" w:line="273" w:lineRule="auto"/>
        <w:ind w:left="7" w:hanging="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5270C7">
        <w:rPr>
          <w:rFonts w:ascii="Times New Roman" w:eastAsia="Arial" w:hAnsi="Times New Roman" w:cs="Times New Roman"/>
          <w:bCs/>
          <w:sz w:val="24"/>
          <w:szCs w:val="24"/>
        </w:rPr>
        <w:t>на сходах жителей населённых пунктов рассмотреть вопросы предупреждения и тушения пожаров, а также о действиях в случае обнаружения или возникновения пожаров;</w:t>
      </w:r>
    </w:p>
    <w:p w:rsidR="00EA3CA7" w:rsidRPr="005270C7" w:rsidRDefault="00EA3CA7" w:rsidP="00EA3CA7">
      <w:pPr>
        <w:spacing w:line="1" w:lineRule="exact"/>
        <w:rPr>
          <w:rFonts w:ascii="Times New Roman" w:eastAsia="Arial" w:hAnsi="Times New Roman" w:cs="Times New Roman"/>
          <w:bCs/>
          <w:sz w:val="24"/>
          <w:szCs w:val="24"/>
        </w:rPr>
      </w:pPr>
    </w:p>
    <w:p w:rsidR="00EA3CA7" w:rsidRPr="005270C7" w:rsidRDefault="00EA3CA7" w:rsidP="00EA3CA7">
      <w:pPr>
        <w:numPr>
          <w:ilvl w:val="0"/>
          <w:numId w:val="2"/>
        </w:numPr>
        <w:tabs>
          <w:tab w:val="left" w:pos="272"/>
        </w:tabs>
        <w:spacing w:after="0" w:line="369" w:lineRule="auto"/>
        <w:ind w:left="7" w:hanging="7"/>
        <w:rPr>
          <w:rFonts w:ascii="Times New Roman" w:eastAsia="Arial" w:hAnsi="Times New Roman" w:cs="Times New Roman"/>
          <w:bCs/>
          <w:sz w:val="24"/>
          <w:szCs w:val="24"/>
        </w:rPr>
      </w:pPr>
      <w:r w:rsidRPr="005270C7">
        <w:rPr>
          <w:rFonts w:ascii="Times New Roman" w:eastAsia="Arial" w:hAnsi="Times New Roman" w:cs="Times New Roman"/>
          <w:bCs/>
          <w:sz w:val="24"/>
          <w:szCs w:val="24"/>
        </w:rPr>
        <w:t>организовать информирование населения о пожарах, их основных причинах, пожароопасном поведении людей, действиях в случае возникновения пожаров;</w:t>
      </w:r>
    </w:p>
    <w:p w:rsidR="00EA3CA7" w:rsidRPr="005270C7" w:rsidRDefault="00EA3CA7" w:rsidP="00EA3CA7">
      <w:pPr>
        <w:spacing w:line="95" w:lineRule="exact"/>
        <w:rPr>
          <w:rFonts w:ascii="Times New Roman" w:hAnsi="Times New Roman" w:cs="Times New Roman"/>
          <w:sz w:val="24"/>
          <w:szCs w:val="24"/>
        </w:rPr>
      </w:pPr>
    </w:p>
    <w:p w:rsidR="00EA3CA7" w:rsidRPr="005270C7" w:rsidRDefault="00EA3CA7" w:rsidP="005270C7">
      <w:pPr>
        <w:spacing w:line="276" w:lineRule="auto"/>
        <w:ind w:left="7" w:right="20"/>
        <w:rPr>
          <w:rFonts w:ascii="Times New Roman" w:hAnsi="Times New Roman" w:cs="Times New Roman"/>
          <w:sz w:val="24"/>
          <w:szCs w:val="24"/>
        </w:rPr>
      </w:pPr>
      <w:r w:rsidRPr="005270C7">
        <w:rPr>
          <w:rFonts w:ascii="Times New Roman" w:eastAsia="Arial" w:hAnsi="Times New Roman" w:cs="Times New Roman"/>
          <w:bCs/>
          <w:sz w:val="24"/>
          <w:szCs w:val="24"/>
        </w:rPr>
        <w:t>- обновить уголки безопасности в социально значимых местах, общеобразовательных учреждениях;</w:t>
      </w:r>
    </w:p>
    <w:p w:rsidR="00EA3CA7" w:rsidRDefault="00EA3CA7" w:rsidP="00EA3CA7">
      <w:pPr>
        <w:numPr>
          <w:ilvl w:val="0"/>
          <w:numId w:val="3"/>
        </w:numPr>
        <w:tabs>
          <w:tab w:val="left" w:pos="183"/>
        </w:tabs>
        <w:spacing w:after="0" w:line="348" w:lineRule="auto"/>
        <w:ind w:left="7" w:right="20" w:hanging="7"/>
        <w:rPr>
          <w:rFonts w:ascii="Times New Roman" w:eastAsia="Arial" w:hAnsi="Times New Roman" w:cs="Times New Roman"/>
          <w:bCs/>
          <w:sz w:val="24"/>
          <w:szCs w:val="24"/>
        </w:rPr>
      </w:pPr>
      <w:r w:rsidRPr="005270C7">
        <w:rPr>
          <w:rFonts w:ascii="Times New Roman" w:eastAsia="Arial" w:hAnsi="Times New Roman" w:cs="Times New Roman"/>
          <w:bCs/>
          <w:sz w:val="24"/>
          <w:szCs w:val="24"/>
        </w:rPr>
        <w:t>по необходимости обеспечить устройство защитных полос в границах населённых пунктов, расположенных в зоне возможных лесных и торфяных пожаров;</w:t>
      </w:r>
    </w:p>
    <w:p w:rsidR="00A2621C" w:rsidRDefault="00A2621C" w:rsidP="00A2621C">
      <w:pPr>
        <w:tabs>
          <w:tab w:val="left" w:pos="183"/>
        </w:tabs>
        <w:spacing w:after="0" w:line="348" w:lineRule="auto"/>
        <w:ind w:right="20"/>
        <w:rPr>
          <w:rFonts w:ascii="Times New Roman" w:eastAsia="Arial" w:hAnsi="Times New Roman" w:cs="Times New Roman"/>
          <w:bCs/>
          <w:sz w:val="24"/>
          <w:szCs w:val="24"/>
        </w:rPr>
      </w:pPr>
    </w:p>
    <w:p w:rsidR="00A2621C" w:rsidRPr="005270C7" w:rsidRDefault="00A2621C" w:rsidP="00A2621C">
      <w:pPr>
        <w:tabs>
          <w:tab w:val="left" w:pos="183"/>
        </w:tabs>
        <w:spacing w:after="0" w:line="348" w:lineRule="auto"/>
        <w:ind w:right="20"/>
        <w:rPr>
          <w:rFonts w:ascii="Times New Roman" w:eastAsia="Arial" w:hAnsi="Times New Roman" w:cs="Times New Roman"/>
          <w:bCs/>
          <w:sz w:val="24"/>
          <w:szCs w:val="24"/>
        </w:rPr>
      </w:pPr>
    </w:p>
    <w:p w:rsidR="00EA3CA7" w:rsidRPr="005270C7" w:rsidRDefault="00EA3CA7" w:rsidP="00EA3CA7">
      <w:pPr>
        <w:spacing w:line="1" w:lineRule="exact"/>
        <w:rPr>
          <w:rFonts w:ascii="Times New Roman" w:eastAsia="Arial" w:hAnsi="Times New Roman" w:cs="Times New Roman"/>
          <w:bCs/>
          <w:sz w:val="24"/>
          <w:szCs w:val="24"/>
        </w:rPr>
      </w:pPr>
    </w:p>
    <w:p w:rsidR="00EA3CA7" w:rsidRPr="005270C7" w:rsidRDefault="00EA3CA7" w:rsidP="00EA3CA7">
      <w:pPr>
        <w:numPr>
          <w:ilvl w:val="0"/>
          <w:numId w:val="3"/>
        </w:numPr>
        <w:tabs>
          <w:tab w:val="left" w:pos="214"/>
        </w:tabs>
        <w:spacing w:after="0" w:line="307" w:lineRule="auto"/>
        <w:ind w:left="7" w:right="20" w:hanging="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5270C7">
        <w:rPr>
          <w:rFonts w:ascii="Times New Roman" w:eastAsia="Arial" w:hAnsi="Times New Roman" w:cs="Times New Roman"/>
          <w:bCs/>
          <w:sz w:val="24"/>
          <w:szCs w:val="24"/>
        </w:rPr>
        <w:lastRenderedPageBreak/>
        <w:t>проверить и поддерживать постоянную телефонную связь (мобильную связь) со всеми населёнными пунктами поселения, местом размещения добровольной пожарной охраны, для своевременного вызова пожарной помощи.</w:t>
      </w:r>
    </w:p>
    <w:p w:rsidR="00EA3CA7" w:rsidRPr="005270C7" w:rsidRDefault="00EA3CA7" w:rsidP="00EA3CA7">
      <w:pPr>
        <w:spacing w:line="2" w:lineRule="exact"/>
        <w:rPr>
          <w:rFonts w:ascii="Times New Roman" w:eastAsia="Arial" w:hAnsi="Times New Roman" w:cs="Times New Roman"/>
          <w:bCs/>
          <w:sz w:val="24"/>
          <w:szCs w:val="24"/>
        </w:rPr>
      </w:pPr>
    </w:p>
    <w:p w:rsidR="00EA3CA7" w:rsidRPr="005270C7" w:rsidRDefault="00EA3CA7" w:rsidP="00B1596F">
      <w:pPr>
        <w:ind w:left="7"/>
        <w:rPr>
          <w:rFonts w:ascii="Times New Roman" w:eastAsia="Arial" w:hAnsi="Times New Roman" w:cs="Times New Roman"/>
          <w:bCs/>
          <w:sz w:val="24"/>
          <w:szCs w:val="24"/>
        </w:rPr>
      </w:pPr>
      <w:r w:rsidRPr="005270C7">
        <w:rPr>
          <w:rFonts w:ascii="Times New Roman" w:eastAsia="Arial" w:hAnsi="Times New Roman" w:cs="Times New Roman"/>
          <w:bCs/>
          <w:sz w:val="24"/>
          <w:szCs w:val="24"/>
        </w:rPr>
        <w:t>1.2. В апреле – октябре</w:t>
      </w:r>
      <w:r w:rsidR="005270C7">
        <w:rPr>
          <w:rFonts w:ascii="Times New Roman" w:eastAsia="Arial" w:hAnsi="Times New Roman" w:cs="Times New Roman"/>
          <w:bCs/>
          <w:sz w:val="24"/>
          <w:szCs w:val="24"/>
        </w:rPr>
        <w:t xml:space="preserve">  2022</w:t>
      </w:r>
      <w:r w:rsidRPr="005270C7">
        <w:rPr>
          <w:rFonts w:ascii="Times New Roman" w:eastAsia="Arial" w:hAnsi="Times New Roman" w:cs="Times New Roman"/>
          <w:bCs/>
          <w:sz w:val="24"/>
          <w:szCs w:val="24"/>
        </w:rPr>
        <w:t xml:space="preserve"> года</w:t>
      </w:r>
      <w:proofErr w:type="gramStart"/>
      <w:r w:rsidRPr="005270C7">
        <w:rPr>
          <w:rFonts w:ascii="Times New Roman" w:eastAsia="Arial" w:hAnsi="Times New Roman" w:cs="Times New Roman"/>
          <w:bCs/>
          <w:sz w:val="24"/>
          <w:szCs w:val="24"/>
        </w:rPr>
        <w:t xml:space="preserve"> :</w:t>
      </w:r>
      <w:proofErr w:type="gramEnd"/>
    </w:p>
    <w:p w:rsidR="00EA3CA7" w:rsidRPr="005270C7" w:rsidRDefault="00EA3CA7" w:rsidP="00EA3CA7">
      <w:pPr>
        <w:numPr>
          <w:ilvl w:val="0"/>
          <w:numId w:val="3"/>
        </w:numPr>
        <w:tabs>
          <w:tab w:val="left" w:pos="242"/>
        </w:tabs>
        <w:spacing w:after="0" w:line="285" w:lineRule="auto"/>
        <w:ind w:left="7" w:right="20" w:hanging="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5270C7">
        <w:rPr>
          <w:rFonts w:ascii="Times New Roman" w:eastAsia="Arial" w:hAnsi="Times New Roman" w:cs="Times New Roman"/>
          <w:bCs/>
          <w:sz w:val="24"/>
          <w:szCs w:val="24"/>
        </w:rPr>
        <w:t xml:space="preserve">рассмотреть в Администрации </w:t>
      </w:r>
      <w:proofErr w:type="spellStart"/>
      <w:r w:rsidRPr="005270C7">
        <w:rPr>
          <w:rFonts w:ascii="Times New Roman" w:eastAsia="Arial" w:hAnsi="Times New Roman" w:cs="Times New Roman"/>
          <w:bCs/>
          <w:sz w:val="24"/>
          <w:szCs w:val="24"/>
        </w:rPr>
        <w:t>Пенингского</w:t>
      </w:r>
      <w:proofErr w:type="spellEnd"/>
      <w:r w:rsidRPr="005270C7">
        <w:rPr>
          <w:rFonts w:ascii="Times New Roman" w:eastAsia="Arial" w:hAnsi="Times New Roman" w:cs="Times New Roman"/>
          <w:bCs/>
          <w:sz w:val="24"/>
          <w:szCs w:val="24"/>
        </w:rPr>
        <w:t xml:space="preserve"> сельского поселения вопросы готовности к эксплуатации в летний и зимний период объектов жизнеобеспечения, населённых пунктов, жилищного фонда и других объектов независимо от форм собственности, противопожарного состояния объектов с массовым пребыванием людей;</w:t>
      </w:r>
    </w:p>
    <w:p w:rsidR="00EA3CA7" w:rsidRPr="005270C7" w:rsidRDefault="00EA3CA7" w:rsidP="00EA3CA7">
      <w:pPr>
        <w:spacing w:line="2" w:lineRule="exact"/>
        <w:rPr>
          <w:rFonts w:ascii="Times New Roman" w:eastAsia="Arial" w:hAnsi="Times New Roman" w:cs="Times New Roman"/>
          <w:bCs/>
          <w:sz w:val="24"/>
          <w:szCs w:val="24"/>
        </w:rPr>
      </w:pPr>
    </w:p>
    <w:p w:rsidR="00EA3CA7" w:rsidRPr="005270C7" w:rsidRDefault="00EA3CA7" w:rsidP="00EA3CA7">
      <w:pPr>
        <w:numPr>
          <w:ilvl w:val="0"/>
          <w:numId w:val="3"/>
        </w:numPr>
        <w:tabs>
          <w:tab w:val="left" w:pos="175"/>
        </w:tabs>
        <w:spacing w:after="0" w:line="321" w:lineRule="auto"/>
        <w:ind w:left="7" w:right="20" w:hanging="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5270C7">
        <w:rPr>
          <w:rFonts w:ascii="Times New Roman" w:eastAsia="Arial" w:hAnsi="Times New Roman" w:cs="Times New Roman"/>
          <w:bCs/>
          <w:sz w:val="24"/>
          <w:szCs w:val="24"/>
        </w:rPr>
        <w:t>ужесточить контроль за проведением всех видов пожароопасных работ, исключить случаи использования открытого огня для отогревания водопроводных сетей на объектах всех форм собственности и в жилищном фонде;</w:t>
      </w:r>
    </w:p>
    <w:p w:rsidR="00EA3CA7" w:rsidRPr="005270C7" w:rsidRDefault="00EA3CA7" w:rsidP="00EA3CA7">
      <w:pPr>
        <w:spacing w:line="2" w:lineRule="exact"/>
        <w:rPr>
          <w:rFonts w:ascii="Times New Roman" w:eastAsia="Arial" w:hAnsi="Times New Roman" w:cs="Times New Roman"/>
          <w:bCs/>
          <w:sz w:val="24"/>
          <w:szCs w:val="24"/>
        </w:rPr>
      </w:pPr>
    </w:p>
    <w:p w:rsidR="00EA3CA7" w:rsidRPr="005270C7" w:rsidRDefault="00EA3CA7" w:rsidP="00EA3CA7">
      <w:pPr>
        <w:numPr>
          <w:ilvl w:val="0"/>
          <w:numId w:val="3"/>
        </w:numPr>
        <w:tabs>
          <w:tab w:val="left" w:pos="347"/>
        </w:tabs>
        <w:spacing w:after="0" w:line="307" w:lineRule="auto"/>
        <w:ind w:left="7" w:right="20" w:hanging="7"/>
        <w:rPr>
          <w:rFonts w:ascii="Times New Roman" w:eastAsia="Arial" w:hAnsi="Times New Roman" w:cs="Times New Roman"/>
          <w:bCs/>
          <w:sz w:val="24"/>
          <w:szCs w:val="24"/>
        </w:rPr>
      </w:pPr>
      <w:r w:rsidRPr="005270C7">
        <w:rPr>
          <w:rFonts w:ascii="Times New Roman" w:eastAsia="Arial" w:hAnsi="Times New Roman" w:cs="Times New Roman"/>
          <w:bCs/>
          <w:sz w:val="24"/>
          <w:szCs w:val="24"/>
        </w:rPr>
        <w:t>организовать ремонт печей и своевременную очистку дымоходов в домах, где проживают одинокие, престарелые граждане, неблагополучные семьи;</w:t>
      </w:r>
    </w:p>
    <w:p w:rsidR="00EA3CA7" w:rsidRPr="005270C7" w:rsidRDefault="00EA3CA7" w:rsidP="00EA3CA7">
      <w:pPr>
        <w:spacing w:line="1" w:lineRule="exact"/>
        <w:rPr>
          <w:rFonts w:ascii="Times New Roman" w:eastAsia="Arial" w:hAnsi="Times New Roman" w:cs="Times New Roman"/>
          <w:bCs/>
          <w:sz w:val="24"/>
          <w:szCs w:val="24"/>
        </w:rPr>
      </w:pPr>
    </w:p>
    <w:p w:rsidR="00EA3CA7" w:rsidRPr="005270C7" w:rsidRDefault="00EA3CA7" w:rsidP="00EA3CA7">
      <w:pPr>
        <w:numPr>
          <w:ilvl w:val="0"/>
          <w:numId w:val="3"/>
        </w:numPr>
        <w:tabs>
          <w:tab w:val="left" w:pos="242"/>
        </w:tabs>
        <w:spacing w:after="0" w:line="273" w:lineRule="auto"/>
        <w:ind w:left="7" w:hanging="7"/>
        <w:rPr>
          <w:rFonts w:ascii="Times New Roman" w:eastAsia="Arial" w:hAnsi="Times New Roman" w:cs="Times New Roman"/>
          <w:bCs/>
          <w:sz w:val="24"/>
          <w:szCs w:val="24"/>
        </w:rPr>
      </w:pPr>
      <w:r w:rsidRPr="005270C7">
        <w:rPr>
          <w:rFonts w:ascii="Times New Roman" w:eastAsia="Arial" w:hAnsi="Times New Roman" w:cs="Times New Roman"/>
          <w:bCs/>
          <w:sz w:val="24"/>
          <w:szCs w:val="24"/>
        </w:rPr>
        <w:t>организовать ремонт внутренней электропроводки в частном жилом секторе у одиноких и престарелых граждан;</w:t>
      </w:r>
    </w:p>
    <w:p w:rsidR="00EA3CA7" w:rsidRPr="005270C7" w:rsidRDefault="00EA3CA7" w:rsidP="00EA3CA7">
      <w:pPr>
        <w:spacing w:line="1" w:lineRule="exact"/>
        <w:rPr>
          <w:rFonts w:ascii="Times New Roman" w:eastAsia="Arial" w:hAnsi="Times New Roman" w:cs="Times New Roman"/>
          <w:bCs/>
          <w:sz w:val="24"/>
          <w:szCs w:val="24"/>
        </w:rPr>
      </w:pPr>
    </w:p>
    <w:p w:rsidR="00EA3CA7" w:rsidRPr="005270C7" w:rsidRDefault="00EA3CA7" w:rsidP="00EA3CA7">
      <w:pPr>
        <w:numPr>
          <w:ilvl w:val="0"/>
          <w:numId w:val="3"/>
        </w:numPr>
        <w:tabs>
          <w:tab w:val="left" w:pos="219"/>
        </w:tabs>
        <w:spacing w:after="0" w:line="273" w:lineRule="auto"/>
        <w:ind w:left="7" w:right="20" w:hanging="7"/>
        <w:rPr>
          <w:rFonts w:ascii="Times New Roman" w:eastAsia="Arial" w:hAnsi="Times New Roman" w:cs="Times New Roman"/>
          <w:bCs/>
          <w:sz w:val="24"/>
          <w:szCs w:val="24"/>
        </w:rPr>
      </w:pPr>
      <w:r w:rsidRPr="005270C7">
        <w:rPr>
          <w:rFonts w:ascii="Times New Roman" w:eastAsia="Arial" w:hAnsi="Times New Roman" w:cs="Times New Roman"/>
          <w:bCs/>
          <w:sz w:val="24"/>
          <w:szCs w:val="24"/>
        </w:rPr>
        <w:t>обратить внимание старост, уполномоченных по улицам и домам в населённых пунктах поселения на бесхозные, заброшенные строения;</w:t>
      </w:r>
    </w:p>
    <w:p w:rsidR="00EA3CA7" w:rsidRPr="005270C7" w:rsidRDefault="00EA3CA7" w:rsidP="00EA3CA7">
      <w:pPr>
        <w:spacing w:line="1" w:lineRule="exact"/>
        <w:rPr>
          <w:rFonts w:ascii="Times New Roman" w:eastAsia="Arial" w:hAnsi="Times New Roman" w:cs="Times New Roman"/>
          <w:bCs/>
          <w:sz w:val="24"/>
          <w:szCs w:val="24"/>
        </w:rPr>
      </w:pPr>
    </w:p>
    <w:p w:rsidR="00EA3CA7" w:rsidRPr="005270C7" w:rsidRDefault="00EA3CA7" w:rsidP="00EA3CA7">
      <w:pPr>
        <w:ind w:left="7"/>
        <w:rPr>
          <w:rFonts w:ascii="Times New Roman" w:eastAsia="Arial" w:hAnsi="Times New Roman" w:cs="Times New Roman"/>
          <w:bCs/>
          <w:sz w:val="24"/>
          <w:szCs w:val="24"/>
        </w:rPr>
      </w:pPr>
      <w:r w:rsidRPr="005270C7">
        <w:rPr>
          <w:rFonts w:ascii="Times New Roman" w:eastAsia="Arial" w:hAnsi="Times New Roman" w:cs="Times New Roman"/>
          <w:bCs/>
          <w:sz w:val="24"/>
          <w:szCs w:val="24"/>
        </w:rPr>
        <w:t>1.3.</w:t>
      </w:r>
      <w:r w:rsidR="004074F3" w:rsidRPr="005270C7">
        <w:rPr>
          <w:rFonts w:ascii="Times New Roman" w:eastAsia="Arial" w:hAnsi="Times New Roman" w:cs="Times New Roman"/>
          <w:bCs/>
          <w:sz w:val="24"/>
          <w:szCs w:val="24"/>
        </w:rPr>
        <w:t>В</w:t>
      </w:r>
      <w:r w:rsidRPr="005270C7">
        <w:rPr>
          <w:rFonts w:ascii="Times New Roman" w:eastAsia="Arial" w:hAnsi="Times New Roman" w:cs="Times New Roman"/>
          <w:bCs/>
          <w:sz w:val="24"/>
          <w:szCs w:val="24"/>
        </w:rPr>
        <w:t xml:space="preserve"> летне-зимний период:</w:t>
      </w:r>
    </w:p>
    <w:p w:rsidR="00EA3CA7" w:rsidRPr="005270C7" w:rsidRDefault="00EA3CA7" w:rsidP="00EA3CA7">
      <w:pPr>
        <w:numPr>
          <w:ilvl w:val="0"/>
          <w:numId w:val="3"/>
        </w:numPr>
        <w:tabs>
          <w:tab w:val="left" w:pos="406"/>
        </w:tabs>
        <w:spacing w:after="0" w:line="276" w:lineRule="auto"/>
        <w:ind w:left="7" w:right="20" w:hanging="7"/>
        <w:rPr>
          <w:rFonts w:ascii="Times New Roman" w:eastAsia="Arial" w:hAnsi="Times New Roman" w:cs="Times New Roman"/>
          <w:bCs/>
          <w:sz w:val="24"/>
          <w:szCs w:val="24"/>
        </w:rPr>
      </w:pPr>
      <w:r w:rsidRPr="005270C7">
        <w:rPr>
          <w:rFonts w:ascii="Times New Roman" w:eastAsia="Arial" w:hAnsi="Times New Roman" w:cs="Times New Roman"/>
          <w:bCs/>
          <w:sz w:val="24"/>
          <w:szCs w:val="24"/>
        </w:rPr>
        <w:t>провести мероприятия по приведению в пожаробезопасное состояние подведомственные объекты;</w:t>
      </w:r>
    </w:p>
    <w:p w:rsidR="00EA3CA7" w:rsidRPr="005270C7" w:rsidRDefault="00EA3CA7" w:rsidP="00EA3CA7">
      <w:pPr>
        <w:numPr>
          <w:ilvl w:val="0"/>
          <w:numId w:val="3"/>
        </w:numPr>
        <w:tabs>
          <w:tab w:val="left" w:pos="183"/>
        </w:tabs>
        <w:spacing w:after="0" w:line="273" w:lineRule="auto"/>
        <w:ind w:left="7" w:right="20" w:hanging="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5270C7">
        <w:rPr>
          <w:rFonts w:ascii="Times New Roman" w:eastAsia="Arial" w:hAnsi="Times New Roman" w:cs="Times New Roman"/>
          <w:bCs/>
          <w:sz w:val="24"/>
          <w:szCs w:val="24"/>
        </w:rPr>
        <w:t>организовать проведение обследований технического состояния систем отопления и электроснабжения с принятием конкретных мер по устранению выявленных неисправностей;</w:t>
      </w:r>
    </w:p>
    <w:p w:rsidR="00EA3CA7" w:rsidRPr="005270C7" w:rsidRDefault="00EA3CA7" w:rsidP="00EA3CA7">
      <w:pPr>
        <w:spacing w:line="1" w:lineRule="exact"/>
        <w:rPr>
          <w:rFonts w:ascii="Times New Roman" w:eastAsia="Arial" w:hAnsi="Times New Roman" w:cs="Times New Roman"/>
          <w:bCs/>
          <w:sz w:val="24"/>
          <w:szCs w:val="24"/>
        </w:rPr>
      </w:pPr>
    </w:p>
    <w:p w:rsidR="00EA3CA7" w:rsidRPr="005270C7" w:rsidRDefault="00EA3CA7" w:rsidP="00EA3CA7">
      <w:pPr>
        <w:numPr>
          <w:ilvl w:val="0"/>
          <w:numId w:val="3"/>
        </w:numPr>
        <w:tabs>
          <w:tab w:val="left" w:pos="247"/>
        </w:tabs>
        <w:spacing w:after="0" w:line="273" w:lineRule="auto"/>
        <w:ind w:left="7" w:right="20" w:hanging="7"/>
        <w:rPr>
          <w:rFonts w:ascii="Times New Roman" w:eastAsia="Arial" w:hAnsi="Times New Roman" w:cs="Times New Roman"/>
          <w:bCs/>
          <w:sz w:val="24"/>
          <w:szCs w:val="24"/>
        </w:rPr>
      </w:pPr>
      <w:r w:rsidRPr="005270C7">
        <w:rPr>
          <w:rFonts w:ascii="Times New Roman" w:eastAsia="Arial" w:hAnsi="Times New Roman" w:cs="Times New Roman"/>
          <w:bCs/>
          <w:sz w:val="24"/>
          <w:szCs w:val="24"/>
        </w:rPr>
        <w:t>принять дополнительные меры, исключающие проникновение в подвалы и на чердаки лиц без определённого места жительства.</w:t>
      </w:r>
    </w:p>
    <w:p w:rsidR="00EA3CA7" w:rsidRPr="005270C7" w:rsidRDefault="00EA3CA7" w:rsidP="00EA3CA7">
      <w:pPr>
        <w:spacing w:line="1" w:lineRule="exact"/>
        <w:rPr>
          <w:rFonts w:ascii="Times New Roman" w:eastAsia="Arial" w:hAnsi="Times New Roman" w:cs="Times New Roman"/>
          <w:bCs/>
          <w:sz w:val="24"/>
          <w:szCs w:val="24"/>
        </w:rPr>
      </w:pPr>
    </w:p>
    <w:p w:rsidR="00EA3CA7" w:rsidRPr="005270C7" w:rsidRDefault="00EA3CA7" w:rsidP="005270C7">
      <w:pPr>
        <w:ind w:left="7"/>
        <w:rPr>
          <w:rFonts w:ascii="Times New Roman" w:eastAsia="Arial" w:hAnsi="Times New Roman" w:cs="Times New Roman"/>
          <w:bCs/>
          <w:sz w:val="24"/>
          <w:szCs w:val="24"/>
        </w:rPr>
      </w:pPr>
      <w:r w:rsidRPr="005270C7">
        <w:rPr>
          <w:rFonts w:ascii="Times New Roman" w:eastAsia="Arial" w:hAnsi="Times New Roman" w:cs="Times New Roman"/>
          <w:bCs/>
          <w:sz w:val="24"/>
          <w:szCs w:val="24"/>
        </w:rPr>
        <w:t>1.4.  Владельцам ск</w:t>
      </w:r>
      <w:r w:rsidR="005270C7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5270C7">
        <w:rPr>
          <w:rFonts w:ascii="Times New Roman" w:eastAsia="Arial" w:hAnsi="Times New Roman" w:cs="Times New Roman"/>
          <w:bCs/>
          <w:sz w:val="24"/>
          <w:szCs w:val="24"/>
        </w:rPr>
        <w:t>та и птицы:</w:t>
      </w:r>
    </w:p>
    <w:p w:rsidR="00EA3CA7" w:rsidRPr="005270C7" w:rsidRDefault="00EA3CA7" w:rsidP="00EA3CA7">
      <w:pPr>
        <w:numPr>
          <w:ilvl w:val="0"/>
          <w:numId w:val="3"/>
        </w:numPr>
        <w:tabs>
          <w:tab w:val="left" w:pos="247"/>
        </w:tabs>
        <w:spacing w:after="0" w:line="273" w:lineRule="auto"/>
        <w:ind w:left="7" w:right="20" w:hanging="7"/>
        <w:rPr>
          <w:rFonts w:ascii="Times New Roman" w:eastAsia="Arial" w:hAnsi="Times New Roman" w:cs="Times New Roman"/>
          <w:bCs/>
          <w:sz w:val="24"/>
          <w:szCs w:val="24"/>
        </w:rPr>
      </w:pPr>
      <w:r w:rsidRPr="005270C7">
        <w:rPr>
          <w:rFonts w:ascii="Times New Roman" w:eastAsia="Arial" w:hAnsi="Times New Roman" w:cs="Times New Roman"/>
          <w:bCs/>
          <w:sz w:val="24"/>
          <w:szCs w:val="24"/>
        </w:rPr>
        <w:t>не допускать сжигания стерни, пожнивных остатков и разведения костров на полях.</w:t>
      </w:r>
    </w:p>
    <w:p w:rsidR="00EA3CA7" w:rsidRPr="005270C7" w:rsidRDefault="00EA3CA7" w:rsidP="00EA3CA7">
      <w:pPr>
        <w:spacing w:line="1" w:lineRule="exact"/>
        <w:rPr>
          <w:rFonts w:ascii="Times New Roman" w:eastAsia="Arial" w:hAnsi="Times New Roman" w:cs="Times New Roman"/>
          <w:bCs/>
          <w:sz w:val="24"/>
          <w:szCs w:val="24"/>
        </w:rPr>
      </w:pPr>
    </w:p>
    <w:p w:rsidR="00EA3CA7" w:rsidRPr="005270C7" w:rsidRDefault="00EA3CA7" w:rsidP="00EA3CA7">
      <w:pPr>
        <w:ind w:left="7"/>
        <w:rPr>
          <w:rFonts w:ascii="Times New Roman" w:eastAsia="Arial" w:hAnsi="Times New Roman" w:cs="Times New Roman"/>
          <w:bCs/>
          <w:sz w:val="24"/>
          <w:szCs w:val="24"/>
        </w:rPr>
      </w:pPr>
      <w:r w:rsidRPr="005270C7">
        <w:rPr>
          <w:rFonts w:ascii="Times New Roman" w:eastAsia="Arial" w:hAnsi="Times New Roman" w:cs="Times New Roman"/>
          <w:bCs/>
          <w:sz w:val="24"/>
          <w:szCs w:val="24"/>
        </w:rPr>
        <w:t>2. Контроль за выполнением распоряжения оставляю за собой.</w:t>
      </w:r>
    </w:p>
    <w:p w:rsidR="00EA3CA7" w:rsidRPr="00722078" w:rsidRDefault="00EA3CA7" w:rsidP="005270C7">
      <w:pPr>
        <w:spacing w:line="304" w:lineRule="auto"/>
        <w:ind w:left="7" w:right="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5270C7">
        <w:rPr>
          <w:rFonts w:ascii="Times New Roman" w:eastAsia="Arial" w:hAnsi="Times New Roman" w:cs="Times New Roman"/>
          <w:bCs/>
          <w:sz w:val="24"/>
          <w:szCs w:val="24"/>
        </w:rPr>
        <w:t>3. Постан</w:t>
      </w:r>
      <w:r w:rsidR="005270C7" w:rsidRPr="005270C7">
        <w:rPr>
          <w:rFonts w:ascii="Times New Roman" w:eastAsia="Arial" w:hAnsi="Times New Roman" w:cs="Times New Roman"/>
          <w:bCs/>
          <w:sz w:val="24"/>
          <w:szCs w:val="24"/>
        </w:rPr>
        <w:t xml:space="preserve">овление вступает в </w:t>
      </w:r>
      <w:proofErr w:type="spellStart"/>
      <w:r w:rsidR="005270C7" w:rsidRPr="005270C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="005270C7" w:rsidRPr="005270C7">
        <w:rPr>
          <w:rFonts w:ascii="Times New Roman" w:eastAsia="Times New Roman" w:hAnsi="Times New Roman" w:cs="Times New Roman"/>
          <w:sz w:val="24"/>
          <w:szCs w:val="24"/>
        </w:rPr>
        <w:t xml:space="preserve"> силу с момента его обнародования, путем 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5" w:history="1">
        <w:r w:rsidR="005270C7" w:rsidRPr="005270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="005270C7" w:rsidRPr="005270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="005270C7" w:rsidRPr="005270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5270C7" w:rsidRPr="005270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5270C7" w:rsidRPr="005270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muezersky</w:t>
        </w:r>
        <w:proofErr w:type="spellEnd"/>
        <w:r w:rsidR="005270C7" w:rsidRPr="005270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5270C7" w:rsidRPr="005270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722078" w:rsidRPr="00606317" w:rsidRDefault="00722078" w:rsidP="00606317">
      <w:pPr>
        <w:pStyle w:val="a6"/>
        <w:rPr>
          <w:rFonts w:ascii="Times New Roman" w:hAnsi="Times New Roman" w:cs="Times New Roman"/>
          <w:sz w:val="24"/>
          <w:szCs w:val="24"/>
        </w:rPr>
        <w:sectPr w:rsidR="00722078" w:rsidRPr="00606317">
          <w:pgSz w:w="11900" w:h="16838"/>
          <w:pgMar w:top="825" w:right="564" w:bottom="0" w:left="1133" w:header="0" w:footer="0" w:gutter="0"/>
          <w:cols w:space="720"/>
        </w:sectPr>
      </w:pPr>
    </w:p>
    <w:p w:rsidR="00EA3CA7" w:rsidRPr="005270C7" w:rsidRDefault="00EA3CA7" w:rsidP="00EA3CA7">
      <w:pPr>
        <w:spacing w:line="265" w:lineRule="exact"/>
        <w:rPr>
          <w:rFonts w:ascii="Times New Roman" w:hAnsi="Times New Roman" w:cs="Times New Roman"/>
          <w:sz w:val="24"/>
          <w:szCs w:val="24"/>
        </w:rPr>
      </w:pPr>
    </w:p>
    <w:p w:rsidR="00EA3CA7" w:rsidRPr="00B1596F" w:rsidRDefault="00EA3CA7" w:rsidP="00B1596F">
      <w:pPr>
        <w:pStyle w:val="a6"/>
        <w:rPr>
          <w:rFonts w:ascii="Times New Roman" w:hAnsi="Times New Roman" w:cs="Times New Roman"/>
        </w:rPr>
      </w:pPr>
      <w:r w:rsidRPr="00B1596F">
        <w:rPr>
          <w:rFonts w:ascii="Times New Roman" w:eastAsia="Arial" w:hAnsi="Times New Roman" w:cs="Times New Roman"/>
        </w:rPr>
        <w:t xml:space="preserve">Глава </w:t>
      </w:r>
      <w:proofErr w:type="spellStart"/>
      <w:r w:rsidR="00D76363" w:rsidRPr="00B1596F">
        <w:rPr>
          <w:rFonts w:ascii="Times New Roman" w:eastAsia="Arial" w:hAnsi="Times New Roman" w:cs="Times New Roman"/>
        </w:rPr>
        <w:t>Пенингского</w:t>
      </w:r>
      <w:r w:rsidR="00B1596F" w:rsidRPr="00B1596F">
        <w:rPr>
          <w:rFonts w:ascii="Times New Roman" w:eastAsia="Arial" w:hAnsi="Times New Roman" w:cs="Times New Roman"/>
        </w:rPr>
        <w:t>с</w:t>
      </w:r>
      <w:r w:rsidRPr="00B1596F">
        <w:rPr>
          <w:rFonts w:ascii="Times New Roman" w:eastAsia="Arial" w:hAnsi="Times New Roman" w:cs="Times New Roman"/>
        </w:rPr>
        <w:t>ельского</w:t>
      </w:r>
      <w:proofErr w:type="spellEnd"/>
      <w:r w:rsidRPr="00B1596F">
        <w:rPr>
          <w:rFonts w:ascii="Times New Roman" w:eastAsia="Arial" w:hAnsi="Times New Roman" w:cs="Times New Roman"/>
        </w:rPr>
        <w:t xml:space="preserve"> поселения</w:t>
      </w:r>
    </w:p>
    <w:p w:rsidR="00EA3CA7" w:rsidRPr="005270C7" w:rsidRDefault="00EA3CA7" w:rsidP="00B1596F">
      <w:pPr>
        <w:spacing w:line="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270C7">
        <w:rPr>
          <w:rFonts w:ascii="Times New Roman" w:hAnsi="Times New Roman" w:cs="Times New Roman"/>
          <w:sz w:val="24"/>
          <w:szCs w:val="24"/>
        </w:rPr>
        <w:br w:type="column"/>
      </w:r>
    </w:p>
    <w:p w:rsidR="00EA3CA7" w:rsidRPr="0090020D" w:rsidRDefault="00EA3CA7" w:rsidP="00B1596F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CA7" w:rsidRPr="0090020D" w:rsidRDefault="00B1596F" w:rsidP="00B1596F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</w:rPr>
        <w:t>М</w:t>
      </w:r>
      <w:r w:rsidRPr="00B1596F">
        <w:rPr>
          <w:rFonts w:ascii="Times New Roman" w:eastAsia="Arial" w:hAnsi="Times New Roman" w:cs="Times New Roman"/>
        </w:rPr>
        <w:t xml:space="preserve">.В.Зайцев                </w:t>
      </w:r>
    </w:p>
    <w:p w:rsidR="00EA3CA7" w:rsidRPr="0090020D" w:rsidRDefault="00EA3CA7" w:rsidP="00B1596F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CA7" w:rsidRPr="0090020D" w:rsidRDefault="00EA3CA7" w:rsidP="00EA3CA7">
      <w:pPr>
        <w:rPr>
          <w:rFonts w:ascii="Times New Roman" w:hAnsi="Times New Roman" w:cs="Times New Roman"/>
          <w:sz w:val="28"/>
          <w:szCs w:val="28"/>
        </w:rPr>
      </w:pPr>
    </w:p>
    <w:p w:rsidR="00EA3CA7" w:rsidRPr="0090020D" w:rsidRDefault="00EA3CA7" w:rsidP="00EA3CA7">
      <w:pPr>
        <w:spacing w:line="218" w:lineRule="exact"/>
        <w:rPr>
          <w:rFonts w:ascii="Times New Roman" w:hAnsi="Times New Roman" w:cs="Times New Roman"/>
          <w:sz w:val="28"/>
          <w:szCs w:val="28"/>
        </w:rPr>
      </w:pPr>
    </w:p>
    <w:p w:rsidR="00EA3CA7" w:rsidRPr="0090020D" w:rsidRDefault="00EA3CA7" w:rsidP="00EA3CA7">
      <w:pPr>
        <w:spacing w:after="0"/>
        <w:rPr>
          <w:rFonts w:ascii="Times New Roman" w:hAnsi="Times New Roman" w:cs="Times New Roman"/>
          <w:sz w:val="28"/>
          <w:szCs w:val="28"/>
        </w:rPr>
        <w:sectPr w:rsidR="00EA3CA7" w:rsidRPr="0090020D">
          <w:type w:val="continuous"/>
          <w:pgSz w:w="11900" w:h="16838"/>
          <w:pgMar w:top="825" w:right="564" w:bottom="0" w:left="1133" w:header="0" w:footer="0" w:gutter="0"/>
          <w:cols w:num="2" w:space="720" w:equalWidth="0">
            <w:col w:w="6107" w:space="720"/>
            <w:col w:w="3380"/>
          </w:cols>
        </w:sectPr>
      </w:pPr>
    </w:p>
    <w:p w:rsidR="00EA3CA7" w:rsidRPr="0090020D" w:rsidRDefault="00EA3CA7" w:rsidP="00EA3CA7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EA3CA7" w:rsidRPr="0090020D" w:rsidRDefault="00EA3CA7" w:rsidP="00EA3CA7">
      <w:pPr>
        <w:spacing w:line="333" w:lineRule="exact"/>
        <w:rPr>
          <w:rFonts w:ascii="Times New Roman" w:hAnsi="Times New Roman" w:cs="Times New Roman"/>
          <w:sz w:val="28"/>
          <w:szCs w:val="28"/>
        </w:rPr>
      </w:pPr>
    </w:p>
    <w:p w:rsidR="00452B06" w:rsidRDefault="00452B06"/>
    <w:sectPr w:rsidR="00452B06" w:rsidSect="00297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ECC"/>
    <w:multiLevelType w:val="hybridMultilevel"/>
    <w:tmpl w:val="115C57A0"/>
    <w:lvl w:ilvl="0" w:tplc="FE966AEA">
      <w:start w:val="1"/>
      <w:numFmt w:val="bullet"/>
      <w:lvlText w:val="-"/>
      <w:lvlJc w:val="left"/>
      <w:pPr>
        <w:ind w:left="0" w:firstLine="0"/>
      </w:pPr>
    </w:lvl>
    <w:lvl w:ilvl="1" w:tplc="06B4AADC">
      <w:numFmt w:val="decimal"/>
      <w:lvlText w:val=""/>
      <w:lvlJc w:val="left"/>
      <w:pPr>
        <w:ind w:left="0" w:firstLine="0"/>
      </w:pPr>
    </w:lvl>
    <w:lvl w:ilvl="2" w:tplc="465A5B6C">
      <w:numFmt w:val="decimal"/>
      <w:lvlText w:val=""/>
      <w:lvlJc w:val="left"/>
      <w:pPr>
        <w:ind w:left="0" w:firstLine="0"/>
      </w:pPr>
    </w:lvl>
    <w:lvl w:ilvl="3" w:tplc="B1626BE8">
      <w:numFmt w:val="decimal"/>
      <w:lvlText w:val=""/>
      <w:lvlJc w:val="left"/>
      <w:pPr>
        <w:ind w:left="0" w:firstLine="0"/>
      </w:pPr>
    </w:lvl>
    <w:lvl w:ilvl="4" w:tplc="1E52885C">
      <w:numFmt w:val="decimal"/>
      <w:lvlText w:val=""/>
      <w:lvlJc w:val="left"/>
      <w:pPr>
        <w:ind w:left="0" w:firstLine="0"/>
      </w:pPr>
    </w:lvl>
    <w:lvl w:ilvl="5" w:tplc="ACEE9CA0">
      <w:numFmt w:val="decimal"/>
      <w:lvlText w:val=""/>
      <w:lvlJc w:val="left"/>
      <w:pPr>
        <w:ind w:left="0" w:firstLine="0"/>
      </w:pPr>
    </w:lvl>
    <w:lvl w:ilvl="6" w:tplc="49E07B3E">
      <w:numFmt w:val="decimal"/>
      <w:lvlText w:val=""/>
      <w:lvlJc w:val="left"/>
      <w:pPr>
        <w:ind w:left="0" w:firstLine="0"/>
      </w:pPr>
    </w:lvl>
    <w:lvl w:ilvl="7" w:tplc="79C6FE4A">
      <w:numFmt w:val="decimal"/>
      <w:lvlText w:val=""/>
      <w:lvlJc w:val="left"/>
      <w:pPr>
        <w:ind w:left="0" w:firstLine="0"/>
      </w:pPr>
    </w:lvl>
    <w:lvl w:ilvl="8" w:tplc="1DB2916E">
      <w:numFmt w:val="decimal"/>
      <w:lvlText w:val=""/>
      <w:lvlJc w:val="left"/>
      <w:pPr>
        <w:ind w:left="0" w:firstLine="0"/>
      </w:pPr>
    </w:lvl>
  </w:abstractNum>
  <w:abstractNum w:abstractNumId="1">
    <w:nsid w:val="00001AF4"/>
    <w:multiLevelType w:val="hybridMultilevel"/>
    <w:tmpl w:val="F416AE08"/>
    <w:lvl w:ilvl="0" w:tplc="DC3A5316">
      <w:start w:val="1"/>
      <w:numFmt w:val="bullet"/>
      <w:lvlText w:val="-"/>
      <w:lvlJc w:val="left"/>
      <w:pPr>
        <w:ind w:left="0" w:firstLine="0"/>
      </w:pPr>
    </w:lvl>
    <w:lvl w:ilvl="1" w:tplc="FC669C56">
      <w:numFmt w:val="decimal"/>
      <w:lvlText w:val=""/>
      <w:lvlJc w:val="left"/>
      <w:pPr>
        <w:ind w:left="0" w:firstLine="0"/>
      </w:pPr>
    </w:lvl>
    <w:lvl w:ilvl="2" w:tplc="16947448">
      <w:numFmt w:val="decimal"/>
      <w:lvlText w:val=""/>
      <w:lvlJc w:val="left"/>
      <w:pPr>
        <w:ind w:left="0" w:firstLine="0"/>
      </w:pPr>
    </w:lvl>
    <w:lvl w:ilvl="3" w:tplc="6192AF3E">
      <w:numFmt w:val="decimal"/>
      <w:lvlText w:val=""/>
      <w:lvlJc w:val="left"/>
      <w:pPr>
        <w:ind w:left="0" w:firstLine="0"/>
      </w:pPr>
    </w:lvl>
    <w:lvl w:ilvl="4" w:tplc="6FDA60EC">
      <w:numFmt w:val="decimal"/>
      <w:lvlText w:val=""/>
      <w:lvlJc w:val="left"/>
      <w:pPr>
        <w:ind w:left="0" w:firstLine="0"/>
      </w:pPr>
    </w:lvl>
    <w:lvl w:ilvl="5" w:tplc="D284A5DA">
      <w:numFmt w:val="decimal"/>
      <w:lvlText w:val=""/>
      <w:lvlJc w:val="left"/>
      <w:pPr>
        <w:ind w:left="0" w:firstLine="0"/>
      </w:pPr>
    </w:lvl>
    <w:lvl w:ilvl="6" w:tplc="188AA482">
      <w:numFmt w:val="decimal"/>
      <w:lvlText w:val=""/>
      <w:lvlJc w:val="left"/>
      <w:pPr>
        <w:ind w:left="0" w:firstLine="0"/>
      </w:pPr>
    </w:lvl>
    <w:lvl w:ilvl="7" w:tplc="B89CD3AE">
      <w:numFmt w:val="decimal"/>
      <w:lvlText w:val=""/>
      <w:lvlJc w:val="left"/>
      <w:pPr>
        <w:ind w:left="0" w:firstLine="0"/>
      </w:pPr>
    </w:lvl>
    <w:lvl w:ilvl="8" w:tplc="7ADA9FE8">
      <w:numFmt w:val="decimal"/>
      <w:lvlText w:val=""/>
      <w:lvlJc w:val="left"/>
      <w:pPr>
        <w:ind w:left="0" w:firstLine="0"/>
      </w:pPr>
    </w:lvl>
  </w:abstractNum>
  <w:abstractNum w:abstractNumId="2">
    <w:nsid w:val="00006D22"/>
    <w:multiLevelType w:val="hybridMultilevel"/>
    <w:tmpl w:val="71F8AA08"/>
    <w:lvl w:ilvl="0" w:tplc="7EF62800">
      <w:start w:val="1"/>
      <w:numFmt w:val="bullet"/>
      <w:lvlText w:val="О"/>
      <w:lvlJc w:val="left"/>
      <w:pPr>
        <w:ind w:left="0" w:firstLine="0"/>
      </w:pPr>
    </w:lvl>
    <w:lvl w:ilvl="1" w:tplc="0EB21CD0">
      <w:start w:val="1"/>
      <w:numFmt w:val="bullet"/>
      <w:lvlText w:val="В"/>
      <w:lvlJc w:val="left"/>
      <w:pPr>
        <w:ind w:left="0" w:firstLine="0"/>
      </w:pPr>
    </w:lvl>
    <w:lvl w:ilvl="2" w:tplc="D55497BC">
      <w:numFmt w:val="decimal"/>
      <w:lvlText w:val=""/>
      <w:lvlJc w:val="left"/>
      <w:pPr>
        <w:ind w:left="0" w:firstLine="0"/>
      </w:pPr>
    </w:lvl>
    <w:lvl w:ilvl="3" w:tplc="84064658">
      <w:numFmt w:val="decimal"/>
      <w:lvlText w:val=""/>
      <w:lvlJc w:val="left"/>
      <w:pPr>
        <w:ind w:left="0" w:firstLine="0"/>
      </w:pPr>
    </w:lvl>
    <w:lvl w:ilvl="4" w:tplc="F2AC6612">
      <w:numFmt w:val="decimal"/>
      <w:lvlText w:val=""/>
      <w:lvlJc w:val="left"/>
      <w:pPr>
        <w:ind w:left="0" w:firstLine="0"/>
      </w:pPr>
    </w:lvl>
    <w:lvl w:ilvl="5" w:tplc="31D07108">
      <w:numFmt w:val="decimal"/>
      <w:lvlText w:val=""/>
      <w:lvlJc w:val="left"/>
      <w:pPr>
        <w:ind w:left="0" w:firstLine="0"/>
      </w:pPr>
    </w:lvl>
    <w:lvl w:ilvl="6" w:tplc="BD747EA4">
      <w:numFmt w:val="decimal"/>
      <w:lvlText w:val=""/>
      <w:lvlJc w:val="left"/>
      <w:pPr>
        <w:ind w:left="0" w:firstLine="0"/>
      </w:pPr>
    </w:lvl>
    <w:lvl w:ilvl="7" w:tplc="EFE851CA">
      <w:numFmt w:val="decimal"/>
      <w:lvlText w:val=""/>
      <w:lvlJc w:val="left"/>
      <w:pPr>
        <w:ind w:left="0" w:firstLine="0"/>
      </w:pPr>
    </w:lvl>
    <w:lvl w:ilvl="8" w:tplc="12AEDC8E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B54"/>
    <w:rsid w:val="001F6B54"/>
    <w:rsid w:val="00297B91"/>
    <w:rsid w:val="002A19F8"/>
    <w:rsid w:val="00306C7B"/>
    <w:rsid w:val="004074F3"/>
    <w:rsid w:val="00452B06"/>
    <w:rsid w:val="005270C7"/>
    <w:rsid w:val="00606317"/>
    <w:rsid w:val="00722078"/>
    <w:rsid w:val="00A2621C"/>
    <w:rsid w:val="00B1596F"/>
    <w:rsid w:val="00D76363"/>
    <w:rsid w:val="00E244B7"/>
    <w:rsid w:val="00EA3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A7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74F3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rsid w:val="005270C7"/>
    <w:rPr>
      <w:color w:val="0563C1"/>
      <w:u w:val="single"/>
    </w:rPr>
  </w:style>
  <w:style w:type="paragraph" w:styleId="a6">
    <w:name w:val="No Spacing"/>
    <w:uiPriority w:val="1"/>
    <w:qFormat/>
    <w:rsid w:val="005270C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Пк</cp:lastModifiedBy>
  <cp:revision>14</cp:revision>
  <cp:lastPrinted>2022-04-05T07:34:00Z</cp:lastPrinted>
  <dcterms:created xsi:type="dcterms:W3CDTF">2019-03-21T09:29:00Z</dcterms:created>
  <dcterms:modified xsi:type="dcterms:W3CDTF">2022-06-23T11:42:00Z</dcterms:modified>
</cp:coreProperties>
</file>