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406" w:rsidRDefault="00816406" w:rsidP="00FD1250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406" w:rsidRDefault="00816406" w:rsidP="00FD1250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406" w:rsidRDefault="00816406" w:rsidP="00816406">
      <w:pPr>
        <w:shd w:val="clear" w:color="auto" w:fill="FFFFFF"/>
        <w:spacing w:after="0" w:line="302" w:lineRule="exact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816406" w:rsidRDefault="00816406" w:rsidP="00FD1250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250" w:rsidRPr="00DE27C8" w:rsidRDefault="00FD1250" w:rsidP="00FD1250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«</w:t>
      </w:r>
      <w:r w:rsidR="00816406">
        <w:rPr>
          <w:rFonts w:ascii="Times New Roman" w:hAnsi="Times New Roman" w:cs="Times New Roman"/>
          <w:b/>
          <w:sz w:val="24"/>
          <w:szCs w:val="24"/>
        </w:rPr>
        <w:t>РЕБОЛЬСКОЕ</w:t>
      </w:r>
      <w:r w:rsidRPr="00DE27C8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</w:t>
      </w:r>
    </w:p>
    <w:p w:rsidR="00FD1250" w:rsidRPr="00DE27C8" w:rsidRDefault="00FD1250" w:rsidP="00FD1250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 xml:space="preserve">АДМИНИСТРАЦИЯ </w:t>
      </w:r>
      <w:r w:rsidR="00816406">
        <w:rPr>
          <w:rFonts w:ascii="Times New Roman" w:hAnsi="Times New Roman" w:cs="Times New Roman"/>
          <w:b/>
          <w:spacing w:val="-1"/>
          <w:sz w:val="24"/>
          <w:szCs w:val="24"/>
        </w:rPr>
        <w:t>РЕБОЛЬСКОГО</w:t>
      </w: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СЕЛЬСКОГО ПОСЕЛЕНИЯ</w:t>
      </w:r>
    </w:p>
    <w:p w:rsidR="00FD1250" w:rsidRPr="00DE27C8" w:rsidRDefault="00FD1250" w:rsidP="00FD1250">
      <w:pPr>
        <w:shd w:val="clear" w:color="auto" w:fill="FFFFFF"/>
        <w:spacing w:before="586" w:after="0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proofErr w:type="gramStart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</w:t>
      </w:r>
      <w:proofErr w:type="gramEnd"/>
      <w:r w:rsidRPr="00DE27C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О С Т А Н О В Л Е Н И Е</w:t>
      </w:r>
    </w:p>
    <w:p w:rsidR="00FD1250" w:rsidRDefault="00FD1250" w:rsidP="00FD1250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FD1250" w:rsidRPr="00DE27C8" w:rsidRDefault="00816406" w:rsidP="00FD1250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="00FD1250"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«</w:t>
      </w:r>
      <w:r w:rsidR="006E4FA7">
        <w:rPr>
          <w:rFonts w:ascii="Times New Roman" w:hAnsi="Times New Roman" w:cs="Times New Roman"/>
          <w:color w:val="000000"/>
          <w:spacing w:val="2"/>
          <w:sz w:val="24"/>
          <w:szCs w:val="24"/>
        </w:rPr>
        <w:t>15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="006E4FA7">
        <w:rPr>
          <w:rFonts w:ascii="Times New Roman" w:hAnsi="Times New Roman" w:cs="Times New Roman"/>
          <w:color w:val="000000"/>
          <w:spacing w:val="2"/>
          <w:sz w:val="24"/>
          <w:szCs w:val="24"/>
        </w:rPr>
        <w:t>ноября</w:t>
      </w:r>
      <w:r w:rsidR="00FD1250" w:rsidRPr="00DE27C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2019 года                                                                                 </w:t>
      </w:r>
      <w:r w:rsidR="00FD125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№ </w:t>
      </w:r>
      <w:r w:rsidR="006E4FA7">
        <w:rPr>
          <w:rFonts w:ascii="Times New Roman" w:hAnsi="Times New Roman" w:cs="Times New Roman"/>
          <w:color w:val="000000"/>
          <w:spacing w:val="2"/>
          <w:sz w:val="24"/>
          <w:szCs w:val="24"/>
        </w:rPr>
        <w:t>37</w:t>
      </w:r>
    </w:p>
    <w:p w:rsidR="00FD1250" w:rsidRPr="00DC4F82" w:rsidRDefault="00FD1250" w:rsidP="00FD1250">
      <w:pPr>
        <w:shd w:val="clear" w:color="auto" w:fill="FFFFFF"/>
        <w:rPr>
          <w:color w:val="000000"/>
          <w:spacing w:val="2"/>
          <w:sz w:val="24"/>
          <w:szCs w:val="24"/>
        </w:rPr>
      </w:pPr>
    </w:p>
    <w:p w:rsidR="008839EB" w:rsidRPr="00FD1250" w:rsidRDefault="008839EB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250">
        <w:rPr>
          <w:rFonts w:ascii="Times New Roman" w:hAnsi="Times New Roman" w:cs="Times New Roman"/>
          <w:b/>
          <w:sz w:val="24"/>
          <w:szCs w:val="24"/>
        </w:rPr>
        <w:t>Об организации обучения населения мерам пожарной безопасности</w:t>
      </w:r>
    </w:p>
    <w:p w:rsidR="008839EB" w:rsidRDefault="008839EB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250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6E4FA7">
        <w:rPr>
          <w:rFonts w:ascii="Times New Roman" w:hAnsi="Times New Roman" w:cs="Times New Roman"/>
          <w:b/>
          <w:sz w:val="24"/>
          <w:szCs w:val="24"/>
        </w:rPr>
        <w:t>Ребольского</w:t>
      </w:r>
      <w:r w:rsidRPr="00FD125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D1250" w:rsidRDefault="00FD1250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250" w:rsidRPr="00FD1250" w:rsidRDefault="00FD1250" w:rsidP="00FD12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9EB" w:rsidRPr="008839EB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6 октября 2003 года № 131-ФЗ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Федерации», от 21 декабря 1994 года «О пожарной безопасности» № 69-ФЗ,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E4FA7">
        <w:rPr>
          <w:rFonts w:ascii="Times New Roman" w:hAnsi="Times New Roman" w:cs="Times New Roman"/>
          <w:sz w:val="24"/>
          <w:szCs w:val="24"/>
        </w:rPr>
        <w:t xml:space="preserve">Ребольского </w:t>
      </w:r>
      <w:r w:rsidR="008839EB" w:rsidRPr="008839EB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постановляет</w:t>
      </w:r>
      <w:r w:rsidR="008839EB" w:rsidRPr="008839EB">
        <w:rPr>
          <w:rFonts w:ascii="Times New Roman" w:hAnsi="Times New Roman" w:cs="Times New Roman"/>
          <w:sz w:val="24"/>
          <w:szCs w:val="24"/>
        </w:rPr>
        <w:t>:</w:t>
      </w:r>
    </w:p>
    <w:p w:rsid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1. Утвердить Положение об обучении мерам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6E4FA7">
        <w:rPr>
          <w:rFonts w:ascii="Times New Roman" w:hAnsi="Times New Roman" w:cs="Times New Roman"/>
          <w:sz w:val="24"/>
          <w:szCs w:val="24"/>
        </w:rPr>
        <w:t>Ребольского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(Приложение).</w:t>
      </w:r>
    </w:p>
    <w:p w:rsidR="00FD1250" w:rsidRP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8839EB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2. Руководителям предприятий независимо от организационно-правовых 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 форм собственности в процессе обучения руководствоваться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Положением.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E27C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E27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E27C8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FD1250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D1250" w:rsidRPr="00174851" w:rsidRDefault="00FD1250" w:rsidP="00FD12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9E6">
        <w:rPr>
          <w:rFonts w:ascii="Times New Roman" w:hAnsi="Times New Roman" w:cs="Times New Roman"/>
          <w:sz w:val="24"/>
          <w:szCs w:val="24"/>
        </w:rPr>
        <w:t xml:space="preserve"> </w:t>
      </w:r>
      <w:r w:rsidR="006E4FA7">
        <w:rPr>
          <w:rFonts w:ascii="Times New Roman" w:hAnsi="Times New Roman" w:cs="Times New Roman"/>
          <w:sz w:val="24"/>
          <w:szCs w:val="24"/>
        </w:rPr>
        <w:t>4</w:t>
      </w:r>
      <w:r w:rsidRPr="00174851">
        <w:rPr>
          <w:rFonts w:ascii="Times New Roman" w:hAnsi="Times New Roman" w:cs="Times New Roman"/>
          <w:sz w:val="24"/>
          <w:szCs w:val="24"/>
        </w:rPr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4" w:history="1"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FD12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E4FA7">
        <w:rPr>
          <w:rFonts w:ascii="Times New Roman" w:hAnsi="Times New Roman" w:cs="Times New Roman"/>
          <w:sz w:val="24"/>
          <w:szCs w:val="24"/>
        </w:rPr>
        <w:t>Ребольского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</w:t>
      </w:r>
      <w:r w:rsidR="006E4FA7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FA7">
        <w:rPr>
          <w:rFonts w:ascii="Times New Roman" w:hAnsi="Times New Roman" w:cs="Times New Roman"/>
          <w:sz w:val="24"/>
          <w:szCs w:val="24"/>
        </w:rPr>
        <w:t>М.А.Седлецкая</w:t>
      </w:r>
      <w:proofErr w:type="spellEnd"/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3891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FA7" w:rsidRDefault="006E4FA7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FA7" w:rsidRDefault="006E4FA7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4FA7" w:rsidRDefault="006E4FA7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552A" w:rsidRDefault="000A552A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A552A" w:rsidRDefault="000A552A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A552A" w:rsidRDefault="006E4FA7" w:rsidP="000A552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Ребольского</w:t>
      </w:r>
      <w:r w:rsidR="000A552A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E57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0A552A">
        <w:rPr>
          <w:rFonts w:ascii="Times New Roman" w:hAnsi="Times New Roman" w:cs="Times New Roman"/>
          <w:sz w:val="24"/>
          <w:szCs w:val="24"/>
        </w:rPr>
        <w:t xml:space="preserve"> 2019 года №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37</w:t>
      </w:r>
    </w:p>
    <w:p w:rsidR="00FD1250" w:rsidRDefault="00FD1250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>об обучении мерам пожарной безопасности</w:t>
      </w:r>
    </w:p>
    <w:p w:rsidR="008839EB" w:rsidRPr="000A552A" w:rsidRDefault="008839EB" w:rsidP="000A55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A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6E4FA7">
        <w:rPr>
          <w:rFonts w:ascii="Times New Roman" w:hAnsi="Times New Roman" w:cs="Times New Roman"/>
          <w:b/>
          <w:sz w:val="24"/>
          <w:szCs w:val="24"/>
        </w:rPr>
        <w:t>Ребольского</w:t>
      </w:r>
      <w:r w:rsidR="000A552A" w:rsidRPr="000A552A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Pr="000A552A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0A552A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39EB" w:rsidRPr="008839EB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1. Положение об обучении мерам пожарной безопасности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Положение) на территории </w:t>
      </w:r>
      <w:r w:rsidR="006E4FA7">
        <w:rPr>
          <w:rFonts w:ascii="Times New Roman" w:hAnsi="Times New Roman" w:cs="Times New Roman"/>
          <w:sz w:val="24"/>
          <w:szCs w:val="24"/>
        </w:rPr>
        <w:t>Ребольского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поселения устанавливает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проведения обучения мерам пожарной безопасности работников предприятий,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учреждений и организаций (далее - предприятия), в том числе подрядных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организаций независимо от организационно-правовых форм и форм собственности,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а также граждан, постоянно или временно проживающих на территории поселения.</w:t>
      </w:r>
    </w:p>
    <w:p w:rsidR="008839EB" w:rsidRPr="008839EB" w:rsidRDefault="000A552A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Администрация поселения реализует полномочия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первичных мер пожарной безопасности, установленных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Российской Федерации и отвечает за организацию обучения населения мерам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и пропаганду в области пожарной безопасности, содействие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распространению пожарно-технических знаний в границах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поселения, а также оказывает содействие органам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субъектов Российской Федерации в информировании населения о мерах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безопасности, в том числе посредством организации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и проведения собраний</w:t>
      </w:r>
      <w:r w:rsidR="007A3891"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населения.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3. Администрация поселения в целях реализации возложенных 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по обучению населения осуществляет общий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проведением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работников организаций, учащихся образовательных учреждений, жильцов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(квартиросъёмщиков) в муниципальном жилом фонде, а также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организацию обучения населения мерам пожарной безопасности неработающего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населения и граждан, проживающих в частном жилом фонде.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4. Организация своевременного и качественного проведения обучения мерам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(далее - обучение) работающего населения возлагается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руководителя предприятия, руководителя структурного подразделения предприятия.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5. Администрацией поселения проводится </w:t>
      </w:r>
      <w:proofErr w:type="gramStart"/>
      <w:r w:rsidR="008839EB" w:rsidRPr="008839EB">
        <w:rPr>
          <w:rFonts w:ascii="Times New Roman" w:hAnsi="Times New Roman" w:cs="Times New Roman"/>
          <w:sz w:val="24"/>
          <w:szCs w:val="24"/>
        </w:rPr>
        <w:t>своевременное</w:t>
      </w:r>
      <w:proofErr w:type="gramEnd"/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и качественное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обучения неработающего населения совместно с: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образовательных учреждений – по обучению 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школьного и дошкольного возраста, студентов средних и высших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заведений;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организаций, осуществляющих обслуживание жилищного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фонда – по обучению населения по месту жительства;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руководителями социальных служб по обслуживанию пенсионеров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инвалидов.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6. Организация своевременного и качественного проведения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членов садоводческого товарищества, дачного кооператива, гаражного кооператива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и т.п. возлагается на руководителя соответствующего объединения граждан.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7. Обучение проводится в виде пожарно-технических минимумов,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противопожарных инструктажей, пожарно-технических конференций, лекций,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семинаров, бесед, игровых занятий.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Обучение проводится в соответствии с Нормами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«Обучение мерам пожарной безопасности работников организаций», утвержденных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приказом МЧС </w:t>
      </w:r>
      <w:r w:rsidR="008839EB" w:rsidRPr="008839EB">
        <w:rPr>
          <w:rFonts w:ascii="Times New Roman" w:hAnsi="Times New Roman" w:cs="Times New Roman"/>
          <w:sz w:val="24"/>
          <w:szCs w:val="24"/>
        </w:rPr>
        <w:lastRenderedPageBreak/>
        <w:t>России от 12 декабря 2007 года № 645, зарегистрированных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Минюсте России от 21 января 2008 г. N 10938.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8. Жилищные организации поселения, жилищно-строительные кооперативы,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учреждения социальной защиты населения, организации Пенсионного фонда,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находящиеся на территории поселения, не реже одного раза в год разрабатывают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распространяют среди жильцов, пенсионеров, инвалидов, престарелых памятки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мерах пожарной безопасности в быту. Члены садоводческих товариществ, дачных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гаражных коллективов проходят обучение во время общих собраний (сходов).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9. Администрация поселения, администрации предприятий, садоводческих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товариществ, дачных коллективов содействуют выступлению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государственной пожарного надзора с тематическими лекциями (беседами)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безопасности, а также, по мере возможности, организуют пожарно-технические конференции.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10. В администрации поселения определяется должностное лицо,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ответственное за организацию и контроль проведения обучения населения.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11. Деятельность администрации поселения по обучению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реализуется в соответствии с планами работы, разрабатываемыми на год. В план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включаются мероприятия с учетом сезонности, анализа обстановки с пожарами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прошедший год, мероприятий имеющих общественную значимость, проводимых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организациями, а также с учетом предложений органов государственного пожарного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надзора, подразделений Федеральной и республиканской противопожарной служб.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 план могут вноситься изменения касающиеся осложнения обстановки с пожарами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на территории поселения. Мероприятия плана должны подтверждаться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финансированием.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12. План проведения обучения населения мерам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год утверждается руководителем администрации.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13. В администрации разрабатываются инструкции о мерах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 для сотрудников администрации, для граждан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39EB" w:rsidRPr="008839EB">
        <w:rPr>
          <w:rFonts w:ascii="Times New Roman" w:hAnsi="Times New Roman" w:cs="Times New Roman"/>
          <w:sz w:val="24"/>
          <w:szCs w:val="24"/>
        </w:rPr>
        <w:t xml:space="preserve"> проживающих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частном и многоквартирном жилом фонде, а также для престарелых и инвалидов.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Инструкции применяются должностными лицами администрации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осуществлении мероприятий по обучению населения. Инструкции 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 могут быть представлены в виде памяток и листовок,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вручаемых гражданам под роспись.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14. Учет мероприятий по обучению населения ведется ответственным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должностным лицом в журнале. Информация в журнале должна отражать: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дату проведения мероприятия;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место проведения;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вид мероприятия (сход граждан, собрание, выставка, личный контакт и т.п.);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количество охваченного населения или Ф.И.О. гражданина;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- должностное лицо, проводившее мероприятие.</w:t>
      </w:r>
    </w:p>
    <w:p w:rsidR="008839EB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15. В администрации на видном месте размещается уголок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безопасности, который содержит информацию для граждан о запланированных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проведенных мероприятиях на территории поселения, инструкции о мерах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пожарной безопасности, правила использования первичных средств пожарной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безопасности и т.п.</w:t>
      </w:r>
    </w:p>
    <w:p w:rsidR="0054334F" w:rsidRPr="008839EB" w:rsidRDefault="007A3891" w:rsidP="00883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39EB" w:rsidRPr="008839EB">
        <w:rPr>
          <w:rFonts w:ascii="Times New Roman" w:hAnsi="Times New Roman" w:cs="Times New Roman"/>
          <w:sz w:val="24"/>
          <w:szCs w:val="24"/>
        </w:rPr>
        <w:t>К проведению мероприятий по противопожарной пропаганде и обучению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мерам пожарной безопасности на территории населенных пунктов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EB" w:rsidRPr="008839EB">
        <w:rPr>
          <w:rFonts w:ascii="Times New Roman" w:hAnsi="Times New Roman" w:cs="Times New Roman"/>
          <w:sz w:val="24"/>
          <w:szCs w:val="24"/>
        </w:rPr>
        <w:t>привлекаться члены добровольных пожарных формирований поселения.</w:t>
      </w:r>
    </w:p>
    <w:sectPr w:rsidR="0054334F" w:rsidRPr="008839EB" w:rsidSect="00816406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C20C1"/>
    <w:rsid w:val="000A552A"/>
    <w:rsid w:val="002304C8"/>
    <w:rsid w:val="0031035F"/>
    <w:rsid w:val="00431D60"/>
    <w:rsid w:val="0054334F"/>
    <w:rsid w:val="00586349"/>
    <w:rsid w:val="006E4FA7"/>
    <w:rsid w:val="007A3891"/>
    <w:rsid w:val="007A7FB7"/>
    <w:rsid w:val="00816406"/>
    <w:rsid w:val="008839EB"/>
    <w:rsid w:val="008D66AD"/>
    <w:rsid w:val="00B809E6"/>
    <w:rsid w:val="00BC20C1"/>
    <w:rsid w:val="00E57700"/>
    <w:rsid w:val="00FD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12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1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1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OMG</cp:lastModifiedBy>
  <cp:revision>2</cp:revision>
  <cp:lastPrinted>2019-03-20T05:34:00Z</cp:lastPrinted>
  <dcterms:created xsi:type="dcterms:W3CDTF">2020-03-11T11:31:00Z</dcterms:created>
  <dcterms:modified xsi:type="dcterms:W3CDTF">2020-03-11T11:31:00Z</dcterms:modified>
</cp:coreProperties>
</file>