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0F" w:rsidRPr="00BF6414" w:rsidRDefault="0060680F" w:rsidP="0060680F">
      <w:pPr>
        <w:pStyle w:val="ConsTitle"/>
        <w:widowControl/>
        <w:ind w:right="0"/>
        <w:jc w:val="right"/>
        <w:rPr>
          <w:rFonts w:ascii="Times New Roman" w:hAnsi="Times New Roman" w:cs="Times New Roman"/>
          <w:sz w:val="26"/>
          <w:szCs w:val="26"/>
        </w:rPr>
      </w:pPr>
    </w:p>
    <w:p w:rsidR="00424DE2" w:rsidRPr="00BF6414" w:rsidRDefault="00424DE2" w:rsidP="00BE7DB2">
      <w:pPr>
        <w:pStyle w:val="ConsTitle"/>
        <w:widowControl/>
        <w:ind w:right="0"/>
        <w:jc w:val="center"/>
        <w:rPr>
          <w:rFonts w:ascii="Times New Roman" w:hAnsi="Times New Roman" w:cs="Times New Roman"/>
          <w:sz w:val="26"/>
          <w:szCs w:val="26"/>
        </w:rPr>
      </w:pPr>
      <w:r w:rsidRPr="00BF6414">
        <w:rPr>
          <w:rFonts w:ascii="Times New Roman" w:hAnsi="Times New Roman" w:cs="Times New Roman"/>
          <w:sz w:val="26"/>
          <w:szCs w:val="26"/>
        </w:rPr>
        <w:t>РЕСПУБЛИКА КАРЕЛИЯ</w:t>
      </w:r>
    </w:p>
    <w:p w:rsidR="00424DE2" w:rsidRPr="00BF6414" w:rsidRDefault="00424DE2" w:rsidP="00424DE2">
      <w:pPr>
        <w:pStyle w:val="ConsTitle"/>
        <w:widowControl/>
        <w:ind w:right="0"/>
        <w:jc w:val="center"/>
        <w:rPr>
          <w:rFonts w:ascii="Times New Roman" w:hAnsi="Times New Roman" w:cs="Times New Roman"/>
          <w:sz w:val="26"/>
          <w:szCs w:val="26"/>
        </w:rPr>
      </w:pPr>
      <w:r w:rsidRPr="00BF6414">
        <w:rPr>
          <w:rFonts w:ascii="Times New Roman" w:hAnsi="Times New Roman" w:cs="Times New Roman"/>
          <w:sz w:val="26"/>
          <w:szCs w:val="26"/>
        </w:rPr>
        <w:t>МУНИЦИПАЛЬНОЕ ОБРАЗОВАНИЕ</w:t>
      </w:r>
    </w:p>
    <w:p w:rsidR="00424DE2" w:rsidRPr="00BF6414" w:rsidRDefault="00424DE2" w:rsidP="00424DE2">
      <w:pPr>
        <w:pStyle w:val="ConsTitle"/>
        <w:widowControl/>
        <w:ind w:right="0"/>
        <w:jc w:val="center"/>
        <w:rPr>
          <w:rFonts w:ascii="Times New Roman" w:hAnsi="Times New Roman" w:cs="Times New Roman"/>
          <w:sz w:val="26"/>
          <w:szCs w:val="26"/>
        </w:rPr>
      </w:pPr>
      <w:r w:rsidRPr="00BF6414">
        <w:rPr>
          <w:rFonts w:ascii="Times New Roman" w:hAnsi="Times New Roman" w:cs="Times New Roman"/>
          <w:sz w:val="26"/>
          <w:szCs w:val="26"/>
        </w:rPr>
        <w:t>«МУЕЗЕРСКИЙ МУНИЦИПАЛЬНЫЙ РАЙОН»</w:t>
      </w:r>
    </w:p>
    <w:p w:rsidR="00424DE2" w:rsidRPr="00BF6414" w:rsidRDefault="00424DE2" w:rsidP="00424DE2">
      <w:pPr>
        <w:pStyle w:val="ConsTitle"/>
        <w:widowControl/>
        <w:ind w:right="0"/>
        <w:jc w:val="center"/>
        <w:rPr>
          <w:rFonts w:ascii="Times New Roman" w:hAnsi="Times New Roman" w:cs="Times New Roman"/>
          <w:sz w:val="26"/>
          <w:szCs w:val="26"/>
        </w:rPr>
      </w:pPr>
      <w:r w:rsidRPr="00BF6414">
        <w:rPr>
          <w:rFonts w:ascii="Times New Roman" w:hAnsi="Times New Roman" w:cs="Times New Roman"/>
          <w:sz w:val="26"/>
          <w:szCs w:val="26"/>
        </w:rPr>
        <w:t>СОВЕТ МУЕЗЕРСКОГО МУНИЦИПАЛЬНОГО РАЙОНА</w:t>
      </w:r>
    </w:p>
    <w:p w:rsidR="00424DE2" w:rsidRPr="00BF6414" w:rsidRDefault="00424DE2" w:rsidP="00424DE2">
      <w:pPr>
        <w:pStyle w:val="ConsTitle"/>
        <w:widowControl/>
        <w:ind w:right="0"/>
        <w:jc w:val="center"/>
        <w:rPr>
          <w:rFonts w:ascii="Times New Roman" w:hAnsi="Times New Roman" w:cs="Times New Roman"/>
          <w:sz w:val="26"/>
          <w:szCs w:val="26"/>
        </w:rPr>
      </w:pPr>
    </w:p>
    <w:p w:rsidR="00424DE2" w:rsidRPr="00BF6414" w:rsidRDefault="00424DE2" w:rsidP="00424DE2">
      <w:pPr>
        <w:pStyle w:val="ConsTitle"/>
        <w:widowControl/>
        <w:ind w:right="0"/>
        <w:jc w:val="center"/>
        <w:rPr>
          <w:rFonts w:ascii="Times New Roman" w:hAnsi="Times New Roman" w:cs="Times New Roman"/>
          <w:sz w:val="26"/>
          <w:szCs w:val="26"/>
        </w:rPr>
      </w:pPr>
      <w:r w:rsidRPr="00BF6414">
        <w:rPr>
          <w:rFonts w:ascii="Times New Roman" w:hAnsi="Times New Roman" w:cs="Times New Roman"/>
          <w:sz w:val="26"/>
          <w:szCs w:val="26"/>
        </w:rPr>
        <w:t>РЕШЕНИЕ</w:t>
      </w:r>
    </w:p>
    <w:p w:rsidR="00424DE2" w:rsidRPr="00BF6414" w:rsidRDefault="00583BD6" w:rsidP="00424DE2">
      <w:pPr>
        <w:pStyle w:val="ConsTitle"/>
        <w:widowControl/>
        <w:tabs>
          <w:tab w:val="left" w:pos="509"/>
        </w:tabs>
        <w:ind w:right="0"/>
        <w:rPr>
          <w:rFonts w:ascii="Times New Roman" w:hAnsi="Times New Roman" w:cs="Times New Roman"/>
          <w:b w:val="0"/>
          <w:sz w:val="26"/>
          <w:szCs w:val="26"/>
        </w:rPr>
      </w:pPr>
      <w:r>
        <w:rPr>
          <w:rFonts w:ascii="Times New Roman" w:hAnsi="Times New Roman" w:cs="Times New Roman"/>
          <w:b w:val="0"/>
          <w:sz w:val="26"/>
          <w:szCs w:val="26"/>
        </w:rPr>
        <w:t xml:space="preserve">67 </w:t>
      </w:r>
      <w:r w:rsidR="00424DE2" w:rsidRPr="00BF6414">
        <w:rPr>
          <w:rFonts w:ascii="Times New Roman" w:hAnsi="Times New Roman" w:cs="Times New Roman"/>
          <w:b w:val="0"/>
          <w:sz w:val="26"/>
          <w:szCs w:val="26"/>
        </w:rPr>
        <w:t xml:space="preserve">сессии </w:t>
      </w:r>
      <w:r w:rsidR="009E5A82" w:rsidRPr="00BF6414">
        <w:rPr>
          <w:rFonts w:ascii="Times New Roman" w:hAnsi="Times New Roman" w:cs="Times New Roman"/>
          <w:b w:val="0"/>
          <w:sz w:val="26"/>
          <w:szCs w:val="26"/>
        </w:rPr>
        <w:t>7</w:t>
      </w:r>
      <w:r w:rsidR="00424DE2" w:rsidRPr="00BF6414">
        <w:rPr>
          <w:rFonts w:ascii="Times New Roman" w:hAnsi="Times New Roman" w:cs="Times New Roman"/>
          <w:b w:val="0"/>
          <w:sz w:val="26"/>
          <w:szCs w:val="26"/>
        </w:rPr>
        <w:t xml:space="preserve"> созыва</w:t>
      </w:r>
    </w:p>
    <w:p w:rsidR="00424DE2" w:rsidRDefault="00424DE2" w:rsidP="00424DE2">
      <w:pPr>
        <w:pStyle w:val="ConsTitle"/>
        <w:widowControl/>
        <w:ind w:right="0"/>
        <w:rPr>
          <w:rFonts w:ascii="Times New Roman" w:hAnsi="Times New Roman" w:cs="Times New Roman"/>
          <w:b w:val="0"/>
          <w:sz w:val="26"/>
          <w:szCs w:val="26"/>
        </w:rPr>
      </w:pPr>
      <w:r w:rsidRPr="00BF6414">
        <w:rPr>
          <w:rFonts w:ascii="Times New Roman" w:hAnsi="Times New Roman" w:cs="Times New Roman"/>
          <w:b w:val="0"/>
          <w:sz w:val="26"/>
          <w:szCs w:val="26"/>
        </w:rPr>
        <w:t xml:space="preserve">от </w:t>
      </w:r>
      <w:r w:rsidR="009551CC" w:rsidRPr="00BF6414">
        <w:rPr>
          <w:rFonts w:ascii="Times New Roman" w:hAnsi="Times New Roman" w:cs="Times New Roman"/>
          <w:b w:val="0"/>
          <w:sz w:val="26"/>
          <w:szCs w:val="26"/>
        </w:rPr>
        <w:t xml:space="preserve"> </w:t>
      </w:r>
      <w:r w:rsidR="00583BD6">
        <w:rPr>
          <w:rFonts w:ascii="Times New Roman" w:hAnsi="Times New Roman" w:cs="Times New Roman"/>
          <w:b w:val="0"/>
          <w:sz w:val="26"/>
          <w:szCs w:val="26"/>
        </w:rPr>
        <w:t>10 июня</w:t>
      </w:r>
      <w:r w:rsidR="009551CC" w:rsidRPr="00BF6414">
        <w:rPr>
          <w:rFonts w:ascii="Times New Roman" w:hAnsi="Times New Roman" w:cs="Times New Roman"/>
          <w:b w:val="0"/>
          <w:sz w:val="26"/>
          <w:szCs w:val="26"/>
        </w:rPr>
        <w:t xml:space="preserve">  </w:t>
      </w:r>
      <w:r w:rsidRPr="00BF6414">
        <w:rPr>
          <w:rFonts w:ascii="Times New Roman" w:hAnsi="Times New Roman" w:cs="Times New Roman"/>
          <w:b w:val="0"/>
          <w:sz w:val="26"/>
          <w:szCs w:val="26"/>
        </w:rPr>
        <w:t>20</w:t>
      </w:r>
      <w:r w:rsidR="00BF0B5B" w:rsidRPr="00BF6414">
        <w:rPr>
          <w:rFonts w:ascii="Times New Roman" w:hAnsi="Times New Roman" w:cs="Times New Roman"/>
          <w:b w:val="0"/>
          <w:sz w:val="26"/>
          <w:szCs w:val="26"/>
        </w:rPr>
        <w:t>24</w:t>
      </w:r>
      <w:r w:rsidRPr="00BF6414">
        <w:rPr>
          <w:rFonts w:ascii="Times New Roman" w:hAnsi="Times New Roman" w:cs="Times New Roman"/>
          <w:b w:val="0"/>
          <w:sz w:val="26"/>
          <w:szCs w:val="26"/>
        </w:rPr>
        <w:t xml:space="preserve"> года                                                                            </w:t>
      </w:r>
      <w:r w:rsidR="009551CC" w:rsidRPr="00BF6414">
        <w:rPr>
          <w:rFonts w:ascii="Times New Roman" w:hAnsi="Times New Roman" w:cs="Times New Roman"/>
          <w:b w:val="0"/>
          <w:sz w:val="26"/>
          <w:szCs w:val="26"/>
        </w:rPr>
        <w:t xml:space="preserve">     </w:t>
      </w:r>
      <w:r w:rsidR="00583BD6">
        <w:rPr>
          <w:rFonts w:ascii="Times New Roman" w:hAnsi="Times New Roman" w:cs="Times New Roman"/>
          <w:b w:val="0"/>
          <w:sz w:val="26"/>
          <w:szCs w:val="26"/>
        </w:rPr>
        <w:t xml:space="preserve">      </w:t>
      </w:r>
      <w:r w:rsidR="009551CC" w:rsidRPr="00BF6414">
        <w:rPr>
          <w:rFonts w:ascii="Times New Roman" w:hAnsi="Times New Roman" w:cs="Times New Roman"/>
          <w:b w:val="0"/>
          <w:sz w:val="26"/>
          <w:szCs w:val="26"/>
        </w:rPr>
        <w:t xml:space="preserve">  </w:t>
      </w:r>
      <w:r w:rsidRPr="00BF6414">
        <w:rPr>
          <w:rFonts w:ascii="Times New Roman" w:hAnsi="Times New Roman" w:cs="Times New Roman"/>
          <w:b w:val="0"/>
          <w:sz w:val="26"/>
          <w:szCs w:val="26"/>
        </w:rPr>
        <w:t xml:space="preserve">  №</w:t>
      </w:r>
      <w:r w:rsidR="00583BD6">
        <w:rPr>
          <w:rFonts w:ascii="Times New Roman" w:hAnsi="Times New Roman" w:cs="Times New Roman"/>
          <w:b w:val="0"/>
          <w:sz w:val="26"/>
          <w:szCs w:val="26"/>
        </w:rPr>
        <w:t xml:space="preserve"> 348</w:t>
      </w:r>
    </w:p>
    <w:p w:rsidR="00583BD6" w:rsidRPr="00BF6414" w:rsidRDefault="00583BD6" w:rsidP="00424DE2">
      <w:pPr>
        <w:pStyle w:val="ConsTitle"/>
        <w:widowControl/>
        <w:ind w:right="0"/>
        <w:rPr>
          <w:rFonts w:ascii="Times New Roman" w:hAnsi="Times New Roman" w:cs="Times New Roman"/>
          <w:b w:val="0"/>
          <w:sz w:val="26"/>
          <w:szCs w:val="26"/>
        </w:rPr>
      </w:pPr>
    </w:p>
    <w:p w:rsidR="00424DE2" w:rsidRPr="00BF6414" w:rsidRDefault="00424DE2" w:rsidP="00424DE2">
      <w:pPr>
        <w:jc w:val="both"/>
        <w:rPr>
          <w:sz w:val="26"/>
          <w:szCs w:val="26"/>
        </w:rPr>
      </w:pPr>
    </w:p>
    <w:p w:rsidR="008A5A61" w:rsidRPr="00BF6414" w:rsidRDefault="00424DE2" w:rsidP="00E81103">
      <w:pPr>
        <w:ind w:right="4878"/>
        <w:rPr>
          <w:sz w:val="26"/>
          <w:szCs w:val="26"/>
        </w:rPr>
      </w:pPr>
      <w:r w:rsidRPr="00BF6414">
        <w:rPr>
          <w:sz w:val="26"/>
          <w:szCs w:val="26"/>
        </w:rPr>
        <w:t>О внесении изменени</w:t>
      </w:r>
      <w:r w:rsidR="009551CC" w:rsidRPr="00BF6414">
        <w:rPr>
          <w:sz w:val="26"/>
          <w:szCs w:val="26"/>
        </w:rPr>
        <w:t>й</w:t>
      </w:r>
      <w:r w:rsidR="00897260" w:rsidRPr="00BF6414">
        <w:rPr>
          <w:sz w:val="26"/>
          <w:szCs w:val="26"/>
        </w:rPr>
        <w:t xml:space="preserve"> </w:t>
      </w:r>
      <w:r w:rsidR="008A5A61" w:rsidRPr="00BF6414">
        <w:rPr>
          <w:sz w:val="26"/>
          <w:szCs w:val="26"/>
        </w:rPr>
        <w:t xml:space="preserve">и дополнений </w:t>
      </w:r>
    </w:p>
    <w:p w:rsidR="008A5A61" w:rsidRPr="00BF6414" w:rsidRDefault="008A5A61" w:rsidP="00E81103">
      <w:pPr>
        <w:ind w:right="4878"/>
        <w:rPr>
          <w:sz w:val="26"/>
          <w:szCs w:val="26"/>
        </w:rPr>
      </w:pPr>
      <w:r w:rsidRPr="00BF6414">
        <w:rPr>
          <w:sz w:val="26"/>
          <w:szCs w:val="26"/>
        </w:rPr>
        <w:t xml:space="preserve">в Устав муниципального </w:t>
      </w:r>
      <w:r w:rsidR="00424DE2" w:rsidRPr="00BF6414">
        <w:rPr>
          <w:sz w:val="26"/>
          <w:szCs w:val="26"/>
        </w:rPr>
        <w:t>образования</w:t>
      </w:r>
    </w:p>
    <w:p w:rsidR="00424DE2" w:rsidRPr="00BF6414" w:rsidRDefault="00424DE2" w:rsidP="00E81103">
      <w:pPr>
        <w:ind w:right="4878"/>
        <w:rPr>
          <w:sz w:val="26"/>
          <w:szCs w:val="26"/>
        </w:rPr>
      </w:pPr>
      <w:r w:rsidRPr="00BF6414">
        <w:rPr>
          <w:sz w:val="26"/>
          <w:szCs w:val="26"/>
        </w:rPr>
        <w:t>«Муезерский муниципальный район»</w:t>
      </w:r>
    </w:p>
    <w:p w:rsidR="00424DE2" w:rsidRPr="00BF6414" w:rsidRDefault="00424DE2" w:rsidP="00424DE2">
      <w:pPr>
        <w:jc w:val="both"/>
        <w:rPr>
          <w:sz w:val="26"/>
          <w:szCs w:val="26"/>
        </w:rPr>
      </w:pPr>
    </w:p>
    <w:p w:rsidR="00424DE2" w:rsidRPr="00BF6414" w:rsidRDefault="00BC2A38" w:rsidP="001C782C">
      <w:pPr>
        <w:ind w:firstLine="709"/>
        <w:jc w:val="both"/>
        <w:rPr>
          <w:b/>
          <w:sz w:val="26"/>
          <w:szCs w:val="26"/>
        </w:rPr>
      </w:pPr>
      <w:proofErr w:type="gramStart"/>
      <w:r w:rsidRPr="00BF6414">
        <w:rPr>
          <w:sz w:val="26"/>
          <w:szCs w:val="26"/>
        </w:rPr>
        <w:t xml:space="preserve">В целях приведения Устава </w:t>
      </w:r>
      <w:r w:rsidR="00DF18AE" w:rsidRPr="00BF6414">
        <w:rPr>
          <w:sz w:val="26"/>
          <w:szCs w:val="26"/>
        </w:rPr>
        <w:t>муниципального образования «Муезерский муниципальный район»</w:t>
      </w:r>
      <w:r w:rsidRPr="00BF6414">
        <w:rPr>
          <w:sz w:val="26"/>
          <w:szCs w:val="26"/>
        </w:rPr>
        <w:t xml:space="preserve"> (далее – Устав) в соответствие с </w:t>
      </w:r>
      <w:r w:rsidR="00047AAA" w:rsidRPr="00BF6414">
        <w:rPr>
          <w:sz w:val="26"/>
          <w:szCs w:val="26"/>
        </w:rPr>
        <w:t xml:space="preserve">Федеральным законом </w:t>
      </w:r>
      <w:r w:rsidR="00BF6414">
        <w:rPr>
          <w:sz w:val="26"/>
          <w:szCs w:val="26"/>
        </w:rPr>
        <w:br/>
      </w:r>
      <w:r w:rsidR="00047AAA" w:rsidRPr="00BF6414">
        <w:rPr>
          <w:sz w:val="26"/>
          <w:szCs w:val="26"/>
        </w:rPr>
        <w:t>от 31.07.2020 № 248-ФЗ</w:t>
      </w:r>
      <w:r w:rsidR="00DF18AE" w:rsidRPr="00BF6414">
        <w:rPr>
          <w:sz w:val="26"/>
          <w:szCs w:val="26"/>
        </w:rPr>
        <w:t xml:space="preserve"> </w:t>
      </w:r>
      <w:r w:rsidR="00047AAA" w:rsidRPr="00BF6414">
        <w:rPr>
          <w:sz w:val="26"/>
          <w:szCs w:val="26"/>
        </w:rPr>
        <w:t>«О государственном контроле (надзоре) и муниципальном контроле в Российской Федерации»,</w:t>
      </w:r>
      <w:r w:rsidRPr="00BF6414">
        <w:rPr>
          <w:sz w:val="26"/>
          <w:szCs w:val="26"/>
        </w:rPr>
        <w:t xml:space="preserve"> Федеральн</w:t>
      </w:r>
      <w:r w:rsidR="00047AAA" w:rsidRPr="00BF6414">
        <w:rPr>
          <w:sz w:val="26"/>
          <w:szCs w:val="26"/>
        </w:rPr>
        <w:t>ым</w:t>
      </w:r>
      <w:r w:rsidRPr="00BF6414">
        <w:rPr>
          <w:sz w:val="26"/>
          <w:szCs w:val="26"/>
        </w:rPr>
        <w:t xml:space="preserve"> закон</w:t>
      </w:r>
      <w:r w:rsidR="00047AAA" w:rsidRPr="00BF6414">
        <w:rPr>
          <w:sz w:val="26"/>
          <w:szCs w:val="26"/>
        </w:rPr>
        <w:t>ом</w:t>
      </w:r>
      <w:r w:rsidRPr="00BF6414">
        <w:rPr>
          <w:sz w:val="26"/>
          <w:szCs w:val="26"/>
        </w:rPr>
        <w:t xml:space="preserve"> от 06.10.2003 № 131-ФЗ «Об общих принципах организации местного самоуправления в Российской Федерации</w:t>
      </w:r>
      <w:r w:rsidR="00DF18AE" w:rsidRPr="00BF6414">
        <w:rPr>
          <w:sz w:val="26"/>
          <w:szCs w:val="26"/>
        </w:rPr>
        <w:t xml:space="preserve">, </w:t>
      </w:r>
      <w:r w:rsidR="009551CC" w:rsidRPr="00BF6414">
        <w:rPr>
          <w:sz w:val="26"/>
          <w:szCs w:val="26"/>
        </w:rPr>
        <w:t>на основании протеста прокуратуры Муезерского района Республики Карелия от 29.03.2024 № 7-17-2024</w:t>
      </w:r>
      <w:r w:rsidR="00A4375F">
        <w:rPr>
          <w:sz w:val="26"/>
          <w:szCs w:val="26"/>
        </w:rPr>
        <w:t>,</w:t>
      </w:r>
      <w:r w:rsidR="009551CC" w:rsidRPr="00BF6414">
        <w:rPr>
          <w:sz w:val="26"/>
          <w:szCs w:val="26"/>
        </w:rPr>
        <w:t xml:space="preserve"> </w:t>
      </w:r>
      <w:r w:rsidR="00424DE2" w:rsidRPr="00BF6414">
        <w:rPr>
          <w:b/>
          <w:sz w:val="26"/>
          <w:szCs w:val="26"/>
        </w:rPr>
        <w:t>Совет Муезерского муниципального района решил:</w:t>
      </w:r>
      <w:proofErr w:type="gramEnd"/>
    </w:p>
    <w:p w:rsidR="009551CC" w:rsidRPr="00BF6414" w:rsidRDefault="00BC7A88" w:rsidP="001C782C">
      <w:pPr>
        <w:ind w:firstLine="709"/>
        <w:jc w:val="both"/>
        <w:rPr>
          <w:sz w:val="26"/>
          <w:szCs w:val="26"/>
        </w:rPr>
      </w:pPr>
      <w:r w:rsidRPr="00BF6414">
        <w:rPr>
          <w:sz w:val="26"/>
          <w:szCs w:val="26"/>
          <w:lang w:val="en-US"/>
        </w:rPr>
        <w:t>I</w:t>
      </w:r>
      <w:r w:rsidR="005B690D" w:rsidRPr="00BF6414">
        <w:rPr>
          <w:sz w:val="26"/>
          <w:szCs w:val="26"/>
        </w:rPr>
        <w:t xml:space="preserve">. </w:t>
      </w:r>
      <w:r w:rsidR="009551CC" w:rsidRPr="00BF6414">
        <w:rPr>
          <w:sz w:val="26"/>
          <w:szCs w:val="26"/>
        </w:rPr>
        <w:t>Внести в Устав следующие изменения:</w:t>
      </w:r>
    </w:p>
    <w:p w:rsidR="0020413D" w:rsidRPr="00BF6414" w:rsidRDefault="00BC7A88" w:rsidP="001C782C">
      <w:pPr>
        <w:ind w:firstLine="709"/>
        <w:jc w:val="both"/>
        <w:rPr>
          <w:sz w:val="26"/>
          <w:szCs w:val="26"/>
        </w:rPr>
      </w:pPr>
      <w:r w:rsidRPr="00BF6414">
        <w:rPr>
          <w:sz w:val="26"/>
          <w:szCs w:val="26"/>
        </w:rPr>
        <w:t>1. в части 1 статьи 6:</w:t>
      </w:r>
    </w:p>
    <w:p w:rsidR="001C782C" w:rsidRPr="00BF6414" w:rsidRDefault="00BC7A88" w:rsidP="001C782C">
      <w:pPr>
        <w:ind w:firstLine="709"/>
        <w:jc w:val="both"/>
        <w:rPr>
          <w:sz w:val="26"/>
          <w:szCs w:val="26"/>
        </w:rPr>
      </w:pPr>
      <w:r w:rsidRPr="00BF6414">
        <w:rPr>
          <w:sz w:val="26"/>
          <w:szCs w:val="26"/>
        </w:rPr>
        <w:t xml:space="preserve">1.1. </w:t>
      </w:r>
      <w:r w:rsidR="001C782C" w:rsidRPr="00BF6414">
        <w:rPr>
          <w:sz w:val="26"/>
          <w:szCs w:val="26"/>
        </w:rPr>
        <w:t xml:space="preserve">пункт 4.1 изложить в следующей редакции: </w:t>
      </w:r>
    </w:p>
    <w:p w:rsidR="001C782C" w:rsidRPr="00BF6414" w:rsidRDefault="001C782C" w:rsidP="001C782C">
      <w:pPr>
        <w:ind w:firstLine="709"/>
        <w:jc w:val="both"/>
        <w:rPr>
          <w:sz w:val="26"/>
          <w:szCs w:val="26"/>
        </w:rPr>
      </w:pPr>
      <w:r w:rsidRPr="00BF6414">
        <w:rPr>
          <w:sz w:val="26"/>
          <w:szCs w:val="26"/>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BF6414">
        <w:rPr>
          <w:sz w:val="26"/>
          <w:szCs w:val="26"/>
        </w:rPr>
        <w:t>;»</w:t>
      </w:r>
      <w:proofErr w:type="gramEnd"/>
      <w:r w:rsidRPr="00BF6414">
        <w:rPr>
          <w:sz w:val="26"/>
          <w:szCs w:val="26"/>
        </w:rPr>
        <w:t>;</w:t>
      </w:r>
    </w:p>
    <w:p w:rsidR="0020413D" w:rsidRPr="00BF6414" w:rsidRDefault="001C782C" w:rsidP="001C782C">
      <w:pPr>
        <w:ind w:firstLine="709"/>
        <w:jc w:val="both"/>
        <w:rPr>
          <w:sz w:val="26"/>
          <w:szCs w:val="26"/>
        </w:rPr>
      </w:pPr>
      <w:r w:rsidRPr="00BF6414">
        <w:rPr>
          <w:sz w:val="26"/>
          <w:szCs w:val="26"/>
        </w:rPr>
        <w:t xml:space="preserve">1.2. </w:t>
      </w:r>
      <w:r w:rsidR="0020413D" w:rsidRPr="00BF6414">
        <w:rPr>
          <w:sz w:val="26"/>
          <w:szCs w:val="26"/>
        </w:rPr>
        <w:t>пункт 5 изложить в следующей редакции:</w:t>
      </w:r>
    </w:p>
    <w:p w:rsidR="008A5A61" w:rsidRPr="00BF6414" w:rsidRDefault="0020413D" w:rsidP="001C782C">
      <w:pPr>
        <w:ind w:firstLine="709"/>
        <w:jc w:val="both"/>
        <w:rPr>
          <w:sz w:val="26"/>
          <w:szCs w:val="26"/>
        </w:rPr>
      </w:pPr>
      <w:proofErr w:type="gramStart"/>
      <w:r w:rsidRPr="00BF6414">
        <w:rPr>
          <w:sz w:val="26"/>
          <w:szCs w:val="26"/>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BF6414">
        <w:rPr>
          <w:sz w:val="26"/>
          <w:szCs w:val="26"/>
        </w:rPr>
        <w:t xml:space="preserve"> осуществления дорожной деятельности в соответствии с законодательством Российской Федерации</w:t>
      </w:r>
      <w:proofErr w:type="gramStart"/>
      <w:r w:rsidR="008A5A61" w:rsidRPr="00BF6414">
        <w:rPr>
          <w:sz w:val="26"/>
          <w:szCs w:val="26"/>
        </w:rPr>
        <w:t>;»</w:t>
      </w:r>
      <w:proofErr w:type="gramEnd"/>
      <w:r w:rsidRPr="00BF6414">
        <w:rPr>
          <w:sz w:val="26"/>
          <w:szCs w:val="26"/>
        </w:rPr>
        <w:t>;</w:t>
      </w:r>
    </w:p>
    <w:p w:rsidR="008A5A61" w:rsidRPr="00BF6414" w:rsidRDefault="001C782C" w:rsidP="001C782C">
      <w:pPr>
        <w:ind w:firstLine="709"/>
        <w:jc w:val="both"/>
        <w:rPr>
          <w:sz w:val="26"/>
          <w:szCs w:val="26"/>
        </w:rPr>
      </w:pPr>
      <w:r w:rsidRPr="00BF6414">
        <w:rPr>
          <w:sz w:val="26"/>
          <w:szCs w:val="26"/>
        </w:rPr>
        <w:t>1.3</w:t>
      </w:r>
      <w:r w:rsidR="0020413D" w:rsidRPr="00BF6414">
        <w:rPr>
          <w:sz w:val="26"/>
          <w:szCs w:val="26"/>
        </w:rPr>
        <w:t xml:space="preserve">. </w:t>
      </w:r>
      <w:r w:rsidR="008A5A61" w:rsidRPr="00BF6414">
        <w:rPr>
          <w:sz w:val="26"/>
          <w:szCs w:val="26"/>
        </w:rPr>
        <w:t>дополнить пунктом 8.1 следующего содержания:</w:t>
      </w:r>
    </w:p>
    <w:p w:rsidR="008A5A61" w:rsidRPr="00BF6414" w:rsidRDefault="008A5A61" w:rsidP="001C782C">
      <w:pPr>
        <w:ind w:firstLine="709"/>
        <w:jc w:val="both"/>
        <w:rPr>
          <w:sz w:val="26"/>
          <w:szCs w:val="26"/>
        </w:rPr>
      </w:pPr>
      <w:r w:rsidRPr="00BF6414">
        <w:rPr>
          <w:sz w:val="26"/>
          <w:szCs w:val="26"/>
        </w:rPr>
        <w:t>«8.1)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Pr="00BF6414">
        <w:rPr>
          <w:sz w:val="26"/>
          <w:szCs w:val="26"/>
        </w:rPr>
        <w:t>;»</w:t>
      </w:r>
      <w:proofErr w:type="gramEnd"/>
      <w:r w:rsidRPr="00BF6414">
        <w:rPr>
          <w:sz w:val="26"/>
          <w:szCs w:val="26"/>
        </w:rPr>
        <w:t>;</w:t>
      </w:r>
    </w:p>
    <w:p w:rsidR="008A5A61" w:rsidRPr="00BF6414" w:rsidRDefault="001C782C" w:rsidP="001C782C">
      <w:pPr>
        <w:ind w:firstLine="709"/>
        <w:jc w:val="both"/>
        <w:rPr>
          <w:sz w:val="26"/>
          <w:szCs w:val="26"/>
        </w:rPr>
      </w:pPr>
      <w:r w:rsidRPr="00BF6414">
        <w:rPr>
          <w:sz w:val="26"/>
          <w:szCs w:val="26"/>
        </w:rPr>
        <w:t>1.4</w:t>
      </w:r>
      <w:r w:rsidR="008A5A61" w:rsidRPr="00BF6414">
        <w:rPr>
          <w:sz w:val="26"/>
          <w:szCs w:val="26"/>
        </w:rPr>
        <w:t>. в пункте 13 слова «а также организация отдыха детей в каникулярное время» заменить словами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A1FD9" w:rsidRPr="00BF6414" w:rsidRDefault="001C782C" w:rsidP="001C782C">
      <w:pPr>
        <w:ind w:firstLine="709"/>
        <w:jc w:val="both"/>
        <w:rPr>
          <w:sz w:val="26"/>
          <w:szCs w:val="26"/>
        </w:rPr>
      </w:pPr>
      <w:r w:rsidRPr="00BF6414">
        <w:rPr>
          <w:sz w:val="26"/>
          <w:szCs w:val="26"/>
        </w:rPr>
        <w:t>1.5</w:t>
      </w:r>
      <w:r w:rsidR="008A5A61" w:rsidRPr="00BF6414">
        <w:rPr>
          <w:sz w:val="26"/>
          <w:szCs w:val="26"/>
        </w:rPr>
        <w:t xml:space="preserve">. </w:t>
      </w:r>
      <w:r w:rsidR="001A1FD9" w:rsidRPr="00BF6414">
        <w:rPr>
          <w:sz w:val="26"/>
          <w:szCs w:val="26"/>
        </w:rPr>
        <w:t>пункт 15 изложить в следующей редакции:</w:t>
      </w:r>
    </w:p>
    <w:p w:rsidR="001A1FD9" w:rsidRPr="00BF6414" w:rsidRDefault="001A1FD9" w:rsidP="001C782C">
      <w:pPr>
        <w:ind w:firstLine="709"/>
        <w:jc w:val="both"/>
        <w:rPr>
          <w:sz w:val="26"/>
          <w:szCs w:val="26"/>
        </w:rPr>
      </w:pPr>
      <w:r w:rsidRPr="00BF6414">
        <w:rPr>
          <w:sz w:val="26"/>
          <w:szCs w:val="26"/>
        </w:rPr>
        <w:t xml:space="preserve">«15) участие в организации деятельности по накоплению (в том числе раздельному накоплению), сбору, транспортированию, обработке, утилизации, </w:t>
      </w:r>
      <w:r w:rsidRPr="00BF6414">
        <w:rPr>
          <w:sz w:val="26"/>
          <w:szCs w:val="26"/>
        </w:rPr>
        <w:lastRenderedPageBreak/>
        <w:t>обезвреживанию, захоронению твердых коммунальных отходов на территории муниципального района</w:t>
      </w:r>
      <w:proofErr w:type="gramStart"/>
      <w:r w:rsidRPr="00BF6414">
        <w:rPr>
          <w:sz w:val="26"/>
          <w:szCs w:val="26"/>
        </w:rPr>
        <w:t>;»</w:t>
      </w:r>
      <w:proofErr w:type="gramEnd"/>
      <w:r w:rsidRPr="00BF6414">
        <w:rPr>
          <w:sz w:val="26"/>
          <w:szCs w:val="26"/>
        </w:rPr>
        <w:t>;</w:t>
      </w:r>
    </w:p>
    <w:p w:rsidR="001A1FD9" w:rsidRPr="00BF6414" w:rsidRDefault="001C782C" w:rsidP="001C782C">
      <w:pPr>
        <w:ind w:firstLine="709"/>
        <w:jc w:val="both"/>
        <w:rPr>
          <w:sz w:val="26"/>
          <w:szCs w:val="26"/>
        </w:rPr>
      </w:pPr>
      <w:r w:rsidRPr="00BF6414">
        <w:rPr>
          <w:sz w:val="26"/>
          <w:szCs w:val="26"/>
        </w:rPr>
        <w:t>1.6</w:t>
      </w:r>
      <w:r w:rsidR="001A1FD9" w:rsidRPr="00BF6414">
        <w:rPr>
          <w:sz w:val="26"/>
          <w:szCs w:val="26"/>
        </w:rPr>
        <w:t>. пункт 16 изложить в следующей редакции:</w:t>
      </w:r>
    </w:p>
    <w:p w:rsidR="001C782C" w:rsidRPr="00BF6414" w:rsidRDefault="001A1FD9" w:rsidP="001C782C">
      <w:pPr>
        <w:ind w:firstLine="709"/>
        <w:jc w:val="both"/>
        <w:rPr>
          <w:sz w:val="26"/>
          <w:szCs w:val="26"/>
        </w:rPr>
      </w:pPr>
      <w:proofErr w:type="gramStart"/>
      <w:r w:rsidRPr="00BF6414">
        <w:rPr>
          <w:sz w:val="26"/>
          <w:szCs w:val="26"/>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F6414">
        <w:rPr>
          <w:sz w:val="26"/>
          <w:szCs w:val="26"/>
        </w:rPr>
        <w:t xml:space="preserve"> </w:t>
      </w:r>
      <w:proofErr w:type="gramStart"/>
      <w:r w:rsidRPr="00BF6414">
        <w:rPr>
          <w:sz w:val="26"/>
          <w:szCs w:val="26"/>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F6414">
        <w:rPr>
          <w:sz w:val="26"/>
          <w:szCs w:val="26"/>
        </w:rPr>
        <w:t xml:space="preserve"> </w:t>
      </w:r>
      <w:proofErr w:type="gramStart"/>
      <w:r w:rsidRPr="00BF6414">
        <w:rPr>
          <w:sz w:val="26"/>
          <w:szCs w:val="26"/>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F6414">
        <w:rPr>
          <w:sz w:val="26"/>
          <w:szCs w:val="26"/>
        </w:rPr>
        <w:t xml:space="preserve"> </w:t>
      </w:r>
      <w:proofErr w:type="gramStart"/>
      <w:r w:rsidRPr="00BF6414">
        <w:rPr>
          <w:sz w:val="26"/>
          <w:szCs w:val="26"/>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1C782C" w:rsidRPr="00BF6414" w:rsidRDefault="001C782C" w:rsidP="001C782C">
      <w:pPr>
        <w:ind w:firstLine="709"/>
        <w:jc w:val="both"/>
        <w:rPr>
          <w:sz w:val="26"/>
          <w:szCs w:val="26"/>
        </w:rPr>
      </w:pPr>
      <w:r w:rsidRPr="00BF6414">
        <w:rPr>
          <w:sz w:val="26"/>
          <w:szCs w:val="26"/>
        </w:rPr>
        <w:t>1.7. дополнить пунктом 23.1 следующего содержания:</w:t>
      </w:r>
    </w:p>
    <w:p w:rsidR="001C782C" w:rsidRPr="00BF6414" w:rsidRDefault="001C782C" w:rsidP="001C782C">
      <w:pPr>
        <w:ind w:firstLine="709"/>
        <w:jc w:val="both"/>
        <w:rPr>
          <w:sz w:val="26"/>
          <w:szCs w:val="26"/>
        </w:rPr>
      </w:pPr>
      <w:r w:rsidRPr="00BF6414">
        <w:rPr>
          <w:sz w:val="26"/>
          <w:szCs w:val="26"/>
        </w:rPr>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Start"/>
      <w:r w:rsidRPr="00BF6414">
        <w:rPr>
          <w:sz w:val="26"/>
          <w:szCs w:val="26"/>
        </w:rPr>
        <w:t>;»</w:t>
      </w:r>
      <w:proofErr w:type="gramEnd"/>
      <w:r w:rsidRPr="00BF6414">
        <w:rPr>
          <w:sz w:val="26"/>
          <w:szCs w:val="26"/>
        </w:rPr>
        <w:t>;</w:t>
      </w:r>
    </w:p>
    <w:p w:rsidR="001A1FD9" w:rsidRPr="00BF6414" w:rsidRDefault="001C782C" w:rsidP="001C782C">
      <w:pPr>
        <w:ind w:firstLine="709"/>
        <w:jc w:val="both"/>
        <w:rPr>
          <w:sz w:val="26"/>
          <w:szCs w:val="26"/>
        </w:rPr>
      </w:pPr>
      <w:r w:rsidRPr="00BF6414">
        <w:rPr>
          <w:sz w:val="26"/>
          <w:szCs w:val="26"/>
        </w:rPr>
        <w:t>1.8</w:t>
      </w:r>
      <w:r w:rsidR="001A1FD9" w:rsidRPr="00BF6414">
        <w:rPr>
          <w:sz w:val="26"/>
          <w:szCs w:val="26"/>
        </w:rPr>
        <w:t>. пункт 29 дополнить словом «(</w:t>
      </w:r>
      <w:proofErr w:type="spellStart"/>
      <w:r w:rsidR="001A1FD9" w:rsidRPr="00BF6414">
        <w:rPr>
          <w:sz w:val="26"/>
          <w:szCs w:val="26"/>
        </w:rPr>
        <w:t>волонтерству</w:t>
      </w:r>
      <w:proofErr w:type="spellEnd"/>
      <w:r w:rsidR="001A1FD9" w:rsidRPr="00BF6414">
        <w:rPr>
          <w:sz w:val="26"/>
          <w:szCs w:val="26"/>
        </w:rPr>
        <w:t>)»;</w:t>
      </w:r>
    </w:p>
    <w:p w:rsidR="001A1FD9" w:rsidRPr="00BF6414" w:rsidRDefault="001C782C" w:rsidP="001C782C">
      <w:pPr>
        <w:ind w:firstLine="709"/>
        <w:jc w:val="both"/>
        <w:rPr>
          <w:sz w:val="26"/>
          <w:szCs w:val="26"/>
        </w:rPr>
      </w:pPr>
      <w:r w:rsidRPr="00BF6414">
        <w:rPr>
          <w:sz w:val="26"/>
          <w:szCs w:val="26"/>
        </w:rPr>
        <w:t>1.9</w:t>
      </w:r>
      <w:r w:rsidR="001A1FD9" w:rsidRPr="00BF6414">
        <w:rPr>
          <w:sz w:val="26"/>
          <w:szCs w:val="26"/>
        </w:rPr>
        <w:t>. пункт 31 изложить в следующей редакции:</w:t>
      </w:r>
    </w:p>
    <w:p w:rsidR="001A1FD9" w:rsidRPr="00BF6414" w:rsidRDefault="001A1FD9" w:rsidP="001C782C">
      <w:pPr>
        <w:ind w:firstLine="709"/>
        <w:jc w:val="both"/>
        <w:rPr>
          <w:sz w:val="26"/>
          <w:szCs w:val="26"/>
        </w:rPr>
      </w:pPr>
      <w:r w:rsidRPr="00BF6414">
        <w:rPr>
          <w:sz w:val="26"/>
          <w:szCs w:val="26"/>
        </w:rPr>
        <w:t xml:space="preserve">«31) организация и осуществление мероприятий </w:t>
      </w:r>
      <w:proofErr w:type="spellStart"/>
      <w:r w:rsidRPr="00BF6414">
        <w:rPr>
          <w:sz w:val="26"/>
          <w:szCs w:val="26"/>
        </w:rPr>
        <w:t>межпоселенческого</w:t>
      </w:r>
      <w:proofErr w:type="spellEnd"/>
      <w:r w:rsidRPr="00BF6414">
        <w:rPr>
          <w:sz w:val="26"/>
          <w:szCs w:val="2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BF6414">
        <w:rPr>
          <w:sz w:val="26"/>
          <w:szCs w:val="26"/>
        </w:rPr>
        <w:t>;»</w:t>
      </w:r>
      <w:proofErr w:type="gramEnd"/>
      <w:r w:rsidRPr="00BF6414">
        <w:rPr>
          <w:sz w:val="26"/>
          <w:szCs w:val="26"/>
        </w:rPr>
        <w:t>;</w:t>
      </w:r>
    </w:p>
    <w:p w:rsidR="001A1FD9" w:rsidRPr="00BF6414" w:rsidRDefault="001C782C" w:rsidP="001C782C">
      <w:pPr>
        <w:ind w:firstLine="709"/>
        <w:jc w:val="both"/>
        <w:rPr>
          <w:sz w:val="26"/>
          <w:szCs w:val="26"/>
        </w:rPr>
      </w:pPr>
      <w:r w:rsidRPr="00BF6414">
        <w:rPr>
          <w:sz w:val="26"/>
          <w:szCs w:val="26"/>
        </w:rPr>
        <w:t>1.10</w:t>
      </w:r>
      <w:r w:rsidR="001A1FD9" w:rsidRPr="00BF6414">
        <w:rPr>
          <w:sz w:val="26"/>
          <w:szCs w:val="26"/>
        </w:rPr>
        <w:t xml:space="preserve">. пункт 32 дополнить словами «, а также правил использования водных </w:t>
      </w:r>
      <w:r w:rsidR="001A1FD9" w:rsidRPr="00BF6414">
        <w:rPr>
          <w:sz w:val="26"/>
          <w:szCs w:val="26"/>
        </w:rPr>
        <w:lastRenderedPageBreak/>
        <w:t>объектов для рекреационных целей»;</w:t>
      </w:r>
    </w:p>
    <w:p w:rsidR="00A064DE" w:rsidRPr="00BF6414" w:rsidRDefault="001C782C" w:rsidP="001C782C">
      <w:pPr>
        <w:ind w:firstLine="709"/>
        <w:jc w:val="both"/>
        <w:rPr>
          <w:sz w:val="26"/>
          <w:szCs w:val="26"/>
        </w:rPr>
      </w:pPr>
      <w:r w:rsidRPr="00BF6414">
        <w:rPr>
          <w:sz w:val="26"/>
          <w:szCs w:val="26"/>
        </w:rPr>
        <w:t>1.11</w:t>
      </w:r>
      <w:r w:rsidR="00A064DE" w:rsidRPr="00BF6414">
        <w:rPr>
          <w:sz w:val="26"/>
          <w:szCs w:val="26"/>
        </w:rPr>
        <w:t>. пункт 36 изложить в следующей редакции:</w:t>
      </w:r>
    </w:p>
    <w:p w:rsidR="00A064DE" w:rsidRPr="00BF6414" w:rsidRDefault="00A064DE" w:rsidP="001C782C">
      <w:pPr>
        <w:ind w:firstLine="709"/>
        <w:jc w:val="both"/>
        <w:rPr>
          <w:sz w:val="26"/>
          <w:szCs w:val="26"/>
        </w:rPr>
      </w:pPr>
      <w:r w:rsidRPr="00BF6414">
        <w:rPr>
          <w:sz w:val="26"/>
          <w:szCs w:val="26"/>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roofErr w:type="gramStart"/>
      <w:r w:rsidRPr="00BF6414">
        <w:rPr>
          <w:sz w:val="26"/>
          <w:szCs w:val="26"/>
        </w:rPr>
        <w:t>;»</w:t>
      </w:r>
      <w:proofErr w:type="gramEnd"/>
      <w:r w:rsidRPr="00BF6414">
        <w:rPr>
          <w:sz w:val="26"/>
          <w:szCs w:val="26"/>
        </w:rPr>
        <w:t>;</w:t>
      </w:r>
    </w:p>
    <w:p w:rsidR="00180F15" w:rsidRPr="00BF6414" w:rsidRDefault="0030167F" w:rsidP="001C782C">
      <w:pPr>
        <w:widowControl/>
        <w:ind w:firstLine="709"/>
        <w:jc w:val="both"/>
        <w:rPr>
          <w:sz w:val="26"/>
          <w:szCs w:val="26"/>
        </w:rPr>
      </w:pPr>
      <w:r w:rsidRPr="00BF6414">
        <w:rPr>
          <w:sz w:val="26"/>
          <w:szCs w:val="26"/>
        </w:rPr>
        <w:t>1.12</w:t>
      </w:r>
      <w:r w:rsidR="00180F15" w:rsidRPr="00BF6414">
        <w:rPr>
          <w:sz w:val="26"/>
          <w:szCs w:val="26"/>
        </w:rPr>
        <w:t>. дополнить пунктом 45.1 следующего содержания:</w:t>
      </w:r>
    </w:p>
    <w:p w:rsidR="00180F15" w:rsidRPr="00BF6414" w:rsidRDefault="00180F15" w:rsidP="001C782C">
      <w:pPr>
        <w:widowControl/>
        <w:ind w:firstLine="709"/>
        <w:jc w:val="both"/>
        <w:rPr>
          <w:sz w:val="26"/>
          <w:szCs w:val="26"/>
        </w:rPr>
      </w:pPr>
      <w:r w:rsidRPr="00BF6414">
        <w:rPr>
          <w:sz w:val="26"/>
          <w:szCs w:val="26"/>
        </w:rPr>
        <w:t>«45.1)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roofErr w:type="gramStart"/>
      <w:r w:rsidRPr="00BF6414">
        <w:rPr>
          <w:sz w:val="26"/>
          <w:szCs w:val="26"/>
        </w:rPr>
        <w:t>;»</w:t>
      </w:r>
      <w:proofErr w:type="gramEnd"/>
      <w:r w:rsidRPr="00BF6414">
        <w:rPr>
          <w:sz w:val="26"/>
          <w:szCs w:val="26"/>
        </w:rPr>
        <w:t>;</w:t>
      </w:r>
    </w:p>
    <w:p w:rsidR="00AF27A0" w:rsidRPr="00BF6414" w:rsidRDefault="0030167F" w:rsidP="001C782C">
      <w:pPr>
        <w:widowControl/>
        <w:ind w:firstLine="709"/>
        <w:jc w:val="both"/>
        <w:rPr>
          <w:sz w:val="26"/>
          <w:szCs w:val="26"/>
        </w:rPr>
      </w:pPr>
      <w:r w:rsidRPr="00BF6414">
        <w:rPr>
          <w:sz w:val="26"/>
          <w:szCs w:val="26"/>
        </w:rPr>
        <w:t>1.13</w:t>
      </w:r>
      <w:r w:rsidR="00A064DE" w:rsidRPr="00BF6414">
        <w:rPr>
          <w:sz w:val="26"/>
          <w:szCs w:val="26"/>
        </w:rPr>
        <w:t xml:space="preserve">. </w:t>
      </w:r>
      <w:r w:rsidR="00AF27A0" w:rsidRPr="00BF6414">
        <w:rPr>
          <w:sz w:val="26"/>
          <w:szCs w:val="26"/>
        </w:rPr>
        <w:t>пункт 50 изложить в следующей редакции:</w:t>
      </w:r>
    </w:p>
    <w:p w:rsidR="00180F15" w:rsidRPr="00BF6414" w:rsidRDefault="00AF27A0" w:rsidP="001C782C">
      <w:pPr>
        <w:widowControl/>
        <w:ind w:firstLine="709"/>
        <w:jc w:val="both"/>
        <w:rPr>
          <w:sz w:val="26"/>
          <w:szCs w:val="26"/>
        </w:rPr>
      </w:pPr>
      <w:proofErr w:type="gramStart"/>
      <w:r w:rsidRPr="00BF6414">
        <w:rPr>
          <w:sz w:val="26"/>
          <w:szCs w:val="26"/>
        </w:rPr>
        <w:t>«50)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w:t>
      </w:r>
      <w:r w:rsidR="009B2814" w:rsidRPr="00BF6414">
        <w:rPr>
          <w:sz w:val="26"/>
          <w:szCs w:val="26"/>
        </w:rPr>
        <w:t xml:space="preserve"> плана</w:t>
      </w:r>
      <w:r w:rsidRPr="00BF6414">
        <w:rPr>
          <w:sz w:val="26"/>
          <w:szCs w:val="26"/>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w:t>
      </w:r>
      <w:r w:rsidR="009B2814" w:rsidRPr="00BF6414">
        <w:rPr>
          <w:sz w:val="26"/>
          <w:szCs w:val="26"/>
        </w:rPr>
        <w:t xml:space="preserve"> кодексом</w:t>
      </w:r>
      <w:r w:rsidRPr="00BF6414">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BF6414">
        <w:rPr>
          <w:sz w:val="26"/>
          <w:szCs w:val="26"/>
        </w:rPr>
        <w:t xml:space="preserve"> </w:t>
      </w:r>
      <w:proofErr w:type="gramStart"/>
      <w:r w:rsidRPr="00BF6414">
        <w:rPr>
          <w:sz w:val="26"/>
          <w:szCs w:val="26"/>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w:t>
      </w:r>
      <w:r w:rsidR="009B2814" w:rsidRPr="00BF6414">
        <w:rPr>
          <w:sz w:val="26"/>
          <w:szCs w:val="26"/>
        </w:rPr>
        <w:t xml:space="preserve"> кодексом</w:t>
      </w:r>
      <w:r w:rsidRPr="00BF6414">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r w:rsidR="009B2814" w:rsidRPr="00BF6414">
        <w:rPr>
          <w:sz w:val="26"/>
          <w:szCs w:val="26"/>
        </w:rPr>
        <w:t xml:space="preserve"> уведомлении</w:t>
      </w:r>
      <w:r w:rsidRPr="00BF6414">
        <w:rPr>
          <w:sz w:val="26"/>
          <w:szCs w:val="26"/>
        </w:rPr>
        <w:t xml:space="preserve"> о планируемых строительстве или реконструкции</w:t>
      </w:r>
      <w:proofErr w:type="gramEnd"/>
      <w:r w:rsidRPr="00BF6414">
        <w:rPr>
          <w:sz w:val="26"/>
          <w:szCs w:val="26"/>
        </w:rPr>
        <w:t xml:space="preserve"> </w:t>
      </w:r>
      <w:proofErr w:type="gramStart"/>
      <w:r w:rsidRPr="00BF6414">
        <w:rPr>
          <w:sz w:val="26"/>
          <w:szCs w:val="26"/>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009B2814" w:rsidRPr="00BF6414">
        <w:rPr>
          <w:sz w:val="26"/>
          <w:szCs w:val="26"/>
        </w:rPr>
        <w:t xml:space="preserve"> уведомлении</w:t>
      </w:r>
      <w:r w:rsidRPr="00BF6414">
        <w:rPr>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BF6414">
        <w:rPr>
          <w:sz w:val="26"/>
          <w:szCs w:val="26"/>
        </w:rPr>
        <w:t xml:space="preserve"> </w:t>
      </w:r>
      <w:proofErr w:type="gramStart"/>
      <w:r w:rsidRPr="00BF6414">
        <w:rPr>
          <w:sz w:val="26"/>
          <w:szCs w:val="26"/>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w:t>
      </w:r>
      <w:proofErr w:type="gramEnd"/>
      <w:r w:rsidRPr="00BF6414">
        <w:rPr>
          <w:sz w:val="26"/>
          <w:szCs w:val="26"/>
        </w:rPr>
        <w:t xml:space="preserve"> </w:t>
      </w:r>
      <w:proofErr w:type="gramStart"/>
      <w:r w:rsidRPr="00BF6414">
        <w:rPr>
          <w:sz w:val="26"/>
          <w:szCs w:val="26"/>
        </w:rPr>
        <w:t xml:space="preserve">законодательства Российской Федерации, осуществление сноса самовольной постройки или ее приведения </w:t>
      </w:r>
      <w:r w:rsidR="009B2814" w:rsidRPr="00BF6414">
        <w:rPr>
          <w:sz w:val="26"/>
          <w:szCs w:val="26"/>
        </w:rPr>
        <w:t xml:space="preserve">в соответствие с предельными параметрами разрешенного строительства, реконструкции объектов капитального строительства, установленными </w:t>
      </w:r>
      <w:hyperlink r:id="rId8" w:history="1">
        <w:r w:rsidR="009B2814" w:rsidRPr="00BF6414">
          <w:rPr>
            <w:sz w:val="26"/>
            <w:szCs w:val="26"/>
          </w:rPr>
          <w:t>правилами</w:t>
        </w:r>
      </w:hyperlink>
      <w:r w:rsidR="009B2814" w:rsidRPr="00BF6414">
        <w:rPr>
          <w:sz w:val="26"/>
          <w:szCs w:val="26"/>
        </w:rPr>
        <w:t xml:space="preserve"> землепользования и застройки, </w:t>
      </w:r>
      <w:hyperlink r:id="rId9" w:history="1">
        <w:r w:rsidR="009B2814" w:rsidRPr="00BF6414">
          <w:rPr>
            <w:sz w:val="26"/>
            <w:szCs w:val="26"/>
          </w:rPr>
          <w:t>документацией</w:t>
        </w:r>
      </w:hyperlink>
      <w:r w:rsidR="009B2814" w:rsidRPr="00BF6414">
        <w:rPr>
          <w:sz w:val="26"/>
          <w:szCs w:val="26"/>
        </w:rPr>
        <w:t xml:space="preserve"> по планировке территории, или обязательными требованиями к параметрам объектов капитального строительства, установленными федеральными </w:t>
      </w:r>
      <w:r w:rsidR="009B2814" w:rsidRPr="00BF6414">
        <w:rPr>
          <w:sz w:val="26"/>
          <w:szCs w:val="26"/>
        </w:rPr>
        <w:lastRenderedPageBreak/>
        <w:t>законами,</w:t>
      </w:r>
      <w:r w:rsidRPr="00BF6414">
        <w:rPr>
          <w:sz w:val="26"/>
          <w:szCs w:val="26"/>
        </w:rPr>
        <w:t xml:space="preserve"> в случаях, предусмотренных Градостроительным</w:t>
      </w:r>
      <w:r w:rsidR="009B2814" w:rsidRPr="00BF6414">
        <w:rPr>
          <w:sz w:val="26"/>
          <w:szCs w:val="26"/>
        </w:rPr>
        <w:t xml:space="preserve"> кодексом</w:t>
      </w:r>
      <w:r w:rsidR="005C20BF">
        <w:rPr>
          <w:sz w:val="26"/>
          <w:szCs w:val="26"/>
        </w:rPr>
        <w:t xml:space="preserve"> Российской Федерации</w:t>
      </w:r>
      <w:bookmarkStart w:id="0" w:name="_GoBack"/>
      <w:bookmarkEnd w:id="0"/>
      <w:r w:rsidR="009B2814" w:rsidRPr="00BF6414">
        <w:rPr>
          <w:sz w:val="26"/>
          <w:szCs w:val="26"/>
        </w:rPr>
        <w:t>»;</w:t>
      </w:r>
      <w:proofErr w:type="gramEnd"/>
    </w:p>
    <w:p w:rsidR="007B3379" w:rsidRDefault="00A4375F" w:rsidP="001C782C">
      <w:pPr>
        <w:widowControl/>
        <w:ind w:firstLine="709"/>
        <w:jc w:val="both"/>
        <w:rPr>
          <w:sz w:val="26"/>
          <w:szCs w:val="26"/>
        </w:rPr>
      </w:pPr>
      <w:r>
        <w:rPr>
          <w:sz w:val="26"/>
          <w:szCs w:val="26"/>
        </w:rPr>
        <w:t>1.14</w:t>
      </w:r>
      <w:r w:rsidR="00AF27A0" w:rsidRPr="00BF6414">
        <w:rPr>
          <w:sz w:val="26"/>
          <w:szCs w:val="26"/>
        </w:rPr>
        <w:t xml:space="preserve">. </w:t>
      </w:r>
      <w:r w:rsidR="007B3379">
        <w:rPr>
          <w:sz w:val="26"/>
          <w:szCs w:val="26"/>
        </w:rPr>
        <w:t>пункт 59 изложить в следующей редакции:</w:t>
      </w:r>
    </w:p>
    <w:p w:rsidR="007B3379" w:rsidRDefault="007B3379" w:rsidP="001C782C">
      <w:pPr>
        <w:widowControl/>
        <w:ind w:firstLine="709"/>
        <w:jc w:val="both"/>
        <w:rPr>
          <w:sz w:val="26"/>
          <w:szCs w:val="26"/>
        </w:rPr>
      </w:pPr>
      <w:r>
        <w:rPr>
          <w:sz w:val="26"/>
          <w:szCs w:val="26"/>
        </w:rPr>
        <w:t>«59) обеспечение выполнения работ, необходимых для создания искусственных земельных участков для нужд поселения в соо</w:t>
      </w:r>
      <w:r w:rsidR="005C20BF">
        <w:rPr>
          <w:sz w:val="26"/>
          <w:szCs w:val="26"/>
        </w:rPr>
        <w:t>тветствии с федеральным законом</w:t>
      </w:r>
      <w:r>
        <w:rPr>
          <w:sz w:val="26"/>
          <w:szCs w:val="26"/>
        </w:rPr>
        <w:t>»;</w:t>
      </w:r>
    </w:p>
    <w:p w:rsidR="00AF27A0" w:rsidRPr="00BF6414" w:rsidRDefault="007B3379" w:rsidP="001C782C">
      <w:pPr>
        <w:widowControl/>
        <w:ind w:firstLine="709"/>
        <w:jc w:val="both"/>
        <w:rPr>
          <w:sz w:val="26"/>
          <w:szCs w:val="26"/>
        </w:rPr>
      </w:pPr>
      <w:r>
        <w:rPr>
          <w:sz w:val="26"/>
          <w:szCs w:val="26"/>
        </w:rPr>
        <w:t xml:space="preserve">1.15. </w:t>
      </w:r>
      <w:r w:rsidR="00AF27A0" w:rsidRPr="00BF6414">
        <w:rPr>
          <w:sz w:val="26"/>
          <w:szCs w:val="26"/>
        </w:rPr>
        <w:t>в пункте 61 слова «сбору» заменить словами «накоплению»;</w:t>
      </w:r>
    </w:p>
    <w:p w:rsidR="00180F15" w:rsidRPr="00BF6414" w:rsidRDefault="007B3379" w:rsidP="001C782C">
      <w:pPr>
        <w:widowControl/>
        <w:ind w:firstLine="709"/>
        <w:jc w:val="both"/>
        <w:rPr>
          <w:sz w:val="26"/>
          <w:szCs w:val="26"/>
        </w:rPr>
      </w:pPr>
      <w:r>
        <w:rPr>
          <w:sz w:val="26"/>
          <w:szCs w:val="26"/>
        </w:rPr>
        <w:t>1.16</w:t>
      </w:r>
      <w:r w:rsidR="00180F15" w:rsidRPr="00BF6414">
        <w:rPr>
          <w:sz w:val="26"/>
          <w:szCs w:val="26"/>
        </w:rPr>
        <w:t>. дополнить пунктами 63-65 следующего содержания:</w:t>
      </w:r>
    </w:p>
    <w:p w:rsidR="00180F15" w:rsidRPr="00BF6414" w:rsidRDefault="00180F15" w:rsidP="001C782C">
      <w:pPr>
        <w:widowControl/>
        <w:ind w:firstLine="709"/>
        <w:jc w:val="both"/>
        <w:rPr>
          <w:sz w:val="26"/>
          <w:szCs w:val="26"/>
        </w:rPr>
      </w:pPr>
      <w:r w:rsidRPr="00BF6414">
        <w:rPr>
          <w:sz w:val="26"/>
          <w:szCs w:val="26"/>
        </w:rPr>
        <w:t>«63) участие в соответствии с федеральным законом в выполнении комплексных кадастровых работ;</w:t>
      </w:r>
    </w:p>
    <w:p w:rsidR="00180F15" w:rsidRPr="00BF6414" w:rsidRDefault="00180F15" w:rsidP="001C782C">
      <w:pPr>
        <w:widowControl/>
        <w:ind w:firstLine="709"/>
        <w:jc w:val="both"/>
        <w:rPr>
          <w:sz w:val="26"/>
          <w:szCs w:val="26"/>
        </w:rPr>
      </w:pPr>
      <w:r w:rsidRPr="00BF6414">
        <w:rPr>
          <w:sz w:val="26"/>
          <w:szCs w:val="26"/>
        </w:rPr>
        <w:t>64)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80F15" w:rsidRPr="00BF6414" w:rsidRDefault="00180F15" w:rsidP="001C782C">
      <w:pPr>
        <w:widowControl/>
        <w:ind w:firstLine="709"/>
        <w:jc w:val="both"/>
        <w:rPr>
          <w:sz w:val="26"/>
          <w:szCs w:val="26"/>
        </w:rPr>
      </w:pPr>
      <w:r w:rsidRPr="00BF6414">
        <w:rPr>
          <w:sz w:val="26"/>
          <w:szCs w:val="26"/>
        </w:rPr>
        <w:t>65)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BF6414">
        <w:rPr>
          <w:sz w:val="26"/>
          <w:szCs w:val="26"/>
        </w:rPr>
        <w:t>.»;</w:t>
      </w:r>
      <w:proofErr w:type="gramEnd"/>
    </w:p>
    <w:p w:rsidR="00C277E4" w:rsidRPr="00BF6414" w:rsidRDefault="00C277E4" w:rsidP="00C277E4">
      <w:pPr>
        <w:widowControl/>
        <w:ind w:firstLine="709"/>
        <w:jc w:val="both"/>
        <w:rPr>
          <w:sz w:val="26"/>
          <w:szCs w:val="26"/>
        </w:rPr>
      </w:pPr>
      <w:r w:rsidRPr="00BF6414">
        <w:rPr>
          <w:sz w:val="26"/>
          <w:szCs w:val="26"/>
        </w:rPr>
        <w:t>2. пункт 7 части 1 статьи 7 изложить в следующей редакции:</w:t>
      </w:r>
    </w:p>
    <w:p w:rsidR="00C277E4" w:rsidRPr="00BF6414" w:rsidRDefault="00C277E4" w:rsidP="00C277E4">
      <w:pPr>
        <w:widowControl/>
        <w:ind w:firstLine="709"/>
        <w:jc w:val="both"/>
        <w:rPr>
          <w:sz w:val="26"/>
          <w:szCs w:val="26"/>
        </w:rPr>
      </w:pPr>
      <w:r w:rsidRPr="00BF6414">
        <w:rPr>
          <w:sz w:val="26"/>
          <w:szCs w:val="26"/>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BF6414">
        <w:rPr>
          <w:sz w:val="26"/>
          <w:szCs w:val="26"/>
        </w:rPr>
        <w:t>;»</w:t>
      </w:r>
      <w:proofErr w:type="gramEnd"/>
      <w:r w:rsidRPr="00BF6414">
        <w:rPr>
          <w:sz w:val="26"/>
          <w:szCs w:val="26"/>
        </w:rPr>
        <w:t>;</w:t>
      </w:r>
    </w:p>
    <w:p w:rsidR="004C4FAE" w:rsidRPr="00BF6414" w:rsidRDefault="004C4FAE" w:rsidP="00C277E4">
      <w:pPr>
        <w:widowControl/>
        <w:ind w:firstLine="709"/>
        <w:jc w:val="both"/>
        <w:rPr>
          <w:sz w:val="26"/>
          <w:szCs w:val="26"/>
        </w:rPr>
      </w:pPr>
      <w:r w:rsidRPr="00BF6414">
        <w:rPr>
          <w:sz w:val="26"/>
          <w:szCs w:val="26"/>
        </w:rPr>
        <w:t>3. в части 1 статьи 38:</w:t>
      </w:r>
    </w:p>
    <w:p w:rsidR="004C4FAE" w:rsidRPr="00BF6414" w:rsidRDefault="004C4FAE" w:rsidP="004C4FAE">
      <w:pPr>
        <w:ind w:firstLine="709"/>
        <w:jc w:val="both"/>
        <w:rPr>
          <w:sz w:val="26"/>
          <w:szCs w:val="26"/>
        </w:rPr>
      </w:pPr>
      <w:r w:rsidRPr="00BF6414">
        <w:rPr>
          <w:sz w:val="26"/>
          <w:szCs w:val="26"/>
        </w:rPr>
        <w:t>3.1. пункт 4 изложить в следующей редакции:</w:t>
      </w:r>
    </w:p>
    <w:p w:rsidR="004C4FAE" w:rsidRPr="00BF6414" w:rsidRDefault="004C4FAE" w:rsidP="004C4FAE">
      <w:pPr>
        <w:ind w:firstLine="709"/>
        <w:jc w:val="both"/>
        <w:rPr>
          <w:sz w:val="26"/>
          <w:szCs w:val="26"/>
        </w:rPr>
      </w:pPr>
      <w:proofErr w:type="gramStart"/>
      <w:r w:rsidRPr="00BF6414">
        <w:rPr>
          <w:sz w:val="26"/>
          <w:szCs w:val="26"/>
        </w:rPr>
        <w:t>«4)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BF6414">
        <w:rPr>
          <w:sz w:val="26"/>
          <w:szCs w:val="26"/>
        </w:rPr>
        <w:t xml:space="preserve"> осуществления дорожной деятельности в соответствии с законодательством Российской Федерации</w:t>
      </w:r>
      <w:proofErr w:type="gramStart"/>
      <w:r w:rsidRPr="00BF6414">
        <w:rPr>
          <w:sz w:val="26"/>
          <w:szCs w:val="26"/>
        </w:rPr>
        <w:t>;»</w:t>
      </w:r>
      <w:proofErr w:type="gramEnd"/>
      <w:r w:rsidRPr="00BF6414">
        <w:rPr>
          <w:sz w:val="26"/>
          <w:szCs w:val="26"/>
        </w:rPr>
        <w:t>;</w:t>
      </w:r>
    </w:p>
    <w:p w:rsidR="00347B00" w:rsidRPr="00BF6414" w:rsidRDefault="004C4FAE" w:rsidP="00347B00">
      <w:pPr>
        <w:ind w:firstLine="709"/>
        <w:jc w:val="both"/>
        <w:rPr>
          <w:sz w:val="26"/>
          <w:szCs w:val="26"/>
        </w:rPr>
      </w:pPr>
      <w:r w:rsidRPr="00BF6414">
        <w:rPr>
          <w:sz w:val="26"/>
          <w:szCs w:val="26"/>
        </w:rPr>
        <w:t>3.2. пункт 14 после слов «(в том числе раздельному накоплению)</w:t>
      </w:r>
      <w:proofErr w:type="gramStart"/>
      <w:r w:rsidRPr="00BF6414">
        <w:rPr>
          <w:sz w:val="26"/>
          <w:szCs w:val="26"/>
        </w:rPr>
        <w:t>,»</w:t>
      </w:r>
      <w:proofErr w:type="gramEnd"/>
      <w:r w:rsidRPr="00BF6414">
        <w:rPr>
          <w:sz w:val="26"/>
          <w:szCs w:val="26"/>
        </w:rPr>
        <w:t xml:space="preserve"> дополнить словами «сбору,»;</w:t>
      </w:r>
    </w:p>
    <w:p w:rsidR="00347B00" w:rsidRPr="00BF6414" w:rsidRDefault="004C4FAE" w:rsidP="00347B00">
      <w:pPr>
        <w:ind w:firstLine="709"/>
        <w:jc w:val="both"/>
        <w:rPr>
          <w:sz w:val="26"/>
          <w:szCs w:val="26"/>
        </w:rPr>
      </w:pPr>
      <w:r w:rsidRPr="00BF6414">
        <w:rPr>
          <w:sz w:val="26"/>
          <w:szCs w:val="26"/>
        </w:rPr>
        <w:t xml:space="preserve">3.3. пункт 15 </w:t>
      </w:r>
      <w:r w:rsidR="00347B00" w:rsidRPr="00BF6414">
        <w:rPr>
          <w:sz w:val="26"/>
          <w:szCs w:val="26"/>
        </w:rPr>
        <w:t>дополнить словами «, выдача градостроительного плана земельного участка, расположенного на межселенной территории»;</w:t>
      </w:r>
    </w:p>
    <w:p w:rsidR="0030167F" w:rsidRPr="00BF6414" w:rsidRDefault="00347B00" w:rsidP="0030167F">
      <w:pPr>
        <w:ind w:firstLine="709"/>
        <w:jc w:val="both"/>
        <w:rPr>
          <w:sz w:val="26"/>
          <w:szCs w:val="26"/>
        </w:rPr>
      </w:pPr>
      <w:r w:rsidRPr="00BF6414">
        <w:rPr>
          <w:sz w:val="26"/>
          <w:szCs w:val="26"/>
        </w:rPr>
        <w:t xml:space="preserve">3.4. </w:t>
      </w:r>
      <w:r w:rsidR="0030167F" w:rsidRPr="00BF6414">
        <w:rPr>
          <w:sz w:val="26"/>
          <w:szCs w:val="26"/>
        </w:rPr>
        <w:t>пункт 29 изложить в следующей редакции:</w:t>
      </w:r>
    </w:p>
    <w:p w:rsidR="0030167F" w:rsidRPr="00BF6414" w:rsidRDefault="0030167F" w:rsidP="0030167F">
      <w:pPr>
        <w:ind w:firstLine="709"/>
        <w:jc w:val="both"/>
        <w:rPr>
          <w:sz w:val="26"/>
          <w:szCs w:val="26"/>
        </w:rPr>
      </w:pPr>
      <w:r w:rsidRPr="00BF6414">
        <w:rPr>
          <w:sz w:val="26"/>
          <w:szCs w:val="26"/>
        </w:rPr>
        <w:t xml:space="preserve">«29) организация и осуществление мероприятий </w:t>
      </w:r>
      <w:proofErr w:type="spellStart"/>
      <w:r w:rsidRPr="00BF6414">
        <w:rPr>
          <w:sz w:val="26"/>
          <w:szCs w:val="26"/>
        </w:rPr>
        <w:t>межпоселенческого</w:t>
      </w:r>
      <w:proofErr w:type="spellEnd"/>
      <w:r w:rsidRPr="00BF6414">
        <w:rPr>
          <w:sz w:val="26"/>
          <w:szCs w:val="2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BF6414">
        <w:rPr>
          <w:sz w:val="26"/>
          <w:szCs w:val="26"/>
        </w:rPr>
        <w:t>;»</w:t>
      </w:r>
      <w:proofErr w:type="gramEnd"/>
      <w:r w:rsidRPr="00BF6414">
        <w:rPr>
          <w:sz w:val="26"/>
          <w:szCs w:val="26"/>
        </w:rPr>
        <w:t>;</w:t>
      </w:r>
    </w:p>
    <w:p w:rsidR="0030167F" w:rsidRPr="00BF6414" w:rsidRDefault="0030167F" w:rsidP="0030167F">
      <w:pPr>
        <w:ind w:firstLine="709"/>
        <w:jc w:val="both"/>
        <w:rPr>
          <w:sz w:val="26"/>
          <w:szCs w:val="26"/>
        </w:rPr>
      </w:pPr>
      <w:r w:rsidRPr="00BF6414">
        <w:rPr>
          <w:sz w:val="26"/>
          <w:szCs w:val="26"/>
        </w:rPr>
        <w:t>3.5. пункт 30 дополнить словами «, а также правил использования водных объектов для рекреационных целей»;</w:t>
      </w:r>
    </w:p>
    <w:p w:rsidR="00DF18AE" w:rsidRPr="00BF6414" w:rsidRDefault="004C4FAE" w:rsidP="003409D7">
      <w:pPr>
        <w:ind w:firstLine="709"/>
        <w:jc w:val="both"/>
        <w:rPr>
          <w:sz w:val="26"/>
          <w:szCs w:val="26"/>
        </w:rPr>
      </w:pPr>
      <w:r w:rsidRPr="00BF6414">
        <w:rPr>
          <w:sz w:val="26"/>
          <w:szCs w:val="26"/>
        </w:rPr>
        <w:t>4</w:t>
      </w:r>
      <w:r w:rsidR="003409D7" w:rsidRPr="00BF6414">
        <w:rPr>
          <w:sz w:val="26"/>
          <w:szCs w:val="26"/>
        </w:rPr>
        <w:t>. с</w:t>
      </w:r>
      <w:r w:rsidR="005B690D" w:rsidRPr="00BF6414">
        <w:rPr>
          <w:sz w:val="26"/>
          <w:szCs w:val="26"/>
        </w:rPr>
        <w:t>тать</w:t>
      </w:r>
      <w:r w:rsidR="000554F5" w:rsidRPr="00BF6414">
        <w:rPr>
          <w:sz w:val="26"/>
          <w:szCs w:val="26"/>
        </w:rPr>
        <w:t>ю</w:t>
      </w:r>
      <w:r w:rsidR="005B690D" w:rsidRPr="00BF6414">
        <w:rPr>
          <w:sz w:val="26"/>
          <w:szCs w:val="26"/>
        </w:rPr>
        <w:t xml:space="preserve"> 56</w:t>
      </w:r>
      <w:r w:rsidR="00DF18AE" w:rsidRPr="00BF6414">
        <w:rPr>
          <w:sz w:val="26"/>
          <w:szCs w:val="26"/>
        </w:rPr>
        <w:t xml:space="preserve"> изложить в следующей редакции:</w:t>
      </w:r>
    </w:p>
    <w:p w:rsidR="00DF18AE" w:rsidRPr="00BF6414" w:rsidRDefault="00DF18AE" w:rsidP="00DF18AE">
      <w:pPr>
        <w:shd w:val="clear" w:color="auto" w:fill="FFFFFF"/>
        <w:tabs>
          <w:tab w:val="left" w:pos="744"/>
          <w:tab w:val="left" w:pos="9778"/>
        </w:tabs>
        <w:ind w:firstLine="709"/>
        <w:jc w:val="both"/>
        <w:rPr>
          <w:sz w:val="26"/>
          <w:szCs w:val="26"/>
        </w:rPr>
      </w:pPr>
      <w:r w:rsidRPr="00BF6414">
        <w:rPr>
          <w:sz w:val="26"/>
          <w:szCs w:val="26"/>
        </w:rPr>
        <w:t>«Статья 56. Муниципальный контроль</w:t>
      </w:r>
    </w:p>
    <w:p w:rsidR="00DF18AE" w:rsidRPr="00BF6414" w:rsidRDefault="00DF18AE" w:rsidP="00DF18AE">
      <w:pPr>
        <w:ind w:firstLine="709"/>
        <w:jc w:val="both"/>
        <w:rPr>
          <w:sz w:val="26"/>
          <w:szCs w:val="26"/>
        </w:rPr>
      </w:pPr>
      <w:r w:rsidRPr="00BF6414">
        <w:rPr>
          <w:sz w:val="26"/>
          <w:szCs w:val="26"/>
        </w:rPr>
        <w:t xml:space="preserve">1. </w:t>
      </w:r>
      <w:proofErr w:type="gramStart"/>
      <w:r w:rsidRPr="00BF6414">
        <w:rPr>
          <w:sz w:val="26"/>
          <w:szCs w:val="26"/>
        </w:rPr>
        <w:t xml:space="preserve">Органы местного самоуправления организуют и осуществляют </w:t>
      </w:r>
      <w:r w:rsidRPr="00BF6414">
        <w:rPr>
          <w:sz w:val="26"/>
          <w:szCs w:val="26"/>
        </w:rPr>
        <w:lastRenderedPageBreak/>
        <w:t>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roofErr w:type="gramEnd"/>
    </w:p>
    <w:p w:rsidR="00DF18AE" w:rsidRPr="00BF6414" w:rsidRDefault="00DF18AE" w:rsidP="00DF18AE">
      <w:pPr>
        <w:ind w:firstLine="709"/>
        <w:jc w:val="both"/>
        <w:rPr>
          <w:rFonts w:eastAsia="Calibri"/>
          <w:sz w:val="26"/>
          <w:szCs w:val="26"/>
          <w:lang w:eastAsia="en-US"/>
        </w:rPr>
      </w:pPr>
      <w:r w:rsidRPr="00BF6414">
        <w:rPr>
          <w:rFonts w:eastAsia="Calibri"/>
          <w:sz w:val="26"/>
          <w:szCs w:val="26"/>
          <w:lang w:eastAsia="en-US"/>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F18AE" w:rsidRPr="00BF6414" w:rsidRDefault="00DF18AE" w:rsidP="00DF18AE">
      <w:pPr>
        <w:shd w:val="clear" w:color="auto" w:fill="FFFFFF"/>
        <w:tabs>
          <w:tab w:val="left" w:pos="744"/>
          <w:tab w:val="left" w:pos="9778"/>
        </w:tabs>
        <w:ind w:firstLine="709"/>
        <w:jc w:val="both"/>
        <w:rPr>
          <w:sz w:val="26"/>
          <w:szCs w:val="26"/>
        </w:rPr>
      </w:pPr>
      <w:r w:rsidRPr="00BF6414">
        <w:rPr>
          <w:sz w:val="26"/>
          <w:szCs w:val="26"/>
        </w:rPr>
        <w:t>3. Муниципальный контроль подлежит осуществлению при наличии в границах Муезерского муниципального района объекта соответствующего вида контроля.</w:t>
      </w:r>
    </w:p>
    <w:p w:rsidR="005B690D" w:rsidRPr="00BF6414" w:rsidRDefault="00DF18AE" w:rsidP="00DF18AE">
      <w:pPr>
        <w:ind w:firstLine="709"/>
        <w:jc w:val="both"/>
        <w:rPr>
          <w:sz w:val="26"/>
          <w:szCs w:val="26"/>
        </w:rPr>
      </w:pPr>
      <w:r w:rsidRPr="00BF6414">
        <w:rPr>
          <w:sz w:val="26"/>
          <w:szCs w:val="26"/>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Муезерского муниципального района</w:t>
      </w:r>
      <w:proofErr w:type="gramStart"/>
      <w:r w:rsidRPr="00BF6414">
        <w:rPr>
          <w:sz w:val="26"/>
          <w:szCs w:val="26"/>
        </w:rPr>
        <w:t>.».</w:t>
      </w:r>
      <w:proofErr w:type="gramEnd"/>
    </w:p>
    <w:p w:rsidR="004E2D8A" w:rsidRPr="00BF6414" w:rsidRDefault="003409D7" w:rsidP="0041369B">
      <w:pPr>
        <w:pStyle w:val="a8"/>
        <w:ind w:left="0" w:firstLine="708"/>
        <w:rPr>
          <w:rFonts w:ascii="Times New Roman" w:hAnsi="Times New Roman"/>
          <w:sz w:val="26"/>
          <w:szCs w:val="26"/>
        </w:rPr>
      </w:pPr>
      <w:r w:rsidRPr="00BF6414">
        <w:rPr>
          <w:rFonts w:ascii="Times New Roman" w:hAnsi="Times New Roman"/>
          <w:sz w:val="26"/>
          <w:szCs w:val="26"/>
          <w:lang w:val="en-US"/>
        </w:rPr>
        <w:t>II</w:t>
      </w:r>
      <w:r w:rsidR="0041369B" w:rsidRPr="00BF6414">
        <w:rPr>
          <w:rFonts w:ascii="Times New Roman" w:hAnsi="Times New Roman"/>
          <w:sz w:val="26"/>
          <w:szCs w:val="26"/>
        </w:rPr>
        <w:t xml:space="preserve">. </w:t>
      </w:r>
      <w:r w:rsidR="004E2D8A" w:rsidRPr="00BF6414">
        <w:rPr>
          <w:rFonts w:ascii="Times New Roman" w:hAnsi="Times New Roman"/>
          <w:sz w:val="26"/>
          <w:szCs w:val="26"/>
        </w:rPr>
        <w:t>Главе Муезерского муниципаль</w:t>
      </w:r>
      <w:r w:rsidR="0041369B" w:rsidRPr="00BF6414">
        <w:rPr>
          <w:rFonts w:ascii="Times New Roman" w:hAnsi="Times New Roman"/>
          <w:sz w:val="26"/>
          <w:szCs w:val="26"/>
        </w:rPr>
        <w:t xml:space="preserve">ного района направить настоящее </w:t>
      </w:r>
      <w:r w:rsidR="004E2D8A" w:rsidRPr="00BF6414">
        <w:rPr>
          <w:rFonts w:ascii="Times New Roman" w:hAnsi="Times New Roman"/>
          <w:sz w:val="26"/>
          <w:szCs w:val="26"/>
        </w:rPr>
        <w:t>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w:t>
      </w:r>
    </w:p>
    <w:p w:rsidR="004E2D8A" w:rsidRPr="00BF6414" w:rsidRDefault="003409D7" w:rsidP="0041369B">
      <w:pPr>
        <w:pStyle w:val="a8"/>
        <w:ind w:left="0" w:firstLine="708"/>
        <w:rPr>
          <w:rFonts w:ascii="Times New Roman" w:hAnsi="Times New Roman"/>
          <w:sz w:val="26"/>
          <w:szCs w:val="26"/>
        </w:rPr>
      </w:pPr>
      <w:r w:rsidRPr="00BF6414">
        <w:rPr>
          <w:rFonts w:ascii="Times New Roman" w:hAnsi="Times New Roman"/>
          <w:sz w:val="26"/>
          <w:szCs w:val="26"/>
          <w:lang w:val="en-US"/>
        </w:rPr>
        <w:t>III</w:t>
      </w:r>
      <w:r w:rsidR="0041369B" w:rsidRPr="00BF6414">
        <w:rPr>
          <w:rFonts w:ascii="Times New Roman" w:hAnsi="Times New Roman"/>
          <w:sz w:val="26"/>
          <w:szCs w:val="26"/>
        </w:rPr>
        <w:t xml:space="preserve">. </w:t>
      </w:r>
      <w:r w:rsidR="00002E76" w:rsidRPr="00BF6414">
        <w:rPr>
          <w:rFonts w:ascii="Times New Roman" w:hAnsi="Times New Roman"/>
          <w:sz w:val="26"/>
          <w:szCs w:val="26"/>
        </w:rPr>
        <w:t>Настоящее Р</w:t>
      </w:r>
      <w:r w:rsidR="004E2D8A" w:rsidRPr="00BF6414">
        <w:rPr>
          <w:rFonts w:ascii="Times New Roman" w:hAnsi="Times New Roman"/>
          <w:sz w:val="26"/>
          <w:szCs w:val="26"/>
        </w:rPr>
        <w:t>ешение подлежит официальному опубликованию после его государственной регистрации и вступает в силу после его официального опубликования.</w:t>
      </w:r>
    </w:p>
    <w:p w:rsidR="00424DE2" w:rsidRPr="00BF6414" w:rsidRDefault="00424DE2" w:rsidP="00424DE2">
      <w:pPr>
        <w:jc w:val="both"/>
        <w:rPr>
          <w:b/>
          <w:sz w:val="26"/>
          <w:szCs w:val="26"/>
        </w:rPr>
      </w:pPr>
    </w:p>
    <w:p w:rsidR="00424DE2" w:rsidRPr="00BF6414" w:rsidRDefault="00424DE2" w:rsidP="00424DE2">
      <w:pPr>
        <w:jc w:val="both"/>
        <w:rPr>
          <w:b/>
          <w:sz w:val="26"/>
          <w:szCs w:val="26"/>
        </w:rPr>
      </w:pPr>
    </w:p>
    <w:p w:rsidR="00BE7993" w:rsidRPr="00BF6414" w:rsidRDefault="00BE7993" w:rsidP="00BE7993">
      <w:pPr>
        <w:rPr>
          <w:sz w:val="26"/>
          <w:szCs w:val="26"/>
        </w:rPr>
      </w:pPr>
      <w:r w:rsidRPr="00BF6414">
        <w:rPr>
          <w:sz w:val="26"/>
          <w:szCs w:val="26"/>
        </w:rPr>
        <w:t>Глава Муезерского муниципального района,</w:t>
      </w:r>
    </w:p>
    <w:p w:rsidR="00BE7993" w:rsidRPr="00BF6414" w:rsidRDefault="00BE7993" w:rsidP="00BE7993">
      <w:pPr>
        <w:rPr>
          <w:sz w:val="26"/>
          <w:szCs w:val="26"/>
        </w:rPr>
      </w:pPr>
      <w:r w:rsidRPr="00BF6414">
        <w:rPr>
          <w:sz w:val="26"/>
          <w:szCs w:val="26"/>
        </w:rPr>
        <w:t>Председатель Совета Муезерского</w:t>
      </w:r>
    </w:p>
    <w:p w:rsidR="00424DE2" w:rsidRPr="00BF6414" w:rsidRDefault="00DF18AE" w:rsidP="00BE7993">
      <w:pPr>
        <w:rPr>
          <w:sz w:val="26"/>
          <w:szCs w:val="26"/>
        </w:rPr>
      </w:pPr>
      <w:r w:rsidRPr="00BF6414">
        <w:rPr>
          <w:sz w:val="26"/>
          <w:szCs w:val="26"/>
        </w:rPr>
        <w:t xml:space="preserve">муниципального района                                        </w:t>
      </w:r>
      <w:r w:rsidR="00BE7993" w:rsidRPr="00BF6414">
        <w:rPr>
          <w:sz w:val="26"/>
          <w:szCs w:val="26"/>
        </w:rPr>
        <w:t xml:space="preserve">             </w:t>
      </w:r>
      <w:r w:rsidR="00BF6414">
        <w:rPr>
          <w:sz w:val="26"/>
          <w:szCs w:val="26"/>
        </w:rPr>
        <w:t xml:space="preserve">                    </w:t>
      </w:r>
      <w:r w:rsidR="00BE7993" w:rsidRPr="00BF6414">
        <w:rPr>
          <w:sz w:val="26"/>
          <w:szCs w:val="26"/>
        </w:rPr>
        <w:t xml:space="preserve">  М.А. </w:t>
      </w:r>
      <w:proofErr w:type="spellStart"/>
      <w:r w:rsidR="00BE7993" w:rsidRPr="00BF6414">
        <w:rPr>
          <w:sz w:val="26"/>
          <w:szCs w:val="26"/>
        </w:rPr>
        <w:t>Седлецкая</w:t>
      </w:r>
      <w:proofErr w:type="spellEnd"/>
    </w:p>
    <w:sectPr w:rsidR="00424DE2" w:rsidRPr="00BF6414" w:rsidSect="00424DE2">
      <w:footerReference w:type="even" r:id="rId10"/>
      <w:footerReference w:type="default" r:id="rId11"/>
      <w:pgSz w:w="11909" w:h="16834"/>
      <w:pgMar w:top="851" w:right="794" w:bottom="737"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50" w:rsidRDefault="00A86050">
      <w:r>
        <w:separator/>
      </w:r>
    </w:p>
  </w:endnote>
  <w:endnote w:type="continuationSeparator" w:id="0">
    <w:p w:rsidR="00A86050" w:rsidRDefault="00A8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E2" w:rsidRDefault="000A75F1" w:rsidP="00424DE2">
    <w:pPr>
      <w:pStyle w:val="a3"/>
      <w:framePr w:wrap="around" w:vAnchor="text" w:hAnchor="margin" w:xAlign="right" w:y="1"/>
      <w:rPr>
        <w:rStyle w:val="a4"/>
      </w:rPr>
    </w:pPr>
    <w:r>
      <w:rPr>
        <w:rStyle w:val="a4"/>
      </w:rPr>
      <w:fldChar w:fldCharType="begin"/>
    </w:r>
    <w:r w:rsidR="00424DE2">
      <w:rPr>
        <w:rStyle w:val="a4"/>
      </w:rPr>
      <w:instrText xml:space="preserve">PAGE  </w:instrText>
    </w:r>
    <w:r>
      <w:rPr>
        <w:rStyle w:val="a4"/>
      </w:rPr>
      <w:fldChar w:fldCharType="end"/>
    </w:r>
  </w:p>
  <w:p w:rsidR="00424DE2" w:rsidRDefault="00424DE2" w:rsidP="00424D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E2" w:rsidRDefault="00424DE2" w:rsidP="00424DE2">
    <w:pPr>
      <w:pStyle w:val="a3"/>
      <w:ind w:right="360"/>
    </w:pPr>
  </w:p>
  <w:p w:rsidR="009A563E" w:rsidRDefault="009A563E" w:rsidP="00424D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50" w:rsidRDefault="00A86050">
      <w:r>
        <w:separator/>
      </w:r>
    </w:p>
  </w:footnote>
  <w:footnote w:type="continuationSeparator" w:id="0">
    <w:p w:rsidR="00A86050" w:rsidRDefault="00A86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F37"/>
    <w:multiLevelType w:val="hybridMultilevel"/>
    <w:tmpl w:val="48B00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25BF4"/>
    <w:multiLevelType w:val="multilevel"/>
    <w:tmpl w:val="3C68B472"/>
    <w:lvl w:ilvl="0">
      <w:start w:val="1"/>
      <w:numFmt w:val="decimal"/>
      <w:lvlText w:val="%1."/>
      <w:lvlJc w:val="left"/>
      <w:pPr>
        <w:ind w:left="408" w:hanging="408"/>
      </w:pPr>
      <w:rPr>
        <w:rFonts w:hint="default"/>
        <w:u w:val="none"/>
      </w:rPr>
    </w:lvl>
    <w:lvl w:ilvl="1">
      <w:start w:val="1"/>
      <w:numFmt w:val="decimal"/>
      <w:lvlText w:val="%1.%2."/>
      <w:lvlJc w:val="left"/>
      <w:pPr>
        <w:ind w:left="1260" w:hanging="720"/>
      </w:pPr>
      <w:rPr>
        <w:rFonts w:hint="default"/>
        <w:u w:val="single"/>
      </w:rPr>
    </w:lvl>
    <w:lvl w:ilvl="2">
      <w:start w:val="1"/>
      <w:numFmt w:val="decimal"/>
      <w:lvlText w:val="%1.%2.%3."/>
      <w:lvlJc w:val="left"/>
      <w:pPr>
        <w:ind w:left="1800" w:hanging="720"/>
      </w:pPr>
      <w:rPr>
        <w:rFonts w:hint="default"/>
        <w:u w:val="single"/>
      </w:rPr>
    </w:lvl>
    <w:lvl w:ilvl="3">
      <w:start w:val="1"/>
      <w:numFmt w:val="decimal"/>
      <w:lvlText w:val="%1.%2.%3.%4."/>
      <w:lvlJc w:val="left"/>
      <w:pPr>
        <w:ind w:left="2700" w:hanging="108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4140" w:hanging="144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580" w:hanging="1800"/>
      </w:pPr>
      <w:rPr>
        <w:rFonts w:hint="default"/>
        <w:u w:val="single"/>
      </w:rPr>
    </w:lvl>
    <w:lvl w:ilvl="8">
      <w:start w:val="1"/>
      <w:numFmt w:val="decimal"/>
      <w:lvlText w:val="%1.%2.%3.%4.%5.%6.%7.%8.%9."/>
      <w:lvlJc w:val="left"/>
      <w:pPr>
        <w:ind w:left="6120" w:hanging="1800"/>
      </w:pPr>
      <w:rPr>
        <w:rFonts w:hint="default"/>
        <w:u w:val="single"/>
      </w:rPr>
    </w:lvl>
  </w:abstractNum>
  <w:abstractNum w:abstractNumId="2">
    <w:nsid w:val="100E120D"/>
    <w:multiLevelType w:val="multilevel"/>
    <w:tmpl w:val="4110706A"/>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3">
    <w:nsid w:val="2C031B59"/>
    <w:multiLevelType w:val="hybridMultilevel"/>
    <w:tmpl w:val="41F6EEDE"/>
    <w:lvl w:ilvl="0" w:tplc="92BCAB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E9351F4"/>
    <w:multiLevelType w:val="multilevel"/>
    <w:tmpl w:val="0616D8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8761100"/>
    <w:multiLevelType w:val="hybridMultilevel"/>
    <w:tmpl w:val="A56E1B34"/>
    <w:lvl w:ilvl="0" w:tplc="A0382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D2D7A33"/>
    <w:multiLevelType w:val="hybridMultilevel"/>
    <w:tmpl w:val="2EA2517C"/>
    <w:lvl w:ilvl="0" w:tplc="9CD88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BAB458F"/>
    <w:multiLevelType w:val="hybridMultilevel"/>
    <w:tmpl w:val="CCEC2968"/>
    <w:lvl w:ilvl="0" w:tplc="43CE8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195216"/>
    <w:multiLevelType w:val="hybridMultilevel"/>
    <w:tmpl w:val="D5E41524"/>
    <w:lvl w:ilvl="0" w:tplc="5CCC70FA">
      <w:start w:val="1"/>
      <w:numFmt w:val="russianLower"/>
      <w:lvlText w:val="%1)"/>
      <w:lvlJc w:val="left"/>
      <w:pPr>
        <w:tabs>
          <w:tab w:val="num" w:pos="900"/>
        </w:tabs>
        <w:ind w:left="90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
  </w:num>
  <w:num w:numId="4">
    <w:abstractNumId w:val="3"/>
  </w:num>
  <w:num w:numId="5">
    <w:abstractNumId w:val="2"/>
  </w:num>
  <w:num w:numId="6">
    <w:abstractNumId w:val="0"/>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24DE2"/>
    <w:rsid w:val="00002E76"/>
    <w:rsid w:val="00021C8C"/>
    <w:rsid w:val="00031805"/>
    <w:rsid w:val="0003494D"/>
    <w:rsid w:val="00047AAA"/>
    <w:rsid w:val="000554F5"/>
    <w:rsid w:val="000849CE"/>
    <w:rsid w:val="000A75F1"/>
    <w:rsid w:val="000C1ECD"/>
    <w:rsid w:val="000D47F3"/>
    <w:rsid w:val="000E455C"/>
    <w:rsid w:val="0010441F"/>
    <w:rsid w:val="001237C2"/>
    <w:rsid w:val="0015337D"/>
    <w:rsid w:val="00155087"/>
    <w:rsid w:val="00180F15"/>
    <w:rsid w:val="001858CD"/>
    <w:rsid w:val="00187A9B"/>
    <w:rsid w:val="001A1FD9"/>
    <w:rsid w:val="001A7DAF"/>
    <w:rsid w:val="001C782C"/>
    <w:rsid w:val="0020413D"/>
    <w:rsid w:val="002A2A83"/>
    <w:rsid w:val="0030167F"/>
    <w:rsid w:val="003135B7"/>
    <w:rsid w:val="003409D7"/>
    <w:rsid w:val="003428E1"/>
    <w:rsid w:val="00347B00"/>
    <w:rsid w:val="00371971"/>
    <w:rsid w:val="0041369B"/>
    <w:rsid w:val="0042187A"/>
    <w:rsid w:val="00424DE2"/>
    <w:rsid w:val="00440413"/>
    <w:rsid w:val="004931A5"/>
    <w:rsid w:val="00495565"/>
    <w:rsid w:val="004C4FAE"/>
    <w:rsid w:val="004D6FE1"/>
    <w:rsid w:val="004E2765"/>
    <w:rsid w:val="004E2D8A"/>
    <w:rsid w:val="00562426"/>
    <w:rsid w:val="0057230D"/>
    <w:rsid w:val="00583BD6"/>
    <w:rsid w:val="005859BC"/>
    <w:rsid w:val="00590FC0"/>
    <w:rsid w:val="005B63FE"/>
    <w:rsid w:val="005B690D"/>
    <w:rsid w:val="005C20BF"/>
    <w:rsid w:val="005C3A78"/>
    <w:rsid w:val="005C6CE7"/>
    <w:rsid w:val="005F3ECD"/>
    <w:rsid w:val="0060680F"/>
    <w:rsid w:val="006362CD"/>
    <w:rsid w:val="00655797"/>
    <w:rsid w:val="00684B9D"/>
    <w:rsid w:val="006A3927"/>
    <w:rsid w:val="006B240A"/>
    <w:rsid w:val="006D6AF8"/>
    <w:rsid w:val="007315A5"/>
    <w:rsid w:val="0076273E"/>
    <w:rsid w:val="00763232"/>
    <w:rsid w:val="00771AD7"/>
    <w:rsid w:val="00787813"/>
    <w:rsid w:val="007B3379"/>
    <w:rsid w:val="007B3559"/>
    <w:rsid w:val="00897260"/>
    <w:rsid w:val="008A5A61"/>
    <w:rsid w:val="008D3F4F"/>
    <w:rsid w:val="00924624"/>
    <w:rsid w:val="009551CC"/>
    <w:rsid w:val="0099310B"/>
    <w:rsid w:val="00997BF6"/>
    <w:rsid w:val="009A563E"/>
    <w:rsid w:val="009B2814"/>
    <w:rsid w:val="009B4A6C"/>
    <w:rsid w:val="009E5A82"/>
    <w:rsid w:val="009F6966"/>
    <w:rsid w:val="00A064DE"/>
    <w:rsid w:val="00A07DB6"/>
    <w:rsid w:val="00A4375F"/>
    <w:rsid w:val="00A44F22"/>
    <w:rsid w:val="00A67E0E"/>
    <w:rsid w:val="00A86050"/>
    <w:rsid w:val="00A91614"/>
    <w:rsid w:val="00AF27A0"/>
    <w:rsid w:val="00B77A41"/>
    <w:rsid w:val="00BA7FC8"/>
    <w:rsid w:val="00BC2A38"/>
    <w:rsid w:val="00BC7A88"/>
    <w:rsid w:val="00BE7993"/>
    <w:rsid w:val="00BE7DB2"/>
    <w:rsid w:val="00BF0B5B"/>
    <w:rsid w:val="00BF6414"/>
    <w:rsid w:val="00C13FA9"/>
    <w:rsid w:val="00C277E4"/>
    <w:rsid w:val="00C872B8"/>
    <w:rsid w:val="00C94DF6"/>
    <w:rsid w:val="00CB68D1"/>
    <w:rsid w:val="00D14919"/>
    <w:rsid w:val="00D20AE5"/>
    <w:rsid w:val="00D52C79"/>
    <w:rsid w:val="00D751DE"/>
    <w:rsid w:val="00DF18AE"/>
    <w:rsid w:val="00E20BCE"/>
    <w:rsid w:val="00E349F6"/>
    <w:rsid w:val="00E81103"/>
    <w:rsid w:val="00EB2329"/>
    <w:rsid w:val="00EC2380"/>
    <w:rsid w:val="00EC2684"/>
    <w:rsid w:val="00EE234F"/>
    <w:rsid w:val="00F52CB8"/>
    <w:rsid w:val="00F55E38"/>
    <w:rsid w:val="00F96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E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24DE2"/>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qFormat/>
    <w:rsid w:val="00424DE2"/>
    <w:pPr>
      <w:widowControl w:val="0"/>
      <w:autoSpaceDE w:val="0"/>
      <w:autoSpaceDN w:val="0"/>
      <w:adjustRightInd w:val="0"/>
      <w:ind w:firstLine="720"/>
    </w:pPr>
    <w:rPr>
      <w:sz w:val="24"/>
      <w:szCs w:val="24"/>
    </w:rPr>
  </w:style>
  <w:style w:type="paragraph" w:styleId="a3">
    <w:name w:val="footer"/>
    <w:basedOn w:val="a"/>
    <w:rsid w:val="00424DE2"/>
    <w:pPr>
      <w:tabs>
        <w:tab w:val="center" w:pos="4677"/>
        <w:tab w:val="right" w:pos="9355"/>
      </w:tabs>
    </w:pPr>
  </w:style>
  <w:style w:type="character" w:styleId="a4">
    <w:name w:val="page number"/>
    <w:basedOn w:val="a0"/>
    <w:rsid w:val="00424DE2"/>
  </w:style>
  <w:style w:type="paragraph" w:customStyle="1" w:styleId="Standard">
    <w:name w:val="Standard"/>
    <w:rsid w:val="00F52CB8"/>
    <w:pPr>
      <w:suppressAutoHyphens/>
      <w:autoSpaceDN w:val="0"/>
      <w:textAlignment w:val="baseline"/>
    </w:pPr>
    <w:rPr>
      <w:kern w:val="3"/>
      <w:sz w:val="24"/>
      <w:szCs w:val="24"/>
      <w:lang w:eastAsia="zh-CN"/>
    </w:rPr>
  </w:style>
  <w:style w:type="paragraph" w:customStyle="1" w:styleId="a5">
    <w:name w:val="a"/>
    <w:basedOn w:val="a"/>
    <w:rsid w:val="00771AD7"/>
    <w:pPr>
      <w:widowControl/>
      <w:autoSpaceDE/>
      <w:autoSpaceDN/>
      <w:adjustRightInd/>
      <w:spacing w:before="100" w:beforeAutospacing="1" w:after="100" w:afterAutospacing="1"/>
    </w:pPr>
    <w:rPr>
      <w:sz w:val="24"/>
      <w:szCs w:val="24"/>
    </w:rPr>
  </w:style>
  <w:style w:type="paragraph" w:styleId="a6">
    <w:name w:val="header"/>
    <w:basedOn w:val="a"/>
    <w:link w:val="a7"/>
    <w:rsid w:val="009A563E"/>
    <w:pPr>
      <w:tabs>
        <w:tab w:val="center" w:pos="4677"/>
        <w:tab w:val="right" w:pos="9355"/>
      </w:tabs>
    </w:pPr>
  </w:style>
  <w:style w:type="character" w:customStyle="1" w:styleId="a7">
    <w:name w:val="Верхний колонтитул Знак"/>
    <w:basedOn w:val="a0"/>
    <w:link w:val="a6"/>
    <w:rsid w:val="009A563E"/>
  </w:style>
  <w:style w:type="paragraph" w:styleId="a8">
    <w:name w:val="List Paragraph"/>
    <w:basedOn w:val="a"/>
    <w:uiPriority w:val="34"/>
    <w:qFormat/>
    <w:rsid w:val="004E2D8A"/>
    <w:pPr>
      <w:widowControl/>
      <w:autoSpaceDE/>
      <w:autoSpaceDN/>
      <w:adjustRightInd/>
      <w:ind w:left="720" w:firstLine="567"/>
      <w:contextualSpacing/>
      <w:jc w:val="both"/>
    </w:pPr>
    <w:rPr>
      <w:rFonts w:ascii="Arial" w:hAnsi="Arial"/>
      <w:sz w:val="24"/>
      <w:szCs w:val="24"/>
    </w:rPr>
  </w:style>
  <w:style w:type="paragraph" w:styleId="a9">
    <w:name w:val="Balloon Text"/>
    <w:basedOn w:val="a"/>
    <w:link w:val="aa"/>
    <w:rsid w:val="00562426"/>
    <w:rPr>
      <w:rFonts w:ascii="Tahoma" w:hAnsi="Tahoma" w:cs="Tahoma"/>
      <w:sz w:val="16"/>
      <w:szCs w:val="16"/>
    </w:rPr>
  </w:style>
  <w:style w:type="character" w:customStyle="1" w:styleId="aa">
    <w:name w:val="Текст выноски Знак"/>
    <w:basedOn w:val="a0"/>
    <w:link w:val="a9"/>
    <w:rsid w:val="00562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85&amp;dst=10046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64185&amp;dst=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13686</CharactersWithSpaces>
  <SharedDoc>false</SharedDoc>
  <HLinks>
    <vt:vector size="48" baseType="variant">
      <vt:variant>
        <vt:i4>3080247</vt:i4>
      </vt:variant>
      <vt:variant>
        <vt:i4>21</vt:i4>
      </vt:variant>
      <vt:variant>
        <vt:i4>0</vt:i4>
      </vt:variant>
      <vt:variant>
        <vt:i4>5</vt:i4>
      </vt:variant>
      <vt:variant>
        <vt:lpwstr>consultantplus://offline/ref=B3B6A04589438C2B98BA4BF7CFD71B51A8BAF4124CE52B18759B759A42FE201784ED649353272BE15A52G</vt:lpwstr>
      </vt:variant>
      <vt:variant>
        <vt:lpwstr/>
      </vt:variant>
      <vt:variant>
        <vt:i4>4849752</vt:i4>
      </vt:variant>
      <vt:variant>
        <vt:i4>18</vt:i4>
      </vt:variant>
      <vt:variant>
        <vt:i4>0</vt:i4>
      </vt:variant>
      <vt:variant>
        <vt:i4>5</vt:i4>
      </vt:variant>
      <vt:variant>
        <vt:lpwstr>consultantplus://offline/ref=B3B6A04589438C2B98BA4BF7CFD71B51A8B8F11E40E42B18759B759A42FE201784ED6493545254G</vt:lpwstr>
      </vt:variant>
      <vt:variant>
        <vt:lpwstr/>
      </vt:variant>
      <vt:variant>
        <vt:i4>4849755</vt:i4>
      </vt:variant>
      <vt:variant>
        <vt:i4>15</vt:i4>
      </vt:variant>
      <vt:variant>
        <vt:i4>0</vt:i4>
      </vt:variant>
      <vt:variant>
        <vt:i4>5</vt:i4>
      </vt:variant>
      <vt:variant>
        <vt:lpwstr>consultantplus://offline/ref=B3B6A04589438C2B98BA4BF7CFD71B51A8B8F11E40E42B18759B759A42FE201784ED6493505253G</vt:lpwstr>
      </vt:variant>
      <vt:variant>
        <vt:lpwstr/>
      </vt:variant>
      <vt:variant>
        <vt:i4>3080244</vt:i4>
      </vt:variant>
      <vt:variant>
        <vt:i4>12</vt:i4>
      </vt:variant>
      <vt:variant>
        <vt:i4>0</vt:i4>
      </vt:variant>
      <vt:variant>
        <vt:i4>5</vt:i4>
      </vt:variant>
      <vt:variant>
        <vt:lpwstr>consultantplus://offline/ref=B3B6A04589438C2B98BA4BF7CFD71B51A8B8F01345E52B18759B759A42FE201784ED6493532729E05A5AG</vt:lpwstr>
      </vt:variant>
      <vt:variant>
        <vt:lpwstr/>
      </vt:variant>
      <vt:variant>
        <vt:i4>4718680</vt:i4>
      </vt:variant>
      <vt:variant>
        <vt:i4>9</vt:i4>
      </vt:variant>
      <vt:variant>
        <vt:i4>0</vt:i4>
      </vt:variant>
      <vt:variant>
        <vt:i4>5</vt:i4>
      </vt:variant>
      <vt:variant>
        <vt:lpwstr>consultantplus://offline/ref=B3B6A04589438C2B98BA4BF7CFD71B51A8B8F11E42E22B18759B759A425F5EG</vt:lpwstr>
      </vt:variant>
      <vt:variant>
        <vt:lpwstr/>
      </vt:variant>
      <vt:variant>
        <vt:i4>4849756</vt:i4>
      </vt:variant>
      <vt:variant>
        <vt:i4>6</vt:i4>
      </vt:variant>
      <vt:variant>
        <vt:i4>0</vt:i4>
      </vt:variant>
      <vt:variant>
        <vt:i4>5</vt:i4>
      </vt:variant>
      <vt:variant>
        <vt:lpwstr>consultantplus://offline/ref=B3B6A04589438C2B98BA4BF7CFD71B51A8B8F11E42E22B18759B759A42FE201784ED6491535251G</vt:lpwstr>
      </vt:variant>
      <vt:variant>
        <vt:lpwstr/>
      </vt:variant>
      <vt:variant>
        <vt:i4>8323175</vt:i4>
      </vt:variant>
      <vt:variant>
        <vt:i4>3</vt:i4>
      </vt:variant>
      <vt:variant>
        <vt:i4>0</vt:i4>
      </vt:variant>
      <vt:variant>
        <vt:i4>5</vt:i4>
      </vt:variant>
      <vt:variant>
        <vt:lpwstr>consultantplus://offline/ref=B3B6A04589438C2B98BA4BF7CFD71B51A8B8F1184DE72B18759B759A42FE201784ED64905551G</vt:lpwstr>
      </vt:variant>
      <vt:variant>
        <vt:lpwstr/>
      </vt:variant>
      <vt:variant>
        <vt:i4>4718592</vt:i4>
      </vt:variant>
      <vt:variant>
        <vt:i4>0</vt:i4>
      </vt:variant>
      <vt:variant>
        <vt:i4>0</vt:i4>
      </vt:variant>
      <vt:variant>
        <vt:i4>5</vt:i4>
      </vt:variant>
      <vt:variant>
        <vt:lpwstr>consultantplus://offline/ref=B3B6A04589438C2B98BA4BF7CFD71B51A8B8F11944E02B18759B759A425F5EG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11</cp:revision>
  <cp:lastPrinted>2024-06-13T09:28:00Z</cp:lastPrinted>
  <dcterms:created xsi:type="dcterms:W3CDTF">2024-04-05T08:46:00Z</dcterms:created>
  <dcterms:modified xsi:type="dcterms:W3CDTF">2024-06-13T09:37:00Z</dcterms:modified>
</cp:coreProperties>
</file>