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C6" w:rsidRDefault="002122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6541B" w:rsidRPr="005D2E23" w:rsidRDefault="0076541B" w:rsidP="0076541B">
      <w:pPr>
        <w:pStyle w:val="af7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5D2E23">
        <w:rPr>
          <w:b/>
          <w:bCs/>
          <w:sz w:val="26"/>
          <w:szCs w:val="26"/>
        </w:rPr>
        <w:t>РЕСПУБЛИКА КАРЕЛИЯ</w:t>
      </w:r>
    </w:p>
    <w:p w:rsidR="0076541B" w:rsidRPr="005D2E23" w:rsidRDefault="0076541B" w:rsidP="0076541B">
      <w:pPr>
        <w:pStyle w:val="af7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5D2E23">
        <w:rPr>
          <w:b/>
          <w:bCs/>
          <w:sz w:val="26"/>
          <w:szCs w:val="26"/>
        </w:rPr>
        <w:t>МУНИЦИПАЛЬНОЕ ОБРАЗОВАНИЕ</w:t>
      </w:r>
    </w:p>
    <w:p w:rsidR="0076541B" w:rsidRPr="005D2E23" w:rsidRDefault="0076541B" w:rsidP="0076541B">
      <w:pPr>
        <w:pStyle w:val="af7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5D2E23">
        <w:rPr>
          <w:b/>
          <w:bCs/>
          <w:sz w:val="26"/>
          <w:szCs w:val="26"/>
        </w:rPr>
        <w:t>«МУЕЗЕРСКИЙ МУНИЦИПАЛЬНЫЙ РАЙОН»</w:t>
      </w:r>
    </w:p>
    <w:p w:rsidR="0076541B" w:rsidRPr="005D2E23" w:rsidRDefault="0076541B" w:rsidP="0076541B">
      <w:pPr>
        <w:pStyle w:val="af7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5D2E23">
        <w:rPr>
          <w:b/>
          <w:bCs/>
          <w:sz w:val="26"/>
          <w:szCs w:val="26"/>
        </w:rPr>
        <w:t>СОВЕТ МУЕЗЕРСКОГО МУНИЦИПАЛЬНОГО РАЙОНА</w:t>
      </w:r>
    </w:p>
    <w:p w:rsidR="00E07691" w:rsidRPr="005D2E23" w:rsidRDefault="00E0769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541B" w:rsidRPr="005D2E23" w:rsidRDefault="0076541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7691" w:rsidRPr="005D2E23" w:rsidRDefault="00BC784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2E2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E07691" w:rsidRPr="005D2E23" w:rsidRDefault="00E0769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541B" w:rsidRPr="005D2E23" w:rsidRDefault="005D2E23" w:rsidP="005D2E2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56 </w:t>
      </w:r>
      <w:r w:rsidR="0076541B" w:rsidRPr="005D2E23">
        <w:rPr>
          <w:rFonts w:ascii="Times New Roman" w:eastAsia="Times New Roman" w:hAnsi="Times New Roman"/>
          <w:sz w:val="26"/>
          <w:szCs w:val="26"/>
          <w:lang w:eastAsia="ru-RU"/>
        </w:rPr>
        <w:t xml:space="preserve"> сессии 7 созыва</w:t>
      </w:r>
    </w:p>
    <w:p w:rsidR="00E07691" w:rsidRPr="005D2E23" w:rsidRDefault="002122C6" w:rsidP="005D2E2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2E2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C7845" w:rsidRPr="005D2E23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Pr="005D2E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2E23">
        <w:rPr>
          <w:rFonts w:ascii="Times New Roman" w:eastAsia="Times New Roman" w:hAnsi="Times New Roman"/>
          <w:sz w:val="26"/>
          <w:szCs w:val="26"/>
          <w:lang w:eastAsia="ru-RU"/>
        </w:rPr>
        <w:t>28 сентября</w:t>
      </w:r>
      <w:r w:rsidRPr="005D2E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7845" w:rsidRPr="005D2E2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5F5AB3" w:rsidRPr="005D2E2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6541B" w:rsidRPr="005D2E2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C7845" w:rsidRPr="005D2E2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                   </w:t>
      </w:r>
      <w:r w:rsidRPr="005D2E2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BC7845" w:rsidRPr="005D2E23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5D2E23">
        <w:rPr>
          <w:rFonts w:ascii="Times New Roman" w:eastAsia="Times New Roman" w:hAnsi="Times New Roman"/>
          <w:sz w:val="26"/>
          <w:szCs w:val="26"/>
          <w:lang w:eastAsia="ru-RU"/>
        </w:rPr>
        <w:t>294</w:t>
      </w:r>
    </w:p>
    <w:p w:rsidR="00E07691" w:rsidRPr="005D2E23" w:rsidRDefault="00E0769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7691" w:rsidRPr="005D2E23" w:rsidRDefault="00BC7845">
      <w:pPr>
        <w:spacing w:after="0" w:line="240" w:lineRule="auto"/>
        <w:ind w:right="539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2E23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Положения «О порядке и условиях отнесения </w:t>
      </w:r>
      <w:proofErr w:type="gramStart"/>
      <w:r w:rsidR="008A08B1" w:rsidRPr="005D2E23">
        <w:rPr>
          <w:rFonts w:ascii="Times New Roman" w:eastAsia="Times New Roman" w:hAnsi="Times New Roman"/>
          <w:sz w:val="26"/>
          <w:szCs w:val="26"/>
          <w:lang w:eastAsia="ru-RU"/>
        </w:rPr>
        <w:t>земель</w:t>
      </w:r>
      <w:proofErr w:type="gramEnd"/>
      <w:r w:rsidRPr="005D2E23">
        <w:rPr>
          <w:rFonts w:ascii="Times New Roman" w:eastAsia="Times New Roman" w:hAnsi="Times New Roman"/>
          <w:sz w:val="26"/>
          <w:szCs w:val="26"/>
          <w:lang w:eastAsia="ru-RU"/>
        </w:rPr>
        <w:t xml:space="preserve"> к землям особо охраняемых территорий местного значения, их использования и охраны на территории муниципального</w:t>
      </w:r>
      <w:r w:rsidR="0076541B" w:rsidRPr="005D2E23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образования </w:t>
      </w:r>
      <w:r w:rsidRPr="005D2E2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76541B" w:rsidRPr="005D2E23">
        <w:rPr>
          <w:rFonts w:ascii="Times New Roman" w:eastAsia="Times New Roman" w:hAnsi="Times New Roman"/>
          <w:sz w:val="26"/>
          <w:szCs w:val="26"/>
          <w:lang w:eastAsia="ru-RU"/>
        </w:rPr>
        <w:t>Муезерский</w:t>
      </w:r>
      <w:r w:rsidRPr="005D2E23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район»</w:t>
      </w:r>
    </w:p>
    <w:p w:rsidR="00E07691" w:rsidRPr="005D2E23" w:rsidRDefault="00E0769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541B" w:rsidRPr="005D2E23" w:rsidRDefault="00BC7845" w:rsidP="0076541B">
      <w:pPr>
        <w:spacing w:after="0"/>
        <w:ind w:firstLine="708"/>
        <w:jc w:val="both"/>
        <w:rPr>
          <w:rFonts w:ascii="Times New Roman" w:hAnsi="Times New Roman"/>
          <w:b/>
          <w:spacing w:val="40"/>
          <w:sz w:val="26"/>
          <w:szCs w:val="26"/>
        </w:rPr>
      </w:pPr>
      <w:proofErr w:type="gramStart"/>
      <w:r w:rsidRPr="005D2E23">
        <w:rPr>
          <w:rFonts w:ascii="Times New Roman" w:eastAsia="Arial" w:hAnsi="Times New Roman"/>
          <w:color w:val="2D2D2D"/>
          <w:spacing w:val="2"/>
          <w:sz w:val="26"/>
          <w:szCs w:val="26"/>
          <w:highlight w:val="white"/>
        </w:rPr>
        <w:t>В соответствии со статьей 94 </w:t>
      </w:r>
      <w:r w:rsidRPr="005D2E23">
        <w:rPr>
          <w:rFonts w:ascii="Times New Roman" w:eastAsia="Arial" w:hAnsi="Times New Roman"/>
          <w:spacing w:val="2"/>
          <w:sz w:val="26"/>
          <w:szCs w:val="26"/>
          <w:highlight w:val="white"/>
        </w:rPr>
        <w:t>Земельного кодекса Российской Федерации</w:t>
      </w:r>
      <w:r w:rsidRPr="005D2E23">
        <w:rPr>
          <w:rFonts w:ascii="Times New Roman" w:eastAsia="Arial" w:hAnsi="Times New Roman"/>
          <w:color w:val="2D2D2D"/>
          <w:spacing w:val="2"/>
          <w:sz w:val="26"/>
          <w:szCs w:val="26"/>
          <w:highlight w:val="white"/>
        </w:rPr>
        <w:t>, Федеральн</w:t>
      </w:r>
      <w:r w:rsidR="0094363F" w:rsidRPr="005D2E23">
        <w:rPr>
          <w:rFonts w:ascii="Times New Roman" w:eastAsia="Arial" w:hAnsi="Times New Roman"/>
          <w:color w:val="2D2D2D"/>
          <w:spacing w:val="2"/>
          <w:sz w:val="26"/>
          <w:szCs w:val="26"/>
          <w:highlight w:val="white"/>
        </w:rPr>
        <w:t xml:space="preserve">ым </w:t>
      </w:r>
      <w:r w:rsidRPr="005D2E23">
        <w:rPr>
          <w:rFonts w:ascii="Times New Roman" w:eastAsia="Arial" w:hAnsi="Times New Roman"/>
          <w:color w:val="2D2D2D"/>
          <w:spacing w:val="2"/>
          <w:sz w:val="26"/>
          <w:szCs w:val="26"/>
          <w:highlight w:val="white"/>
        </w:rPr>
        <w:t>закон</w:t>
      </w:r>
      <w:r w:rsidR="0094363F" w:rsidRPr="005D2E23">
        <w:rPr>
          <w:rFonts w:ascii="Times New Roman" w:eastAsia="Arial" w:hAnsi="Times New Roman"/>
          <w:color w:val="2D2D2D"/>
          <w:spacing w:val="2"/>
          <w:sz w:val="26"/>
          <w:szCs w:val="26"/>
          <w:highlight w:val="white"/>
        </w:rPr>
        <w:t>ом</w:t>
      </w:r>
      <w:r w:rsidRPr="005D2E23">
        <w:rPr>
          <w:rFonts w:ascii="Times New Roman" w:eastAsia="Arial" w:hAnsi="Times New Roman"/>
          <w:color w:val="2D2D2D"/>
          <w:spacing w:val="2"/>
          <w:sz w:val="26"/>
          <w:szCs w:val="26"/>
          <w:highlight w:val="white"/>
        </w:rPr>
        <w:t xml:space="preserve"> от 14.03.1995 N </w:t>
      </w:r>
      <w:r w:rsidRPr="005D2E23">
        <w:rPr>
          <w:rFonts w:ascii="Times New Roman" w:eastAsia="Arial" w:hAnsi="Times New Roman"/>
          <w:spacing w:val="2"/>
          <w:sz w:val="26"/>
          <w:szCs w:val="26"/>
          <w:highlight w:val="white"/>
        </w:rPr>
        <w:t>33-ФЗ "Об особо охраняемых природных территориях", Федеральным законом от 06.10.2003 N 131-ФЗ "Об общих принципах организации местного самоуправления в Российской Федерации"</w:t>
      </w:r>
      <w:r w:rsidRPr="005D2E23">
        <w:rPr>
          <w:rFonts w:ascii="Times New Roman" w:eastAsia="Arial" w:hAnsi="Times New Roman"/>
          <w:spacing w:val="2"/>
          <w:sz w:val="26"/>
          <w:szCs w:val="26"/>
        </w:rPr>
        <w:t>,</w:t>
      </w:r>
      <w:r w:rsidRPr="005D2E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F5AB3" w:rsidRPr="005D2E23">
        <w:rPr>
          <w:rFonts w:ascii="Times New Roman" w:hAnsi="Times New Roman"/>
          <w:sz w:val="26"/>
          <w:szCs w:val="26"/>
        </w:rPr>
        <w:t>в</w:t>
      </w:r>
      <w:r w:rsidR="005F5AB3" w:rsidRPr="005D2E23">
        <w:rPr>
          <w:rFonts w:ascii="Times New Roman" w:hAnsi="Times New Roman"/>
          <w:spacing w:val="2"/>
          <w:sz w:val="26"/>
          <w:szCs w:val="26"/>
        </w:rPr>
        <w:t xml:space="preserve"> целях сохранения и улучшения уникальных и особо охраняемых природных территорий, земель природоохранного, рекреационного, историко-культурного назначения, особо ценных земель, а также в целях определения порядка</w:t>
      </w:r>
      <w:proofErr w:type="gramEnd"/>
      <w:r w:rsidR="005F5AB3" w:rsidRPr="005D2E23">
        <w:rPr>
          <w:rFonts w:ascii="Times New Roman" w:hAnsi="Times New Roman"/>
          <w:spacing w:val="2"/>
          <w:sz w:val="26"/>
          <w:szCs w:val="26"/>
        </w:rPr>
        <w:t xml:space="preserve"> отнесения земель к землям особо охраняемых территорий местного значения, порядка использования и охраны </w:t>
      </w:r>
      <w:r w:rsidR="0094363F" w:rsidRPr="005D2E23">
        <w:rPr>
          <w:rFonts w:ascii="Times New Roman" w:hAnsi="Times New Roman"/>
          <w:spacing w:val="2"/>
          <w:sz w:val="26"/>
          <w:szCs w:val="26"/>
        </w:rPr>
        <w:t>земель,</w:t>
      </w:r>
      <w:r w:rsidR="005F5AB3" w:rsidRPr="005D2E23">
        <w:rPr>
          <w:rFonts w:ascii="Times New Roman" w:hAnsi="Times New Roman"/>
          <w:spacing w:val="2"/>
          <w:sz w:val="26"/>
          <w:szCs w:val="26"/>
        </w:rPr>
        <w:t xml:space="preserve"> особо охраняемых территорий местного значения</w:t>
      </w:r>
      <w:r w:rsidR="005F5AB3" w:rsidRPr="005D2E23">
        <w:rPr>
          <w:rFonts w:ascii="Times New Roman" w:hAnsi="Times New Roman"/>
          <w:sz w:val="26"/>
          <w:szCs w:val="26"/>
        </w:rPr>
        <w:t xml:space="preserve"> </w:t>
      </w:r>
      <w:r w:rsidR="0076541B" w:rsidRPr="005D2E23">
        <w:rPr>
          <w:rFonts w:ascii="Times New Roman" w:hAnsi="Times New Roman"/>
          <w:sz w:val="26"/>
          <w:szCs w:val="26"/>
        </w:rPr>
        <w:t>Муезерского</w:t>
      </w:r>
      <w:r w:rsidRPr="005D2E23">
        <w:rPr>
          <w:rFonts w:ascii="Times New Roman" w:hAnsi="Times New Roman"/>
          <w:sz w:val="26"/>
          <w:szCs w:val="26"/>
        </w:rPr>
        <w:t xml:space="preserve"> муниципально</w:t>
      </w:r>
      <w:r w:rsidR="005F5AB3" w:rsidRPr="005D2E23">
        <w:rPr>
          <w:rFonts w:ascii="Times New Roman" w:hAnsi="Times New Roman"/>
          <w:sz w:val="26"/>
          <w:szCs w:val="26"/>
        </w:rPr>
        <w:t>го</w:t>
      </w:r>
      <w:r w:rsidRPr="005D2E23">
        <w:rPr>
          <w:rFonts w:ascii="Times New Roman" w:hAnsi="Times New Roman"/>
          <w:sz w:val="26"/>
          <w:szCs w:val="26"/>
        </w:rPr>
        <w:t xml:space="preserve"> район</w:t>
      </w:r>
      <w:r w:rsidR="005F5AB3" w:rsidRPr="005D2E23">
        <w:rPr>
          <w:rFonts w:ascii="Times New Roman" w:hAnsi="Times New Roman"/>
          <w:sz w:val="26"/>
          <w:szCs w:val="26"/>
        </w:rPr>
        <w:t>а</w:t>
      </w:r>
      <w:r w:rsidRPr="005D2E23">
        <w:rPr>
          <w:rFonts w:ascii="Times New Roman" w:hAnsi="Times New Roman"/>
          <w:sz w:val="26"/>
          <w:szCs w:val="26"/>
        </w:rPr>
        <w:t xml:space="preserve"> </w:t>
      </w:r>
      <w:r w:rsidR="0076541B" w:rsidRPr="005D2E23">
        <w:rPr>
          <w:rFonts w:ascii="Times New Roman" w:hAnsi="Times New Roman"/>
          <w:b/>
          <w:sz w:val="26"/>
          <w:szCs w:val="26"/>
        </w:rPr>
        <w:t xml:space="preserve">Совет Муезерского муниципального района </w:t>
      </w:r>
      <w:r w:rsidR="0076541B" w:rsidRPr="005D2E23">
        <w:rPr>
          <w:rFonts w:ascii="Times New Roman" w:hAnsi="Times New Roman"/>
          <w:sz w:val="26"/>
          <w:szCs w:val="26"/>
        </w:rPr>
        <w:t xml:space="preserve"> </w:t>
      </w:r>
      <w:r w:rsidR="0076541B" w:rsidRPr="005D2E23">
        <w:rPr>
          <w:rFonts w:ascii="Times New Roman" w:hAnsi="Times New Roman"/>
          <w:b/>
          <w:spacing w:val="40"/>
          <w:sz w:val="26"/>
          <w:szCs w:val="26"/>
        </w:rPr>
        <w:t>решил:</w:t>
      </w:r>
    </w:p>
    <w:p w:rsidR="00E07691" w:rsidRPr="005D2E23" w:rsidRDefault="00E07691" w:rsidP="007654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7691" w:rsidRPr="005D2E23" w:rsidRDefault="00BC7845" w:rsidP="002669D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2E23">
        <w:rPr>
          <w:rFonts w:ascii="Times New Roman" w:eastAsia="Times New Roman" w:hAnsi="Times New Roman"/>
          <w:sz w:val="26"/>
          <w:szCs w:val="26"/>
          <w:lang w:eastAsia="ru-RU"/>
        </w:rPr>
        <w:t xml:space="preserve">1.Утвердить Положение «О порядке и условиях отнесения </w:t>
      </w:r>
      <w:r w:rsidR="00031E5A" w:rsidRPr="005D2E23">
        <w:rPr>
          <w:rFonts w:ascii="Times New Roman" w:eastAsia="Times New Roman" w:hAnsi="Times New Roman"/>
          <w:sz w:val="26"/>
          <w:szCs w:val="26"/>
          <w:lang w:eastAsia="ru-RU"/>
        </w:rPr>
        <w:t>земель,</w:t>
      </w:r>
      <w:r w:rsidRPr="005D2E23">
        <w:rPr>
          <w:rFonts w:ascii="Times New Roman" w:eastAsia="Times New Roman" w:hAnsi="Times New Roman"/>
          <w:sz w:val="26"/>
          <w:szCs w:val="26"/>
          <w:lang w:eastAsia="ru-RU"/>
        </w:rPr>
        <w:t xml:space="preserve"> к землям особо охраняемых территорий местного значения, их использования и охраны на территории муниципального образования «</w:t>
      </w:r>
      <w:r w:rsidR="002669D8" w:rsidRPr="005D2E23">
        <w:rPr>
          <w:rFonts w:ascii="Times New Roman" w:eastAsia="Times New Roman" w:hAnsi="Times New Roman"/>
          <w:sz w:val="26"/>
          <w:szCs w:val="26"/>
          <w:lang w:eastAsia="ru-RU"/>
        </w:rPr>
        <w:t>Муезерский</w:t>
      </w:r>
      <w:r w:rsidRPr="005D2E23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район».</w:t>
      </w:r>
    </w:p>
    <w:p w:rsidR="002669D8" w:rsidRPr="005D2E23" w:rsidRDefault="002669D8" w:rsidP="002669D8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5D2E23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Pr="005D2E23">
        <w:rPr>
          <w:rFonts w:ascii="Times New Roman" w:hAnsi="Times New Roman"/>
          <w:sz w:val="26"/>
          <w:szCs w:val="26"/>
        </w:rPr>
        <w:t>Опубликовать настоящее решение в газете «</w:t>
      </w:r>
      <w:proofErr w:type="spellStart"/>
      <w:r w:rsidRPr="005D2E23">
        <w:rPr>
          <w:rFonts w:ascii="Times New Roman" w:hAnsi="Times New Roman"/>
          <w:sz w:val="26"/>
          <w:szCs w:val="26"/>
        </w:rPr>
        <w:t>Муезерсклес</w:t>
      </w:r>
      <w:proofErr w:type="spellEnd"/>
      <w:r w:rsidRPr="005D2E23">
        <w:rPr>
          <w:rFonts w:ascii="Times New Roman" w:hAnsi="Times New Roman"/>
          <w:sz w:val="26"/>
          <w:szCs w:val="26"/>
        </w:rPr>
        <w:t>» и разместить на официальном сайте Муезерского муниципального района.</w:t>
      </w:r>
    </w:p>
    <w:p w:rsidR="002669D8" w:rsidRPr="005D2E23" w:rsidRDefault="002669D8" w:rsidP="002669D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2E23">
        <w:rPr>
          <w:rFonts w:ascii="Times New Roman" w:hAnsi="Times New Roman"/>
          <w:sz w:val="26"/>
          <w:szCs w:val="26"/>
        </w:rPr>
        <w:t xml:space="preserve">3. </w:t>
      </w:r>
      <w:r w:rsidRPr="005D2E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D2E23">
        <w:rPr>
          <w:rFonts w:ascii="Times New Roman" w:hAnsi="Times New Roman"/>
          <w:sz w:val="26"/>
          <w:szCs w:val="26"/>
        </w:rPr>
        <w:t>Решение вступает в силу с момента его официального опубликования.</w:t>
      </w:r>
    </w:p>
    <w:p w:rsidR="002122C6" w:rsidRPr="005D2E23" w:rsidRDefault="002122C6" w:rsidP="0094363F">
      <w:pPr>
        <w:tabs>
          <w:tab w:val="left" w:pos="11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22C6" w:rsidRPr="005D2E23" w:rsidRDefault="002122C6" w:rsidP="0094363F">
      <w:pPr>
        <w:tabs>
          <w:tab w:val="left" w:pos="11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22C6" w:rsidRPr="005D2E23" w:rsidRDefault="002122C6" w:rsidP="0094363F">
      <w:pPr>
        <w:tabs>
          <w:tab w:val="left" w:pos="11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22C6" w:rsidRPr="005D2E23" w:rsidRDefault="002122C6" w:rsidP="0094363F">
      <w:pPr>
        <w:tabs>
          <w:tab w:val="left" w:pos="11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2E23" w:rsidRPr="005D2E23" w:rsidRDefault="005D2E23" w:rsidP="005D2E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2E23">
        <w:rPr>
          <w:rFonts w:ascii="Times New Roman" w:eastAsia="Times New Roman" w:hAnsi="Times New Roman"/>
          <w:sz w:val="26"/>
          <w:szCs w:val="26"/>
          <w:lang w:eastAsia="ru-RU"/>
        </w:rPr>
        <w:t>Заместитель Председателя</w:t>
      </w:r>
    </w:p>
    <w:p w:rsidR="005D2E23" w:rsidRPr="005D2E23" w:rsidRDefault="005D2E23" w:rsidP="005D2E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2E23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Муезерского муниципального района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Pr="005D2E23">
        <w:rPr>
          <w:rFonts w:ascii="Times New Roman" w:eastAsia="Times New Roman" w:hAnsi="Times New Roman"/>
          <w:sz w:val="26"/>
          <w:szCs w:val="26"/>
          <w:lang w:eastAsia="ru-RU"/>
        </w:rPr>
        <w:t xml:space="preserve">      М.В. Зайцев</w:t>
      </w:r>
    </w:p>
    <w:p w:rsidR="002669D8" w:rsidRPr="005D2E23" w:rsidRDefault="002669D8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69D8" w:rsidRDefault="002669D8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9D8" w:rsidRDefault="002669D8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9D8" w:rsidRDefault="002669D8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9D8" w:rsidRDefault="002669D8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7691" w:rsidRDefault="00BC7845" w:rsidP="002122C6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Утверждено </w:t>
      </w:r>
    </w:p>
    <w:p w:rsidR="002669D8" w:rsidRDefault="002669D8" w:rsidP="002122C6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212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ешением </w:t>
      </w:r>
      <w:r w:rsidR="005D2E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сессии 7 созыва</w:t>
      </w:r>
    </w:p>
    <w:p w:rsidR="00E07691" w:rsidRPr="00A43A29" w:rsidRDefault="00BC7845" w:rsidP="002122C6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66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Совета Муезерского муниципального района</w:t>
      </w:r>
    </w:p>
    <w:p w:rsidR="00E07691" w:rsidRDefault="00BC7845" w:rsidP="002122C6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5D2E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 сентября</w:t>
      </w:r>
      <w:r w:rsidRPr="00A4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</w:t>
      </w:r>
      <w:r w:rsidR="0094363F" w:rsidRPr="00A4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266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94363F" w:rsidRPr="00A4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№ </w:t>
      </w:r>
      <w:r w:rsidR="005D2E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294</w:t>
      </w:r>
    </w:p>
    <w:p w:rsidR="00E07691" w:rsidRDefault="00E07691">
      <w:pPr>
        <w:shd w:val="clear" w:color="auto" w:fill="FFFFFF"/>
        <w:spacing w:after="0" w:line="240" w:lineRule="auto"/>
        <w:ind w:left="69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691" w:rsidRDefault="00E07691">
      <w:pPr>
        <w:shd w:val="clear" w:color="auto" w:fill="FFFFFF"/>
        <w:spacing w:after="0" w:line="240" w:lineRule="auto"/>
        <w:ind w:left="69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691" w:rsidRPr="002669D8" w:rsidRDefault="00BC7845" w:rsidP="00E5468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669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ПОЛОЖЕНИЕ</w:t>
      </w:r>
    </w:p>
    <w:p w:rsidR="00E07691" w:rsidRPr="002669D8" w:rsidRDefault="00BC7845" w:rsidP="00E546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669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порядке и условиях отнесения </w:t>
      </w:r>
      <w:r w:rsidR="00E54682" w:rsidRPr="002669D8">
        <w:rPr>
          <w:rFonts w:ascii="Times New Roman" w:eastAsia="Times New Roman" w:hAnsi="Times New Roman"/>
          <w:b/>
          <w:sz w:val="24"/>
          <w:szCs w:val="24"/>
          <w:lang w:eastAsia="ru-RU"/>
        </w:rPr>
        <w:t>земель,</w:t>
      </w:r>
      <w:r w:rsidRPr="002669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землям особо охраняемых территорий местного значения, их использования и охраны на территории муниципального образования «</w:t>
      </w:r>
      <w:r w:rsidR="002669D8" w:rsidRPr="002669D8">
        <w:rPr>
          <w:rFonts w:ascii="Times New Roman" w:eastAsia="Times New Roman" w:hAnsi="Times New Roman"/>
          <w:b/>
          <w:sz w:val="24"/>
          <w:szCs w:val="24"/>
          <w:lang w:eastAsia="ru-RU"/>
        </w:rPr>
        <w:t>Муезерский</w:t>
      </w:r>
      <w:r w:rsidRPr="002669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муниципальный район»</w:t>
      </w:r>
    </w:p>
    <w:p w:rsidR="00E07691" w:rsidRPr="002669D8" w:rsidRDefault="00E07691" w:rsidP="00E546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07691" w:rsidRPr="002669D8" w:rsidRDefault="00BC7845" w:rsidP="00E5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о порядке и условиях отнесения </w:t>
      </w:r>
      <w:r w:rsidRPr="002669D8">
        <w:rPr>
          <w:rFonts w:ascii="Times New Roman" w:eastAsia="Times New Roman" w:hAnsi="Times New Roman"/>
          <w:sz w:val="24"/>
          <w:szCs w:val="24"/>
        </w:rPr>
        <w:t>земель (земельных участков)</w:t>
      </w: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 к землям особо охраняемых территорий местного значения района или сельских поселений, их использования и охраны на территории муниципального образования «</w:t>
      </w:r>
      <w:r w:rsid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Муезерский </w:t>
      </w: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район» (далее – Положение) 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разработано в целях обеспечения сохранности земель особо охраняемых территорий в соответствии </w:t>
      </w:r>
      <w:r w:rsidRPr="002669D8">
        <w:rPr>
          <w:rFonts w:ascii="Times New Roman" w:eastAsia="Times New Roman" w:hAnsi="Times New Roman"/>
          <w:spacing w:val="2"/>
          <w:sz w:val="24"/>
          <w:szCs w:val="24"/>
          <w:highlight w:val="white"/>
        </w:rPr>
        <w:t>со статьей 94 Земельного кодекса Российской Федерации, Федеральным законом от 14.03.1995 N 33-ФЗ "Об особо</w:t>
      </w:r>
      <w:proofErr w:type="gramEnd"/>
      <w:r w:rsidRPr="002669D8">
        <w:rPr>
          <w:rFonts w:ascii="Times New Roman" w:eastAsia="Times New Roman" w:hAnsi="Times New Roman"/>
          <w:spacing w:val="2"/>
          <w:sz w:val="24"/>
          <w:szCs w:val="24"/>
          <w:highlight w:val="white"/>
        </w:rPr>
        <w:t xml:space="preserve"> </w:t>
      </w:r>
      <w:proofErr w:type="gramStart"/>
      <w:r w:rsidRPr="002669D8">
        <w:rPr>
          <w:rFonts w:ascii="Times New Roman" w:eastAsia="Times New Roman" w:hAnsi="Times New Roman"/>
          <w:spacing w:val="2"/>
          <w:sz w:val="24"/>
          <w:szCs w:val="24"/>
          <w:highlight w:val="white"/>
        </w:rPr>
        <w:t>охраняемых природных территориях", Федеральным законом от 06.10.2003 N 131-ФЗ "Об общих принципах организации местного самоуправления в Российской Федерации"</w:t>
      </w:r>
      <w:r w:rsidRPr="002669D8">
        <w:rPr>
          <w:rFonts w:ascii="Times New Roman" w:eastAsia="Times New Roman" w:hAnsi="Times New Roman"/>
          <w:spacing w:val="2"/>
          <w:sz w:val="24"/>
          <w:szCs w:val="24"/>
        </w:rPr>
        <w:t>,</w:t>
      </w: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  Федеральным законом Российской Федерации от 21 декабря 2004 г. № 172-ФЗ «О переводе земель или земельных участков из одной категории в другую», </w:t>
      </w:r>
      <w:r w:rsidRPr="002669D8">
        <w:rPr>
          <w:rFonts w:ascii="Times New Roman" w:eastAsia="Times New Roman" w:hAnsi="Times New Roman"/>
          <w:sz w:val="24"/>
          <w:szCs w:val="24"/>
          <w:highlight w:val="white"/>
        </w:rPr>
        <w:t>Федеральным законом от 13.07.2015 N 218-ФЗ  "О государств</w:t>
      </w:r>
      <w:r w:rsidR="00E54682" w:rsidRPr="002669D8">
        <w:rPr>
          <w:rFonts w:ascii="Times New Roman" w:eastAsia="Times New Roman" w:hAnsi="Times New Roman"/>
          <w:sz w:val="24"/>
          <w:szCs w:val="24"/>
          <w:highlight w:val="white"/>
        </w:rPr>
        <w:t>енной регистрации недвижимости"</w:t>
      </w:r>
      <w:r w:rsidRPr="002669D8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E07691" w:rsidRPr="002669D8" w:rsidRDefault="00BC7845" w:rsidP="00E54682">
      <w:pPr>
        <w:pStyle w:val="af6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регулирует порядок отнесения, охраны и использования 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земель </w:t>
      </w: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Порядок) особо охраняемых территории местного значения на территории муниципального образования «</w:t>
      </w:r>
      <w:r w:rsidR="002669D8">
        <w:rPr>
          <w:rFonts w:ascii="Times New Roman" w:eastAsia="Times New Roman" w:hAnsi="Times New Roman"/>
          <w:sz w:val="24"/>
          <w:szCs w:val="24"/>
          <w:lang w:eastAsia="ru-RU"/>
        </w:rPr>
        <w:t>Муезерский</w:t>
      </w: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 в целях их рационального использования и сохранения (далее - особо охраняемые территории местного значения).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7691" w:rsidRPr="002669D8" w:rsidRDefault="00BC7845" w:rsidP="00E54682">
      <w:pPr>
        <w:spacing w:after="0" w:line="240" w:lineRule="auto"/>
        <w:ind w:firstLine="734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Под особо охраняемой территорией местного значения муниципального района или сельского поселения понимаются земли и (или) земельные участки, имеющие особо ценное природоохранное, рекреационное, эстетическое, оздоровительное значение, а также земли и (или земельные участки), на которых расположены объекты культурного наследия местного значения, и для которых установлен особый режим использования и хозяйственной деятельности, </w:t>
      </w:r>
      <w:r w:rsidRPr="002669D8">
        <w:rPr>
          <w:rFonts w:ascii="Times New Roman" w:eastAsia="Times New Roman" w:hAnsi="Times New Roman"/>
          <w:sz w:val="24"/>
          <w:szCs w:val="24"/>
        </w:rPr>
        <w:t>природных комплексов и объектов, имеющих особое природоохранное, научное, историко-культурное, эстетическое</w:t>
      </w:r>
      <w:proofErr w:type="gramEnd"/>
      <w:r w:rsidRPr="002669D8">
        <w:rPr>
          <w:rFonts w:ascii="Times New Roman" w:eastAsia="Times New Roman" w:hAnsi="Times New Roman"/>
          <w:sz w:val="24"/>
          <w:szCs w:val="24"/>
        </w:rPr>
        <w:t>, рекреационное, оздоровительное и иное особо ценное значение.</w:t>
      </w:r>
    </w:p>
    <w:p w:rsidR="00E07691" w:rsidRPr="002669D8" w:rsidRDefault="00BC7845" w:rsidP="00E5468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3. К землям особо охраняемых территорий местного значения относятся земли: </w:t>
      </w:r>
    </w:p>
    <w:p w:rsidR="00E07691" w:rsidRPr="002669D8" w:rsidRDefault="00BC7845" w:rsidP="00E5468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>1) особо охраняемых природных территорий, в том числе лечебно-оздоровительных местностей и курортов;</w:t>
      </w:r>
    </w:p>
    <w:p w:rsidR="00E07691" w:rsidRPr="002669D8" w:rsidRDefault="00BC7845" w:rsidP="00E5468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>2) природоохранного назначения;</w:t>
      </w:r>
    </w:p>
    <w:p w:rsidR="00E07691" w:rsidRPr="002669D8" w:rsidRDefault="00BC7845" w:rsidP="00E5468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>3) рекреационного назначения;</w:t>
      </w:r>
    </w:p>
    <w:p w:rsidR="00E07691" w:rsidRPr="002669D8" w:rsidRDefault="00BC7845" w:rsidP="00E5468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>4) историко-культурного назначения;</w:t>
      </w:r>
    </w:p>
    <w:p w:rsidR="00E07691" w:rsidRPr="002669D8" w:rsidRDefault="00BC7845" w:rsidP="00E5468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>5) иные особо ценные земли в соответствии с действующим законодательством.</w:t>
      </w:r>
    </w:p>
    <w:p w:rsidR="00E07691" w:rsidRPr="002669D8" w:rsidRDefault="00BC7845" w:rsidP="00E5468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 xml:space="preserve">4. К землям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садов.  </w:t>
      </w:r>
    </w:p>
    <w:p w:rsidR="00E07691" w:rsidRPr="002669D8" w:rsidRDefault="00BC7845" w:rsidP="00E5468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 xml:space="preserve">5.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  </w:t>
      </w:r>
    </w:p>
    <w:p w:rsidR="00E07691" w:rsidRPr="002669D8" w:rsidRDefault="00BC7845" w:rsidP="00E5468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 xml:space="preserve"> 6.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E07691" w:rsidRPr="002669D8" w:rsidRDefault="00BC7845" w:rsidP="00E5468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lastRenderedPageBreak/>
        <w:t xml:space="preserve">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  </w:t>
      </w:r>
    </w:p>
    <w:p w:rsidR="00E07691" w:rsidRPr="002669D8" w:rsidRDefault="00BC7845" w:rsidP="00E5468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 xml:space="preserve">7. К землям историко-культурного назначения относятся земли объектов культурного наследия народов Российской Федерации (памятники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 </w:t>
      </w:r>
    </w:p>
    <w:p w:rsidR="00E07691" w:rsidRPr="002669D8" w:rsidRDefault="00BC7845" w:rsidP="00E5468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 xml:space="preserve"> 8.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ценность. </w:t>
      </w:r>
    </w:p>
    <w:p w:rsidR="00E07691" w:rsidRPr="002669D8" w:rsidRDefault="00BC7845" w:rsidP="00E5468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 xml:space="preserve"> 9.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 </w:t>
      </w:r>
    </w:p>
    <w:p w:rsidR="00E07691" w:rsidRPr="002669D8" w:rsidRDefault="00BC7845" w:rsidP="00E54682">
      <w:pPr>
        <w:pStyle w:val="af6"/>
        <w:ind w:firstLine="708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. В целях отнесения </w:t>
      </w:r>
      <w:r w:rsidRPr="002669D8">
        <w:rPr>
          <w:rFonts w:ascii="Times New Roman" w:eastAsia="Times New Roman" w:hAnsi="Times New Roman"/>
          <w:sz w:val="24"/>
          <w:szCs w:val="24"/>
          <w:highlight w:val="white"/>
        </w:rPr>
        <w:t>земель (земельных участков)</w:t>
      </w:r>
      <w:r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к землям особо охраняемых территории местного значения в администрацию </w:t>
      </w:r>
      <w:r w:rsid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Муезерского</w:t>
      </w:r>
      <w:r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муниципального района заинтересованными лицами вносятся предложения об отнесении земель </w:t>
      </w:r>
      <w:r w:rsidR="00E54682" w:rsidRPr="002669D8">
        <w:rPr>
          <w:rFonts w:ascii="Times New Roman" w:eastAsia="Times New Roman" w:hAnsi="Times New Roman"/>
          <w:sz w:val="24"/>
          <w:szCs w:val="24"/>
          <w:highlight w:val="white"/>
        </w:rPr>
        <w:t>(земельных участков)</w:t>
      </w:r>
      <w:r w:rsidR="00E54682"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r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к землям особо охраняемых территорий местного значения. </w:t>
      </w:r>
      <w:r w:rsidRPr="002669D8">
        <w:rPr>
          <w:rFonts w:ascii="Times New Roman" w:eastAsia="Times New Roman" w:hAnsi="Times New Roman"/>
          <w:sz w:val="24"/>
          <w:szCs w:val="24"/>
          <w:highlight w:val="white"/>
        </w:rPr>
        <w:t xml:space="preserve">   </w:t>
      </w:r>
    </w:p>
    <w:p w:rsidR="00E07691" w:rsidRPr="002669D8" w:rsidRDefault="00BC7845" w:rsidP="00E5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. В качестве заинтересованных лиц могут выступать:</w:t>
      </w:r>
    </w:p>
    <w:p w:rsidR="00E07691" w:rsidRPr="002669D8" w:rsidRDefault="00BC7845" w:rsidP="00E5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2669D8">
        <w:rPr>
          <w:rFonts w:ascii="Times New Roman" w:eastAsia="Times New Roman" w:hAnsi="Times New Roman"/>
          <w:sz w:val="24"/>
          <w:szCs w:val="24"/>
          <w:highlight w:val="white"/>
        </w:rPr>
        <w:t xml:space="preserve">а) граждане, а также юридические лица, в том числе общественные и религиозные объединения; </w:t>
      </w:r>
    </w:p>
    <w:p w:rsidR="00E07691" w:rsidRPr="002669D8" w:rsidRDefault="00BC7845" w:rsidP="00E5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2669D8">
        <w:rPr>
          <w:rFonts w:ascii="Times New Roman" w:eastAsia="Times New Roman" w:hAnsi="Times New Roman"/>
          <w:sz w:val="24"/>
          <w:szCs w:val="24"/>
          <w:highlight w:val="white"/>
        </w:rPr>
        <w:t>б) органы местного самоуправления, органы государственной власти.</w:t>
      </w:r>
    </w:p>
    <w:p w:rsidR="00E07691" w:rsidRPr="002669D8" w:rsidRDefault="00BC7845" w:rsidP="00E54682">
      <w:pPr>
        <w:pStyle w:val="af6"/>
        <w:ind w:firstLine="708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. Предложение об отнесении </w:t>
      </w:r>
      <w:r w:rsidRPr="002669D8">
        <w:rPr>
          <w:rFonts w:ascii="Times New Roman" w:eastAsia="Times New Roman" w:hAnsi="Times New Roman"/>
          <w:sz w:val="24"/>
          <w:szCs w:val="24"/>
          <w:highlight w:val="white"/>
        </w:rPr>
        <w:t>земель (земельных участков)</w:t>
      </w:r>
      <w:r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к землям особо охраняемой территории местного значения и создания на них особо охраняемой территории местного значения направляется</w:t>
      </w:r>
      <w:r w:rsidRPr="002669D8">
        <w:rPr>
          <w:rFonts w:ascii="Times New Roman" w:eastAsia="Times New Roman" w:hAnsi="Times New Roman"/>
          <w:sz w:val="24"/>
          <w:szCs w:val="24"/>
          <w:highlight w:val="white"/>
        </w:rPr>
        <w:t xml:space="preserve"> лицом, заинтересованным в отнесении земель</w:t>
      </w:r>
      <w:r w:rsidR="00E54682" w:rsidRPr="002669D8">
        <w:rPr>
          <w:rFonts w:ascii="Times New Roman" w:eastAsia="Times New Roman" w:hAnsi="Times New Roman"/>
          <w:sz w:val="24"/>
          <w:szCs w:val="24"/>
          <w:highlight w:val="white"/>
        </w:rPr>
        <w:t xml:space="preserve"> (земельных участков)</w:t>
      </w:r>
      <w:r w:rsidR="00E54682"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r w:rsidRPr="002669D8">
        <w:rPr>
          <w:rFonts w:ascii="Times New Roman" w:eastAsia="Times New Roman" w:hAnsi="Times New Roman"/>
          <w:sz w:val="24"/>
          <w:szCs w:val="24"/>
          <w:highlight w:val="white"/>
        </w:rPr>
        <w:t xml:space="preserve">к землям особо охраняемых территорий местного значения, </w:t>
      </w:r>
      <w:r w:rsid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в виде заявления на имя Г</w:t>
      </w:r>
      <w:r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лавы администрации </w:t>
      </w:r>
      <w:r w:rsid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Муезерского</w:t>
      </w:r>
      <w:r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муниципального района (далее – заявление)</w:t>
      </w: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7691" w:rsidRPr="002669D8" w:rsidRDefault="00BC7845" w:rsidP="00E546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ab/>
        <w:t>13. К заявлению прилагаются: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7691" w:rsidRPr="002669D8" w:rsidRDefault="00BC7845" w:rsidP="00E546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2669D8">
        <w:rPr>
          <w:rFonts w:ascii="Times New Roman" w:eastAsia="Times New Roman" w:hAnsi="Times New Roman"/>
          <w:sz w:val="24"/>
          <w:szCs w:val="24"/>
        </w:rPr>
        <w:t>1) письменное обоснование предлагаемого отнесения земель (земельных участков) к землям особо охраняемых территорий местного значения и видов планируемой деятельности,</w:t>
      </w: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пояснительная записка о возможности создания особо охраняемой территории местного значения, содержащая обоснование природоохранной, научной,  культурно-исторической, рекреационной, либо иной, в зависимости от  планируемого назначения, ценности территории, на которой планируется создание особо охраняемой территории местного значения, составленная заявителем.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;    </w:t>
      </w:r>
      <w:proofErr w:type="gramEnd"/>
    </w:p>
    <w:p w:rsidR="00E07691" w:rsidRPr="002669D8" w:rsidRDefault="00BC7845" w:rsidP="00E546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2669D8">
        <w:rPr>
          <w:rFonts w:ascii="Times New Roman" w:eastAsia="Times New Roman" w:hAnsi="Times New Roman"/>
          <w:sz w:val="24"/>
          <w:szCs w:val="24"/>
        </w:rPr>
        <w:t>2) описание местоположения границ и площади территории, предлагаемой к отнесению к землям особо охраняемых территорий местного значения, содержащего карту (план) такой территории или</w:t>
      </w: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схема размещения планируемой особо охраняемой территории местного значения с указанием ее площади, и кадастровых номеров земельных участков, входящих в состав планируемой особо охраняемой территории местного значения;</w:t>
      </w:r>
      <w:proofErr w:type="gramEnd"/>
    </w:p>
    <w:p w:rsidR="00E07691" w:rsidRPr="002669D8" w:rsidRDefault="00BC7845" w:rsidP="00E546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ab/>
        <w:t xml:space="preserve">3) сведения о собственниках, землепользователях, землевладельцах, арендаторах, обладателях сервитутов, расположенных в границах земельных участков, предлагаемых к отнесению к землям особо охраняемых территорий местного значения; </w:t>
      </w:r>
    </w:p>
    <w:p w:rsidR="00E07691" w:rsidRPr="002669D8" w:rsidRDefault="00E54682" w:rsidP="00E5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669D8">
        <w:rPr>
          <w:rFonts w:ascii="Times New Roman" w:eastAsia="Times New Roman" w:hAnsi="Times New Roman"/>
          <w:sz w:val="24"/>
          <w:szCs w:val="24"/>
        </w:rPr>
        <w:t xml:space="preserve">4) </w:t>
      </w:r>
      <w:r w:rsidR="00BC7845" w:rsidRPr="002669D8">
        <w:rPr>
          <w:rFonts w:ascii="Times New Roman" w:eastAsia="Times New Roman" w:hAnsi="Times New Roman"/>
          <w:sz w:val="24"/>
          <w:szCs w:val="24"/>
        </w:rPr>
        <w:t>согласие правообладателей земельных участков, расположенных в границах территории, предлагаемой к отнесению к землям особо охраняемых территорий местного значения на дальнейший перевод их в земли особо охраняемых территорий и объектов в случаях, предусмотренных законодательством Российской Федерации,</w:t>
      </w:r>
      <w:r w:rsidR="00BC7845"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 кадастровые паспорта земельных участков (при наличии), входящих в состав планируемой особо охраняемой территории местного значения;</w:t>
      </w:r>
      <w:r w:rsidR="00BC7845" w:rsidRPr="002669D8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E07691" w:rsidRPr="002669D8" w:rsidRDefault="00BC7845" w:rsidP="00E546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ab/>
      </w:r>
      <w:r w:rsidR="00E54682" w:rsidRPr="002669D8">
        <w:rPr>
          <w:rFonts w:ascii="Times New Roman" w:eastAsia="Times New Roman" w:hAnsi="Times New Roman"/>
          <w:sz w:val="24"/>
          <w:szCs w:val="24"/>
        </w:rPr>
        <w:t>5</w:t>
      </w:r>
      <w:r w:rsidRPr="002669D8">
        <w:rPr>
          <w:rFonts w:ascii="Times New Roman" w:eastAsia="Times New Roman" w:hAnsi="Times New Roman"/>
          <w:sz w:val="24"/>
          <w:szCs w:val="24"/>
        </w:rPr>
        <w:t>) предложения по режиму использования и охраны земель (земельных участков), предлагаемых к отнесению к землям особо охраняемых территорий местного значения;</w:t>
      </w:r>
    </w:p>
    <w:p w:rsidR="00E07691" w:rsidRPr="002669D8" w:rsidRDefault="00BC7845" w:rsidP="00E546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="00E54682" w:rsidRPr="002669D8">
        <w:rPr>
          <w:rFonts w:ascii="Times New Roman" w:eastAsia="Times New Roman" w:hAnsi="Times New Roman"/>
          <w:sz w:val="24"/>
          <w:szCs w:val="24"/>
        </w:rPr>
        <w:t>6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) заключение экологической экспертизы </w:t>
      </w: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>или санитарно-эпидемиологическое заключение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 в случаях, когда это предусмотрено федеральным законодательством.</w:t>
      </w:r>
    </w:p>
    <w:p w:rsidR="00E07691" w:rsidRPr="002669D8" w:rsidRDefault="00BC7845" w:rsidP="00E5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14. В целях рассмотрения заявления распоряжением администрации </w:t>
      </w:r>
      <w:r w:rsidR="002669D8">
        <w:rPr>
          <w:rFonts w:ascii="Times New Roman" w:eastAsia="Times New Roman" w:hAnsi="Times New Roman"/>
          <w:sz w:val="24"/>
          <w:szCs w:val="24"/>
          <w:lang w:eastAsia="ru-RU"/>
        </w:rPr>
        <w:t>Муезерского</w:t>
      </w: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создается комиссия по рассмотрению заявлений об отнесении земель (земельных участков) к землям особо охраняемой территории местного значения и создания на них особо охраняемой территории местного значения (далее – Комиссия).</w:t>
      </w:r>
    </w:p>
    <w:p w:rsidR="00E07691" w:rsidRPr="002669D8" w:rsidRDefault="00BC7845" w:rsidP="00E5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Состав </w:t>
      </w:r>
      <w:r w:rsidR="00E54682" w:rsidRPr="002669D8">
        <w:rPr>
          <w:rFonts w:ascii="Times New Roman" w:eastAsia="Times New Roman" w:hAnsi="Times New Roman"/>
          <w:sz w:val="24"/>
          <w:szCs w:val="24"/>
        </w:rPr>
        <w:t>К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омиссии и порядок ее работы определяет администрация </w:t>
      </w:r>
      <w:r w:rsidR="002669D8">
        <w:rPr>
          <w:rFonts w:ascii="Times New Roman" w:eastAsia="Times New Roman" w:hAnsi="Times New Roman"/>
          <w:sz w:val="24"/>
          <w:szCs w:val="24"/>
        </w:rPr>
        <w:t>Муезерского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 муниципального района.</w:t>
      </w:r>
    </w:p>
    <w:p w:rsidR="00E07691" w:rsidRPr="002669D8" w:rsidRDefault="00BC7845" w:rsidP="00E5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>15. В течение месяца со дня регистрации заявление и прилагаемые документы, указанные в пункте 13 настоящего Порядка, рассматривается Комиссией.</w:t>
      </w:r>
    </w:p>
    <w:p w:rsidR="00E07691" w:rsidRPr="002669D8" w:rsidRDefault="00BC7845" w:rsidP="00E5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рассматривает заявление с учетом документов территориального планирования </w:t>
      </w:r>
      <w:r w:rsidR="002669D8">
        <w:rPr>
          <w:rFonts w:ascii="Times New Roman" w:eastAsia="Times New Roman" w:hAnsi="Times New Roman"/>
          <w:sz w:val="24"/>
          <w:szCs w:val="24"/>
          <w:lang w:eastAsia="ru-RU"/>
        </w:rPr>
        <w:t>Муезерского</w:t>
      </w: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и (или) соответствующего городского или сельского поселения, входящего в состав </w:t>
      </w:r>
      <w:r w:rsidR="002669D8">
        <w:rPr>
          <w:rFonts w:ascii="Times New Roman" w:eastAsia="Times New Roman" w:hAnsi="Times New Roman"/>
          <w:sz w:val="24"/>
          <w:szCs w:val="24"/>
          <w:lang w:eastAsia="ru-RU"/>
        </w:rPr>
        <w:t>Муезерского</w:t>
      </w: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с учетом фактического использования земель (земельных участков), на территории которых планируется создание особо охраняемой территории местного значения, а также с учетом экологических, градостроительных и иных условий использования </w:t>
      </w:r>
      <w:r w:rsidR="00E54682" w:rsidRPr="002669D8">
        <w:rPr>
          <w:rFonts w:ascii="Times New Roman" w:eastAsia="Times New Roman" w:hAnsi="Times New Roman"/>
          <w:sz w:val="24"/>
          <w:szCs w:val="24"/>
          <w:highlight w:val="white"/>
        </w:rPr>
        <w:t>земель (земельных участков)</w:t>
      </w: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>, на которых планируется создание особо охраняемой</w:t>
      </w:r>
      <w:proofErr w:type="gramEnd"/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местного значения.</w:t>
      </w:r>
    </w:p>
    <w:p w:rsidR="00E07691" w:rsidRPr="002669D8" w:rsidRDefault="00BC7845" w:rsidP="00E5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16. Комиссия принимает одно из следующих решений:</w:t>
      </w:r>
    </w:p>
    <w:p w:rsidR="00E07691" w:rsidRPr="002669D8" w:rsidRDefault="002A432C" w:rsidP="00E5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а)</w:t>
      </w:r>
      <w:r w:rsidR="00BC7845"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рекомендовать администрации </w:t>
      </w:r>
      <w:r w:rsid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Муезерского</w:t>
      </w:r>
      <w:r w:rsidR="00BC7845"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муниципального района принять решение об отнесении земель (земельных участков) к землям особо охраняемой территории местного значения и создания на них особо охраняемой территории местного значения (далее – постановление) в соответствии с законодательством, регламентирующим указанные правоотношения;</w:t>
      </w:r>
    </w:p>
    <w:p w:rsidR="00E07691" w:rsidRPr="002669D8" w:rsidRDefault="00BC7845" w:rsidP="00E54682">
      <w:pPr>
        <w:pStyle w:val="af6"/>
        <w:jc w:val="both"/>
        <w:rPr>
          <w:rFonts w:ascii="Times New Roman" w:eastAsia="Times New Roman" w:hAnsi="Times New Roman"/>
          <w:sz w:val="24"/>
          <w:szCs w:val="24"/>
          <w:highlight w:val="green"/>
        </w:rPr>
      </w:pPr>
      <w:r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         </w:t>
      </w:r>
      <w:r w:rsidR="002A432C"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б)</w:t>
      </w:r>
      <w:r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отказать в отнесении земель (земельных участков) к землям особо охраняемых территорий. Решение комиссии оформляется протоколом.</w:t>
      </w:r>
      <w:r w:rsidRPr="002669D8"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  <w:t xml:space="preserve"> </w:t>
      </w:r>
    </w:p>
    <w:p w:rsidR="00E07691" w:rsidRPr="002669D8" w:rsidRDefault="00BC7845" w:rsidP="00E54682">
      <w:pPr>
        <w:pStyle w:val="af6"/>
        <w:ind w:firstLine="708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17. Решение об отказе отнесения </w:t>
      </w:r>
      <w:r w:rsidRPr="002669D8">
        <w:rPr>
          <w:rFonts w:ascii="Times New Roman" w:eastAsia="Times New Roman" w:hAnsi="Times New Roman"/>
          <w:sz w:val="24"/>
          <w:szCs w:val="24"/>
          <w:highlight w:val="white"/>
        </w:rPr>
        <w:t xml:space="preserve">земель </w:t>
      </w:r>
      <w:r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(земельных участков)</w:t>
      </w:r>
      <w:r w:rsidRPr="002669D8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к землям особо охраняемых территорий направляется заявителю в виде уведомления, содержащего обоснования причин, послуживших основанием для отказа.</w:t>
      </w:r>
    </w:p>
    <w:p w:rsidR="00E07691" w:rsidRPr="002669D8" w:rsidRDefault="00BC7845" w:rsidP="00E54682">
      <w:pPr>
        <w:pStyle w:val="af6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2669D8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2669D8">
        <w:rPr>
          <w:rFonts w:ascii="Times New Roman" w:eastAsia="Times New Roman" w:hAnsi="Times New Roman"/>
          <w:sz w:val="24"/>
          <w:szCs w:val="24"/>
          <w:highlight w:val="white"/>
        </w:rPr>
        <w:tab/>
        <w:t xml:space="preserve"> Основаниями для отказа к отнесению земель (земельных участков) к землям особо охраняемых территорий и </w:t>
      </w:r>
      <w:proofErr w:type="gramStart"/>
      <w:r w:rsidRPr="002669D8">
        <w:rPr>
          <w:rFonts w:ascii="Times New Roman" w:eastAsia="Times New Roman" w:hAnsi="Times New Roman"/>
          <w:sz w:val="24"/>
          <w:szCs w:val="24"/>
          <w:highlight w:val="white"/>
        </w:rPr>
        <w:t>создании</w:t>
      </w:r>
      <w:proofErr w:type="gramEnd"/>
      <w:r w:rsidRPr="002669D8">
        <w:rPr>
          <w:rFonts w:ascii="Times New Roman" w:eastAsia="Times New Roman" w:hAnsi="Times New Roman"/>
          <w:sz w:val="24"/>
          <w:szCs w:val="24"/>
          <w:highlight w:val="white"/>
        </w:rPr>
        <w:t xml:space="preserve"> на них особо охраняемой территории являются случаи, когда:</w:t>
      </w:r>
    </w:p>
    <w:p w:rsidR="00E07691" w:rsidRPr="002669D8" w:rsidRDefault="00BC7845" w:rsidP="00E54682">
      <w:pPr>
        <w:pStyle w:val="af6"/>
        <w:jc w:val="both"/>
        <w:rPr>
          <w:rFonts w:ascii="Times New Roman" w:eastAsia="Times New Roman" w:hAnsi="Times New Roman"/>
          <w:sz w:val="24"/>
          <w:szCs w:val="24"/>
          <w:highlight w:val="green"/>
        </w:rPr>
      </w:pPr>
      <w:r w:rsidRPr="002669D8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A25FF2" w:rsidRPr="002669D8">
        <w:rPr>
          <w:rFonts w:ascii="Times New Roman" w:eastAsia="Times New Roman" w:hAnsi="Times New Roman"/>
          <w:sz w:val="24"/>
          <w:szCs w:val="24"/>
          <w:highlight w:val="white"/>
        </w:rPr>
        <w:tab/>
      </w:r>
      <w:r w:rsidRPr="002669D8">
        <w:rPr>
          <w:rFonts w:ascii="Times New Roman" w:eastAsia="Times New Roman" w:hAnsi="Times New Roman"/>
          <w:sz w:val="24"/>
          <w:szCs w:val="24"/>
          <w:highlight w:val="white"/>
        </w:rPr>
        <w:t xml:space="preserve">а) отнесение </w:t>
      </w:r>
      <w:r w:rsidR="00E54682" w:rsidRPr="002669D8">
        <w:rPr>
          <w:rFonts w:ascii="Times New Roman" w:eastAsia="Times New Roman" w:hAnsi="Times New Roman"/>
          <w:sz w:val="24"/>
          <w:szCs w:val="24"/>
          <w:highlight w:val="white"/>
        </w:rPr>
        <w:t>земель (земельных участков)</w:t>
      </w:r>
      <w:r w:rsidR="00E54682" w:rsidRPr="002669D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r w:rsidRPr="002669D8">
        <w:rPr>
          <w:rFonts w:ascii="Times New Roman" w:eastAsia="Times New Roman" w:hAnsi="Times New Roman"/>
          <w:sz w:val="24"/>
          <w:szCs w:val="24"/>
          <w:highlight w:val="white"/>
        </w:rPr>
        <w:t xml:space="preserve">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на которых планируется создание особо охраняемой территории; </w:t>
      </w:r>
    </w:p>
    <w:p w:rsidR="00E07691" w:rsidRPr="002669D8" w:rsidRDefault="00BC7845" w:rsidP="00A25FF2">
      <w:pPr>
        <w:pStyle w:val="af6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>б) представленное предложение содержит недостоверные или неполные сведения, а также не</w:t>
      </w:r>
      <w:r w:rsidR="005863EF"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соответствует требованиям, установленным пунктом 13 настоящего Порядка. </w:t>
      </w:r>
    </w:p>
    <w:p w:rsidR="00E07691" w:rsidRPr="002669D8" w:rsidRDefault="00BC7845" w:rsidP="00E5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>18. Решение об отнесении земель (земельных участков) к землям особо охраняемых территорий местного значения и создания на них особо охраняемой территории местного значения оформляется в течение пяти дней со дня подпи</w:t>
      </w:r>
      <w:r w:rsidR="005863EF">
        <w:rPr>
          <w:rFonts w:ascii="Times New Roman" w:eastAsia="Times New Roman" w:hAnsi="Times New Roman"/>
          <w:sz w:val="24"/>
          <w:szCs w:val="24"/>
          <w:lang w:eastAsia="ru-RU"/>
        </w:rPr>
        <w:t>сания протокола постановлением а</w:t>
      </w: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r w:rsidR="005863EF">
        <w:rPr>
          <w:rFonts w:ascii="Times New Roman" w:eastAsia="Times New Roman" w:hAnsi="Times New Roman"/>
          <w:sz w:val="24"/>
          <w:szCs w:val="24"/>
          <w:lang w:eastAsia="ru-RU"/>
        </w:rPr>
        <w:t>Муезерского</w:t>
      </w: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района.</w:t>
      </w:r>
    </w:p>
    <w:p w:rsidR="00E07691" w:rsidRPr="002669D8" w:rsidRDefault="00BC7845" w:rsidP="00E5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 Администрации подлежит официальному опубликованию в порядке, предусмотренном Уставом </w:t>
      </w:r>
      <w:r w:rsidR="005863EF">
        <w:rPr>
          <w:rFonts w:ascii="Times New Roman" w:eastAsia="Times New Roman" w:hAnsi="Times New Roman"/>
          <w:sz w:val="24"/>
          <w:szCs w:val="24"/>
        </w:rPr>
        <w:t>Муезерского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 муниципального района. </w:t>
      </w:r>
    </w:p>
    <w:p w:rsidR="00E07691" w:rsidRPr="002669D8" w:rsidRDefault="00BC7845" w:rsidP="00E5468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ab/>
        <w:t>19.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 Правовой режим особо охраняемой территории устанавливается постановлением Администрации и содержит следующие сведения:</w:t>
      </w:r>
    </w:p>
    <w:p w:rsidR="00E07691" w:rsidRPr="002669D8" w:rsidRDefault="00BC7845" w:rsidP="00A25FF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>а) кадастровые номера земельных участков, входящих в состав особо охраняемой территории;</w:t>
      </w:r>
    </w:p>
    <w:p w:rsidR="00E07691" w:rsidRPr="002669D8" w:rsidRDefault="00BC7845" w:rsidP="00A25FF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>б) ограничения хозяйственной деятельности в соответствии с назначением особо охраняемой территории;</w:t>
      </w:r>
    </w:p>
    <w:p w:rsidR="00E07691" w:rsidRPr="002669D8" w:rsidRDefault="00BC7845" w:rsidP="00A25FF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>в) режим особой охраны с учетом требований действующего законодательства.</w:t>
      </w:r>
    </w:p>
    <w:p w:rsidR="00E07691" w:rsidRPr="002669D8" w:rsidRDefault="00BC7845" w:rsidP="00E5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 xml:space="preserve">20. </w:t>
      </w:r>
      <w:proofErr w:type="gramStart"/>
      <w:r w:rsidRPr="002669D8">
        <w:rPr>
          <w:rFonts w:ascii="Times New Roman" w:eastAsia="Times New Roman" w:hAnsi="Times New Roman"/>
          <w:sz w:val="24"/>
          <w:szCs w:val="24"/>
        </w:rPr>
        <w:t xml:space="preserve">В случае создания в </w:t>
      </w:r>
      <w:r w:rsidR="005863EF">
        <w:rPr>
          <w:rFonts w:ascii="Times New Roman" w:eastAsia="Times New Roman" w:hAnsi="Times New Roman"/>
          <w:sz w:val="24"/>
          <w:szCs w:val="24"/>
        </w:rPr>
        <w:t>Муезерского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 муниципальном районе особо охраняемой природной территории копия постановления </w:t>
      </w:r>
      <w:r w:rsidR="005863EF">
        <w:rPr>
          <w:rFonts w:ascii="Times New Roman" w:eastAsia="Times New Roman" w:hAnsi="Times New Roman"/>
          <w:sz w:val="24"/>
          <w:szCs w:val="24"/>
        </w:rPr>
        <w:t>а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дминистрации об отнесении земель (земельных участков) к </w:t>
      </w:r>
      <w:r w:rsidRPr="002669D8">
        <w:rPr>
          <w:rFonts w:ascii="Times New Roman" w:eastAsia="Times New Roman" w:hAnsi="Times New Roman"/>
          <w:sz w:val="24"/>
          <w:szCs w:val="24"/>
        </w:rPr>
        <w:lastRenderedPageBreak/>
        <w:t>землям особо охраняемых территорий и создания на них особо охраняемой природной территории, а также копия Положения о данной территории в течение 10 рабочих дней со дня принятия направляются в о</w:t>
      </w:r>
      <w:r w:rsidRPr="002669D8">
        <w:rPr>
          <w:rFonts w:ascii="Times New Roman" w:eastAsia="Times New Roman" w:hAnsi="Times New Roman"/>
          <w:sz w:val="24"/>
          <w:szCs w:val="24"/>
          <w:highlight w:val="white"/>
        </w:rPr>
        <w:t>рган, осуществляющий государственный кадастровый учет и государственную регистрацию прав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End"/>
    </w:p>
    <w:p w:rsidR="00E07691" w:rsidRPr="002669D8" w:rsidRDefault="00E54682" w:rsidP="00E546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ab/>
      </w:r>
      <w:r w:rsidR="00BC7845" w:rsidRPr="002669D8">
        <w:rPr>
          <w:rFonts w:ascii="Times New Roman" w:eastAsia="Times New Roman" w:hAnsi="Times New Roman"/>
          <w:sz w:val="24"/>
          <w:szCs w:val="24"/>
        </w:rPr>
        <w:t xml:space="preserve">21. </w:t>
      </w:r>
      <w:proofErr w:type="gramStart"/>
      <w:r w:rsidR="00BC7845" w:rsidRPr="002669D8">
        <w:rPr>
          <w:rFonts w:ascii="Times New Roman" w:eastAsia="Times New Roman" w:hAnsi="Times New Roman"/>
          <w:sz w:val="24"/>
          <w:szCs w:val="24"/>
        </w:rPr>
        <w:t xml:space="preserve">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 </w:t>
      </w:r>
      <w:proofErr w:type="gramEnd"/>
    </w:p>
    <w:p w:rsidR="00E07691" w:rsidRPr="002669D8" w:rsidRDefault="00BC7845" w:rsidP="00E546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ab/>
        <w:t xml:space="preserve">Предоставление земельных участков в границах особо охраняемых природных территорий гражданам и юридическим лицам в собственность не допускается.  </w:t>
      </w:r>
    </w:p>
    <w:p w:rsidR="00E07691" w:rsidRPr="002669D8" w:rsidRDefault="00BC7845" w:rsidP="00E546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9D8">
        <w:rPr>
          <w:rFonts w:ascii="Times New Roman" w:eastAsia="Times New Roman" w:hAnsi="Times New Roman"/>
          <w:sz w:val="24"/>
          <w:szCs w:val="24"/>
        </w:rPr>
        <w:tab/>
        <w:t>Распоряжение земельными участками, государственная собственность на которые не разграничена, осуществляется в соответствии  федеральным законодательством, а также законодательством  Республики Карелия.</w:t>
      </w:r>
    </w:p>
    <w:p w:rsidR="00E07691" w:rsidRPr="002669D8" w:rsidRDefault="00BC7845" w:rsidP="00E546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22. </w:t>
      </w:r>
      <w:proofErr w:type="gramStart"/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>Земельные участки, сформированные из земель иных категорий, расположенные в границах, созданных в соответствии с настоящим Положением об особо охраняемых территориях, подлежат переводу в категорию земель особо охраняемых территорий и объектов в соответствии с Федеральным законом от 21 декабря 2004 г.  № 172-ФЗ «О переводе земель или земельных участков из одной категории в другую».</w:t>
      </w:r>
      <w:proofErr w:type="gramEnd"/>
    </w:p>
    <w:p w:rsidR="00E07691" w:rsidRPr="002669D8" w:rsidRDefault="00BC7845" w:rsidP="00E54682">
      <w:pPr>
        <w:pStyle w:val="af6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>23.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669D8">
        <w:rPr>
          <w:rFonts w:ascii="Times New Roman" w:eastAsia="Times New Roman" w:hAnsi="Times New Roman"/>
          <w:sz w:val="24"/>
          <w:szCs w:val="24"/>
        </w:rPr>
        <w:t>Исключение земель (земельных участков) из состава земель  особо охраняемых территорий местного значения осуществляется в том же порядке, который установлен для отнесения земель (земельных участков) к землям особо охраняемых территорий местного значения,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законодательством Российской Федерации об охране окружающей среды в случаях, если их использование по</w:t>
      </w:r>
      <w:proofErr w:type="gramEnd"/>
      <w:r w:rsidRPr="002669D8">
        <w:rPr>
          <w:rFonts w:ascii="Times New Roman" w:eastAsia="Times New Roman" w:hAnsi="Times New Roman"/>
          <w:sz w:val="24"/>
          <w:szCs w:val="24"/>
        </w:rPr>
        <w:t xml:space="preserve"> целевому назначению невозможно ввиду утраты ими особого природоохранного, научного, историко-культурного, эстетического, рекреационного, оздоровительного и иного особо ценного значения. </w:t>
      </w:r>
    </w:p>
    <w:p w:rsidR="00E07691" w:rsidRPr="002669D8" w:rsidRDefault="00BC7845" w:rsidP="00E54682">
      <w:pPr>
        <w:pStyle w:val="af6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  <w:lang w:eastAsia="ru-RU"/>
        </w:rPr>
        <w:t xml:space="preserve">24. 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В соответствии с федеральным законодательством земли (земельные участки) особо охраняемых территорий местного значения используются в соответствии с установленным для них целевым назначением. </w:t>
      </w:r>
    </w:p>
    <w:p w:rsidR="00E07691" w:rsidRPr="002669D8" w:rsidRDefault="00BC7845" w:rsidP="00E54682">
      <w:pPr>
        <w:pStyle w:val="af6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>Использование этих земель (земельных участков) для иных целей ограничивается или запрещается в случаях, установленных Земельным кодексом Российской Федерации,</w:t>
      </w:r>
      <w:r w:rsidR="00E54682" w:rsidRPr="002669D8">
        <w:rPr>
          <w:rFonts w:ascii="Times New Roman" w:eastAsia="Times New Roman" w:hAnsi="Times New Roman"/>
          <w:sz w:val="24"/>
          <w:szCs w:val="24"/>
        </w:rPr>
        <w:t xml:space="preserve"> иными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 федеральными законами. </w:t>
      </w:r>
    </w:p>
    <w:p w:rsidR="00E07691" w:rsidRPr="002669D8" w:rsidRDefault="00BC7845" w:rsidP="00E546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 xml:space="preserve">        При использовании земель (земельных участков) особо охраняемых территорий местного значения учитывается вид особо охраняемой территории местного значения, в границы которой они входят, а также наличие установленных функциональных зон и санитарных округов в случаях, установленных федеральным законодательством. </w:t>
      </w:r>
    </w:p>
    <w:p w:rsidR="00E07691" w:rsidRPr="002669D8" w:rsidRDefault="00BC7845" w:rsidP="00E546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 xml:space="preserve">       Для всех зон особо охраняемых территорий местного значения устанавливается особый правовой режим, ограничивающий или запрещающий виды деятельности, не совместимые с основным целевым назначением этих территорий и (или) оказывающие на них негативное (вредное) воздействие. </w:t>
      </w:r>
    </w:p>
    <w:p w:rsidR="00E07691" w:rsidRPr="002669D8" w:rsidRDefault="00BC7845" w:rsidP="00E5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>Особенности использования земель (земельных участков) особо охраняемых территорий местного значения определяются администрацией в соответствии с федеральным законодательством.</w:t>
      </w:r>
    </w:p>
    <w:p w:rsidR="00E07691" w:rsidRPr="002669D8" w:rsidRDefault="00BC7845" w:rsidP="00E5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 xml:space="preserve">25. Охрана земель (земельных участков) особо охраняемых территорий местного значения осуществляется в соответствии с федеральным законодательством, с учетом особенностей хозяйственной деятельности, природных и других условий. </w:t>
      </w:r>
    </w:p>
    <w:p w:rsidR="00E07691" w:rsidRPr="002669D8" w:rsidRDefault="00BC7845" w:rsidP="00E546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ab/>
        <w:t xml:space="preserve">Охрана земель особо охраняемых территорий местного значения включает в себя: </w:t>
      </w:r>
    </w:p>
    <w:p w:rsidR="00E07691" w:rsidRPr="002669D8" w:rsidRDefault="00BC7845" w:rsidP="00A25F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 xml:space="preserve">а) соблюдение правового режима использования особо охраняемой территории; </w:t>
      </w:r>
    </w:p>
    <w:p w:rsidR="00E07691" w:rsidRPr="002669D8" w:rsidRDefault="00BC7845" w:rsidP="00A25F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>б</w:t>
      </w:r>
      <w:r w:rsidRPr="002669D8">
        <w:rPr>
          <w:rFonts w:ascii="Times New Roman" w:eastAsia="Times New Roman" w:hAnsi="Times New Roman"/>
          <w:sz w:val="24"/>
          <w:szCs w:val="24"/>
          <w:highlight w:val="white"/>
        </w:rPr>
        <w:t>) наблюдение за состоянием земель особо охраняемых территорий местного значения;</w:t>
      </w:r>
      <w:r w:rsidRPr="002669D8">
        <w:rPr>
          <w:rFonts w:ascii="Times New Roman" w:eastAsia="Times New Roman" w:hAnsi="Times New Roman"/>
          <w:sz w:val="24"/>
          <w:szCs w:val="24"/>
          <w:highlight w:val="green"/>
        </w:rPr>
        <w:t xml:space="preserve"> </w:t>
      </w:r>
    </w:p>
    <w:p w:rsidR="00E07691" w:rsidRPr="002669D8" w:rsidRDefault="00BC7845" w:rsidP="00A25F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green"/>
        </w:rPr>
      </w:pPr>
      <w:r w:rsidRPr="002669D8">
        <w:rPr>
          <w:rFonts w:ascii="Times New Roman" w:eastAsia="Times New Roman" w:hAnsi="Times New Roman"/>
          <w:sz w:val="24"/>
          <w:szCs w:val="24"/>
        </w:rPr>
        <w:t xml:space="preserve">в) осуществление мероприятий по поддержанию земель особо охраняемых территорий местного значения в состоянии, соответствующем их целевому назначению; </w:t>
      </w:r>
    </w:p>
    <w:p w:rsidR="00E07691" w:rsidRPr="002669D8" w:rsidRDefault="00BC7845" w:rsidP="00A25F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lastRenderedPageBreak/>
        <w:t xml:space="preserve">г) разработка и реализация муниципальных программ, направленных на охрану земель особо охраняемых территорий местного значения, в порядке, определяемом администрацией </w:t>
      </w:r>
      <w:r w:rsidR="005863EF">
        <w:rPr>
          <w:rFonts w:ascii="Times New Roman" w:eastAsia="Times New Roman" w:hAnsi="Times New Roman"/>
          <w:sz w:val="24"/>
          <w:szCs w:val="24"/>
        </w:rPr>
        <w:t>Муезерского</w:t>
      </w:r>
      <w:r w:rsidRPr="002669D8">
        <w:rPr>
          <w:rFonts w:ascii="Times New Roman" w:eastAsia="Times New Roman" w:hAnsi="Times New Roman"/>
          <w:sz w:val="24"/>
          <w:szCs w:val="24"/>
        </w:rPr>
        <w:t xml:space="preserve"> муниципального района.            </w:t>
      </w:r>
    </w:p>
    <w:p w:rsidR="00E07691" w:rsidRPr="002669D8" w:rsidRDefault="00BC7845" w:rsidP="00A25F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 xml:space="preserve">д)  охрану земель особо охраняемых территорий от загрязнения и захламления отходами производства и потребления. </w:t>
      </w:r>
    </w:p>
    <w:p w:rsidR="00E07691" w:rsidRPr="002669D8" w:rsidRDefault="00BC7845" w:rsidP="00A25F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69D8">
        <w:rPr>
          <w:rFonts w:ascii="Times New Roman" w:eastAsia="Times New Roman" w:hAnsi="Times New Roman"/>
          <w:sz w:val="24"/>
          <w:szCs w:val="24"/>
        </w:rPr>
        <w:t>е) привлечение к ответственности  за несоблюдение режима использования земель особо охраняемых территорий местного значения.</w:t>
      </w:r>
    </w:p>
    <w:p w:rsidR="00E07691" w:rsidRPr="002669D8" w:rsidRDefault="00E0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07691" w:rsidRPr="002669D8" w:rsidRDefault="00E0769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691" w:rsidRPr="002669D8" w:rsidRDefault="00E07691">
      <w:pPr>
        <w:rPr>
          <w:sz w:val="24"/>
          <w:szCs w:val="24"/>
        </w:rPr>
      </w:pPr>
    </w:p>
    <w:p w:rsidR="002C1454" w:rsidRPr="002669D8" w:rsidRDefault="002C1454">
      <w:pPr>
        <w:rPr>
          <w:sz w:val="24"/>
          <w:szCs w:val="24"/>
        </w:rPr>
      </w:pPr>
    </w:p>
    <w:p w:rsidR="002C1454" w:rsidRPr="002669D8" w:rsidRDefault="002C1454">
      <w:pPr>
        <w:rPr>
          <w:sz w:val="24"/>
          <w:szCs w:val="24"/>
        </w:rPr>
      </w:pPr>
    </w:p>
    <w:p w:rsidR="002C1454" w:rsidRPr="002669D8" w:rsidRDefault="002C1454">
      <w:pPr>
        <w:rPr>
          <w:sz w:val="24"/>
          <w:szCs w:val="24"/>
        </w:rPr>
      </w:pPr>
    </w:p>
    <w:p w:rsidR="002C1454" w:rsidRPr="002669D8" w:rsidRDefault="002C1454">
      <w:pPr>
        <w:rPr>
          <w:sz w:val="24"/>
          <w:szCs w:val="24"/>
        </w:rPr>
      </w:pPr>
    </w:p>
    <w:p w:rsidR="002C1454" w:rsidRPr="002669D8" w:rsidRDefault="002C1454">
      <w:pPr>
        <w:rPr>
          <w:sz w:val="24"/>
          <w:szCs w:val="24"/>
        </w:rPr>
      </w:pPr>
    </w:p>
    <w:p w:rsidR="002C1454" w:rsidRPr="002669D8" w:rsidRDefault="002C1454">
      <w:pPr>
        <w:rPr>
          <w:sz w:val="24"/>
          <w:szCs w:val="24"/>
        </w:rPr>
      </w:pPr>
    </w:p>
    <w:p w:rsidR="002C1454" w:rsidRPr="002669D8" w:rsidRDefault="002C1454">
      <w:pPr>
        <w:rPr>
          <w:sz w:val="24"/>
          <w:szCs w:val="24"/>
        </w:rPr>
      </w:pPr>
    </w:p>
    <w:p w:rsidR="002C1454" w:rsidRPr="002669D8" w:rsidRDefault="002C1454">
      <w:pPr>
        <w:rPr>
          <w:sz w:val="24"/>
          <w:szCs w:val="24"/>
        </w:rPr>
      </w:pPr>
    </w:p>
    <w:p w:rsidR="009745F2" w:rsidRDefault="009745F2">
      <w:pPr>
        <w:rPr>
          <w:sz w:val="24"/>
          <w:szCs w:val="24"/>
        </w:rPr>
      </w:pPr>
    </w:p>
    <w:p w:rsidR="005863EF" w:rsidRDefault="005863EF">
      <w:pPr>
        <w:rPr>
          <w:sz w:val="24"/>
          <w:szCs w:val="24"/>
        </w:rPr>
      </w:pPr>
    </w:p>
    <w:p w:rsidR="005863EF" w:rsidRDefault="005863EF">
      <w:pPr>
        <w:rPr>
          <w:sz w:val="24"/>
          <w:szCs w:val="24"/>
        </w:rPr>
      </w:pPr>
    </w:p>
    <w:p w:rsidR="005863EF" w:rsidRDefault="005863EF">
      <w:pPr>
        <w:rPr>
          <w:sz w:val="24"/>
          <w:szCs w:val="24"/>
        </w:rPr>
      </w:pPr>
    </w:p>
    <w:p w:rsidR="005863EF" w:rsidRDefault="005863EF">
      <w:pPr>
        <w:rPr>
          <w:sz w:val="24"/>
          <w:szCs w:val="24"/>
        </w:rPr>
      </w:pPr>
    </w:p>
    <w:p w:rsidR="005863EF" w:rsidRDefault="005863EF">
      <w:pPr>
        <w:rPr>
          <w:sz w:val="24"/>
          <w:szCs w:val="24"/>
        </w:rPr>
      </w:pPr>
    </w:p>
    <w:p w:rsidR="005863EF" w:rsidRDefault="005863EF">
      <w:pPr>
        <w:rPr>
          <w:sz w:val="24"/>
          <w:szCs w:val="24"/>
        </w:rPr>
      </w:pPr>
    </w:p>
    <w:p w:rsidR="005863EF" w:rsidRDefault="005863EF">
      <w:pPr>
        <w:rPr>
          <w:sz w:val="24"/>
          <w:szCs w:val="24"/>
        </w:rPr>
      </w:pPr>
    </w:p>
    <w:p w:rsidR="005863EF" w:rsidRPr="002669D8" w:rsidRDefault="005863EF">
      <w:pPr>
        <w:rPr>
          <w:sz w:val="24"/>
          <w:szCs w:val="24"/>
        </w:rPr>
      </w:pPr>
    </w:p>
    <w:p w:rsidR="002C1454" w:rsidRPr="002669D8" w:rsidRDefault="002C1454" w:rsidP="009745F2">
      <w:pPr>
        <w:spacing w:after="0" w:line="240" w:lineRule="auto"/>
        <w:rPr>
          <w:sz w:val="24"/>
          <w:szCs w:val="24"/>
        </w:rPr>
      </w:pPr>
    </w:p>
    <w:sectPr w:rsidR="002C1454" w:rsidRPr="002669D8" w:rsidSect="00DC400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CC" w:rsidRDefault="00E606CC">
      <w:pPr>
        <w:spacing w:after="0" w:line="240" w:lineRule="auto"/>
      </w:pPr>
      <w:r>
        <w:separator/>
      </w:r>
    </w:p>
  </w:endnote>
  <w:endnote w:type="continuationSeparator" w:id="0">
    <w:p w:rsidR="00E606CC" w:rsidRDefault="00E6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CC" w:rsidRDefault="00E606CC">
      <w:pPr>
        <w:spacing w:after="0" w:line="240" w:lineRule="auto"/>
      </w:pPr>
      <w:r>
        <w:separator/>
      </w:r>
    </w:p>
  </w:footnote>
  <w:footnote w:type="continuationSeparator" w:id="0">
    <w:p w:rsidR="00E606CC" w:rsidRDefault="00E60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F6B"/>
    <w:multiLevelType w:val="hybridMultilevel"/>
    <w:tmpl w:val="EE90A46A"/>
    <w:lvl w:ilvl="0" w:tplc="098A3EEA">
      <w:start w:val="1"/>
      <w:numFmt w:val="bullet"/>
      <w:lvlText w:val="–"/>
      <w:lvlJc w:val="left"/>
      <w:pPr>
        <w:ind w:left="720" w:hanging="359"/>
      </w:pPr>
      <w:rPr>
        <w:rFonts w:ascii="Arial" w:eastAsia="Arial" w:hAnsi="Arial" w:cs="Arial" w:hint="default"/>
      </w:rPr>
    </w:lvl>
    <w:lvl w:ilvl="1" w:tplc="EC9E30A4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/>
      </w:rPr>
    </w:lvl>
    <w:lvl w:ilvl="2" w:tplc="92904372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/>
      </w:rPr>
    </w:lvl>
    <w:lvl w:ilvl="3" w:tplc="ECA6305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AB569DC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/>
      </w:rPr>
    </w:lvl>
    <w:lvl w:ilvl="5" w:tplc="731C6E3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/>
      </w:rPr>
    </w:lvl>
    <w:lvl w:ilvl="6" w:tplc="3510250E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102EF24C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/>
      </w:rPr>
    </w:lvl>
    <w:lvl w:ilvl="8" w:tplc="E1F07954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/>
      </w:rPr>
    </w:lvl>
  </w:abstractNum>
  <w:abstractNum w:abstractNumId="1">
    <w:nsid w:val="01D6170C"/>
    <w:multiLevelType w:val="hybridMultilevel"/>
    <w:tmpl w:val="FD1E0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72FCF"/>
    <w:multiLevelType w:val="hybridMultilevel"/>
    <w:tmpl w:val="AF1C6630"/>
    <w:lvl w:ilvl="0" w:tplc="A04AA8D6">
      <w:start w:val="1"/>
      <w:numFmt w:val="decimal"/>
      <w:lvlText w:val="%1."/>
      <w:lvlJc w:val="left"/>
      <w:pPr>
        <w:ind w:left="720" w:hanging="359"/>
      </w:pPr>
    </w:lvl>
    <w:lvl w:ilvl="1" w:tplc="A5C4CF8C">
      <w:start w:val="1"/>
      <w:numFmt w:val="lowerLetter"/>
      <w:lvlText w:val="%2."/>
      <w:lvlJc w:val="left"/>
      <w:pPr>
        <w:ind w:left="1440" w:hanging="359"/>
      </w:pPr>
    </w:lvl>
    <w:lvl w:ilvl="2" w:tplc="E7CE64E2">
      <w:start w:val="1"/>
      <w:numFmt w:val="lowerRoman"/>
      <w:lvlText w:val="%3."/>
      <w:lvlJc w:val="right"/>
      <w:pPr>
        <w:ind w:left="2160" w:hanging="179"/>
      </w:pPr>
    </w:lvl>
    <w:lvl w:ilvl="3" w:tplc="8A58CBF4">
      <w:start w:val="1"/>
      <w:numFmt w:val="decimal"/>
      <w:lvlText w:val="%4."/>
      <w:lvlJc w:val="left"/>
      <w:pPr>
        <w:ind w:left="2880" w:hanging="359"/>
      </w:pPr>
    </w:lvl>
    <w:lvl w:ilvl="4" w:tplc="D166AE54">
      <w:start w:val="1"/>
      <w:numFmt w:val="lowerLetter"/>
      <w:lvlText w:val="%5."/>
      <w:lvlJc w:val="left"/>
      <w:pPr>
        <w:ind w:left="3600" w:hanging="359"/>
      </w:pPr>
    </w:lvl>
    <w:lvl w:ilvl="5" w:tplc="42B80558">
      <w:start w:val="1"/>
      <w:numFmt w:val="lowerRoman"/>
      <w:lvlText w:val="%6."/>
      <w:lvlJc w:val="right"/>
      <w:pPr>
        <w:ind w:left="4320" w:hanging="179"/>
      </w:pPr>
    </w:lvl>
    <w:lvl w:ilvl="6" w:tplc="5034329C">
      <w:start w:val="1"/>
      <w:numFmt w:val="decimal"/>
      <w:lvlText w:val="%7."/>
      <w:lvlJc w:val="left"/>
      <w:pPr>
        <w:ind w:left="5040" w:hanging="359"/>
      </w:pPr>
    </w:lvl>
    <w:lvl w:ilvl="7" w:tplc="139A44BC">
      <w:start w:val="1"/>
      <w:numFmt w:val="lowerLetter"/>
      <w:lvlText w:val="%8."/>
      <w:lvlJc w:val="left"/>
      <w:pPr>
        <w:ind w:left="5760" w:hanging="359"/>
      </w:pPr>
    </w:lvl>
    <w:lvl w:ilvl="8" w:tplc="2CD8D1C0">
      <w:start w:val="1"/>
      <w:numFmt w:val="lowerRoman"/>
      <w:lvlText w:val="%9."/>
      <w:lvlJc w:val="right"/>
      <w:pPr>
        <w:ind w:left="6480" w:hanging="179"/>
      </w:pPr>
    </w:lvl>
  </w:abstractNum>
  <w:abstractNum w:abstractNumId="3">
    <w:nsid w:val="0F3108F2"/>
    <w:multiLevelType w:val="multilevel"/>
    <w:tmpl w:val="AEB256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58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718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71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078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078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078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438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438"/>
      </w:pPr>
      <w:rPr>
        <w:rFonts w:hint="default"/>
        <w:sz w:val="24"/>
      </w:rPr>
    </w:lvl>
  </w:abstractNum>
  <w:abstractNum w:abstractNumId="4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73055"/>
    <w:multiLevelType w:val="hybridMultilevel"/>
    <w:tmpl w:val="F7E246FC"/>
    <w:lvl w:ilvl="0" w:tplc="9AB6BB42">
      <w:start w:val="1"/>
      <w:numFmt w:val="bullet"/>
      <w:lvlText w:val=""/>
      <w:lvlJc w:val="left"/>
      <w:pPr>
        <w:ind w:left="1004" w:hanging="358"/>
      </w:pPr>
      <w:rPr>
        <w:rFonts w:ascii="Symbol" w:hAnsi="Symbol" w:hint="default"/>
      </w:rPr>
    </w:lvl>
    <w:lvl w:ilvl="1" w:tplc="447CC13E">
      <w:start w:val="1"/>
      <w:numFmt w:val="bullet"/>
      <w:lvlText w:val="o"/>
      <w:lvlJc w:val="left"/>
      <w:pPr>
        <w:ind w:left="1724" w:hanging="358"/>
      </w:pPr>
      <w:rPr>
        <w:rFonts w:ascii="Courier New" w:hAnsi="Courier New" w:cs="Courier New" w:hint="default"/>
      </w:rPr>
    </w:lvl>
    <w:lvl w:ilvl="2" w:tplc="099C0CBE">
      <w:start w:val="1"/>
      <w:numFmt w:val="bullet"/>
      <w:lvlText w:val=""/>
      <w:lvlJc w:val="left"/>
      <w:pPr>
        <w:ind w:left="2444" w:hanging="358"/>
      </w:pPr>
      <w:rPr>
        <w:rFonts w:ascii="Wingdings" w:hAnsi="Wingdings" w:hint="default"/>
      </w:rPr>
    </w:lvl>
    <w:lvl w:ilvl="3" w:tplc="2272D942">
      <w:start w:val="1"/>
      <w:numFmt w:val="bullet"/>
      <w:lvlText w:val=""/>
      <w:lvlJc w:val="left"/>
      <w:pPr>
        <w:ind w:left="3164" w:hanging="358"/>
      </w:pPr>
      <w:rPr>
        <w:rFonts w:ascii="Symbol" w:hAnsi="Symbol" w:hint="default"/>
      </w:rPr>
    </w:lvl>
    <w:lvl w:ilvl="4" w:tplc="6A0A5AA0">
      <w:start w:val="1"/>
      <w:numFmt w:val="bullet"/>
      <w:lvlText w:val="o"/>
      <w:lvlJc w:val="left"/>
      <w:pPr>
        <w:ind w:left="3884" w:hanging="358"/>
      </w:pPr>
      <w:rPr>
        <w:rFonts w:ascii="Courier New" w:hAnsi="Courier New" w:cs="Courier New" w:hint="default"/>
      </w:rPr>
    </w:lvl>
    <w:lvl w:ilvl="5" w:tplc="FFFCF4BC">
      <w:start w:val="1"/>
      <w:numFmt w:val="bullet"/>
      <w:lvlText w:val=""/>
      <w:lvlJc w:val="left"/>
      <w:pPr>
        <w:ind w:left="4604" w:hanging="358"/>
      </w:pPr>
      <w:rPr>
        <w:rFonts w:ascii="Wingdings" w:hAnsi="Wingdings" w:hint="default"/>
      </w:rPr>
    </w:lvl>
    <w:lvl w:ilvl="6" w:tplc="74E0275E">
      <w:start w:val="1"/>
      <w:numFmt w:val="bullet"/>
      <w:lvlText w:val=""/>
      <w:lvlJc w:val="left"/>
      <w:pPr>
        <w:ind w:left="5324" w:hanging="358"/>
      </w:pPr>
      <w:rPr>
        <w:rFonts w:ascii="Symbol" w:hAnsi="Symbol" w:hint="default"/>
      </w:rPr>
    </w:lvl>
    <w:lvl w:ilvl="7" w:tplc="AE2EA8CE">
      <w:start w:val="1"/>
      <w:numFmt w:val="bullet"/>
      <w:lvlText w:val="o"/>
      <w:lvlJc w:val="left"/>
      <w:pPr>
        <w:ind w:left="6044" w:hanging="358"/>
      </w:pPr>
      <w:rPr>
        <w:rFonts w:ascii="Courier New" w:hAnsi="Courier New" w:cs="Courier New" w:hint="default"/>
      </w:rPr>
    </w:lvl>
    <w:lvl w:ilvl="8" w:tplc="6C5C83B4">
      <w:start w:val="1"/>
      <w:numFmt w:val="bullet"/>
      <w:lvlText w:val=""/>
      <w:lvlJc w:val="left"/>
      <w:pPr>
        <w:ind w:left="6764" w:hanging="358"/>
      </w:pPr>
      <w:rPr>
        <w:rFonts w:ascii="Wingdings" w:hAnsi="Wingdings" w:hint="default"/>
      </w:rPr>
    </w:lvl>
  </w:abstractNum>
  <w:abstractNum w:abstractNumId="6">
    <w:nsid w:val="35391BF0"/>
    <w:multiLevelType w:val="hybridMultilevel"/>
    <w:tmpl w:val="EB1637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27D06"/>
    <w:multiLevelType w:val="hybridMultilevel"/>
    <w:tmpl w:val="2506BA52"/>
    <w:lvl w:ilvl="0" w:tplc="55E0F2EC">
      <w:start w:val="1"/>
      <w:numFmt w:val="bullet"/>
      <w:lvlText w:val=""/>
      <w:lvlJc w:val="left"/>
      <w:pPr>
        <w:ind w:left="1004" w:hanging="358"/>
      </w:pPr>
      <w:rPr>
        <w:rFonts w:ascii="Symbol" w:hAnsi="Symbol" w:hint="default"/>
      </w:rPr>
    </w:lvl>
    <w:lvl w:ilvl="1" w:tplc="DA081058">
      <w:start w:val="1"/>
      <w:numFmt w:val="bullet"/>
      <w:lvlText w:val="o"/>
      <w:lvlJc w:val="left"/>
      <w:pPr>
        <w:ind w:left="1724" w:hanging="358"/>
      </w:pPr>
      <w:rPr>
        <w:rFonts w:ascii="Courier New" w:hAnsi="Courier New" w:cs="Courier New" w:hint="default"/>
      </w:rPr>
    </w:lvl>
    <w:lvl w:ilvl="2" w:tplc="3FE6EA48">
      <w:start w:val="1"/>
      <w:numFmt w:val="bullet"/>
      <w:lvlText w:val=""/>
      <w:lvlJc w:val="left"/>
      <w:pPr>
        <w:ind w:left="2444" w:hanging="358"/>
      </w:pPr>
      <w:rPr>
        <w:rFonts w:ascii="Wingdings" w:hAnsi="Wingdings" w:hint="default"/>
      </w:rPr>
    </w:lvl>
    <w:lvl w:ilvl="3" w:tplc="6590E5B4">
      <w:start w:val="1"/>
      <w:numFmt w:val="bullet"/>
      <w:lvlText w:val=""/>
      <w:lvlJc w:val="left"/>
      <w:pPr>
        <w:ind w:left="3164" w:hanging="358"/>
      </w:pPr>
      <w:rPr>
        <w:rFonts w:ascii="Symbol" w:hAnsi="Symbol" w:hint="default"/>
      </w:rPr>
    </w:lvl>
    <w:lvl w:ilvl="4" w:tplc="EE12D29A">
      <w:start w:val="1"/>
      <w:numFmt w:val="bullet"/>
      <w:lvlText w:val="o"/>
      <w:lvlJc w:val="left"/>
      <w:pPr>
        <w:ind w:left="3884" w:hanging="358"/>
      </w:pPr>
      <w:rPr>
        <w:rFonts w:ascii="Courier New" w:hAnsi="Courier New" w:cs="Courier New" w:hint="default"/>
      </w:rPr>
    </w:lvl>
    <w:lvl w:ilvl="5" w:tplc="FED6EEAE">
      <w:start w:val="1"/>
      <w:numFmt w:val="bullet"/>
      <w:lvlText w:val=""/>
      <w:lvlJc w:val="left"/>
      <w:pPr>
        <w:ind w:left="4604" w:hanging="358"/>
      </w:pPr>
      <w:rPr>
        <w:rFonts w:ascii="Wingdings" w:hAnsi="Wingdings" w:hint="default"/>
      </w:rPr>
    </w:lvl>
    <w:lvl w:ilvl="6" w:tplc="2362D82E">
      <w:start w:val="1"/>
      <w:numFmt w:val="bullet"/>
      <w:lvlText w:val=""/>
      <w:lvlJc w:val="left"/>
      <w:pPr>
        <w:ind w:left="5324" w:hanging="358"/>
      </w:pPr>
      <w:rPr>
        <w:rFonts w:ascii="Symbol" w:hAnsi="Symbol" w:hint="default"/>
      </w:rPr>
    </w:lvl>
    <w:lvl w:ilvl="7" w:tplc="DF9C03DC">
      <w:start w:val="1"/>
      <w:numFmt w:val="bullet"/>
      <w:lvlText w:val="o"/>
      <w:lvlJc w:val="left"/>
      <w:pPr>
        <w:ind w:left="6044" w:hanging="358"/>
      </w:pPr>
      <w:rPr>
        <w:rFonts w:ascii="Courier New" w:hAnsi="Courier New" w:cs="Courier New" w:hint="default"/>
      </w:rPr>
    </w:lvl>
    <w:lvl w:ilvl="8" w:tplc="83C6BEEC">
      <w:start w:val="1"/>
      <w:numFmt w:val="bullet"/>
      <w:lvlText w:val=""/>
      <w:lvlJc w:val="left"/>
      <w:pPr>
        <w:ind w:left="6764" w:hanging="358"/>
      </w:pPr>
      <w:rPr>
        <w:rFonts w:ascii="Wingdings" w:hAnsi="Wingdings" w:hint="default"/>
      </w:rPr>
    </w:lvl>
  </w:abstractNum>
  <w:abstractNum w:abstractNumId="8">
    <w:nsid w:val="5FC55393"/>
    <w:multiLevelType w:val="hybridMultilevel"/>
    <w:tmpl w:val="065C4B84"/>
    <w:lvl w:ilvl="0" w:tplc="67942034">
      <w:start w:val="1"/>
      <w:numFmt w:val="decimal"/>
      <w:lvlText w:val="%1."/>
      <w:lvlJc w:val="left"/>
      <w:pPr>
        <w:ind w:left="900" w:hanging="358"/>
      </w:pPr>
      <w:rPr>
        <w:rFonts w:hint="default"/>
      </w:rPr>
    </w:lvl>
    <w:lvl w:ilvl="1" w:tplc="C018FE1E">
      <w:start w:val="1"/>
      <w:numFmt w:val="lowerLetter"/>
      <w:lvlText w:val="%2."/>
      <w:lvlJc w:val="left"/>
      <w:pPr>
        <w:ind w:left="1620" w:hanging="358"/>
      </w:pPr>
    </w:lvl>
    <w:lvl w:ilvl="2" w:tplc="8E6C6624">
      <w:start w:val="1"/>
      <w:numFmt w:val="lowerRoman"/>
      <w:lvlText w:val="%3."/>
      <w:lvlJc w:val="right"/>
      <w:pPr>
        <w:ind w:left="2340" w:hanging="178"/>
      </w:pPr>
    </w:lvl>
    <w:lvl w:ilvl="3" w:tplc="CA14E734">
      <w:start w:val="1"/>
      <w:numFmt w:val="decimal"/>
      <w:lvlText w:val="%4."/>
      <w:lvlJc w:val="left"/>
      <w:pPr>
        <w:ind w:left="3060" w:hanging="358"/>
      </w:pPr>
    </w:lvl>
    <w:lvl w:ilvl="4" w:tplc="6106A89A">
      <w:start w:val="1"/>
      <w:numFmt w:val="lowerLetter"/>
      <w:lvlText w:val="%5."/>
      <w:lvlJc w:val="left"/>
      <w:pPr>
        <w:ind w:left="3780" w:hanging="358"/>
      </w:pPr>
    </w:lvl>
    <w:lvl w:ilvl="5" w:tplc="A2262422">
      <w:start w:val="1"/>
      <w:numFmt w:val="lowerRoman"/>
      <w:lvlText w:val="%6."/>
      <w:lvlJc w:val="right"/>
      <w:pPr>
        <w:ind w:left="4500" w:hanging="178"/>
      </w:pPr>
    </w:lvl>
    <w:lvl w:ilvl="6" w:tplc="A75AC72E">
      <w:start w:val="1"/>
      <w:numFmt w:val="decimal"/>
      <w:lvlText w:val="%7."/>
      <w:lvlJc w:val="left"/>
      <w:pPr>
        <w:ind w:left="5220" w:hanging="358"/>
      </w:pPr>
    </w:lvl>
    <w:lvl w:ilvl="7" w:tplc="DDD48DEE">
      <w:start w:val="1"/>
      <w:numFmt w:val="lowerLetter"/>
      <w:lvlText w:val="%8."/>
      <w:lvlJc w:val="left"/>
      <w:pPr>
        <w:ind w:left="5940" w:hanging="358"/>
      </w:pPr>
    </w:lvl>
    <w:lvl w:ilvl="8" w:tplc="59CC5404">
      <w:start w:val="1"/>
      <w:numFmt w:val="lowerRoman"/>
      <w:lvlText w:val="%9."/>
      <w:lvlJc w:val="right"/>
      <w:pPr>
        <w:ind w:left="6660" w:hanging="178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691"/>
    <w:rsid w:val="00031E5A"/>
    <w:rsid w:val="000C7339"/>
    <w:rsid w:val="00156D6D"/>
    <w:rsid w:val="001935ED"/>
    <w:rsid w:val="001E3DF9"/>
    <w:rsid w:val="002122C6"/>
    <w:rsid w:val="002669D8"/>
    <w:rsid w:val="002A432C"/>
    <w:rsid w:val="002C1454"/>
    <w:rsid w:val="004F4AB2"/>
    <w:rsid w:val="005065CC"/>
    <w:rsid w:val="005863EF"/>
    <w:rsid w:val="0059011E"/>
    <w:rsid w:val="005D2E23"/>
    <w:rsid w:val="005F5AB3"/>
    <w:rsid w:val="0066675D"/>
    <w:rsid w:val="0076541B"/>
    <w:rsid w:val="007D2433"/>
    <w:rsid w:val="008A08B1"/>
    <w:rsid w:val="0094363F"/>
    <w:rsid w:val="009745F2"/>
    <w:rsid w:val="00A25FF2"/>
    <w:rsid w:val="00A43A29"/>
    <w:rsid w:val="00B71828"/>
    <w:rsid w:val="00BC7845"/>
    <w:rsid w:val="00CE3B04"/>
    <w:rsid w:val="00DC4000"/>
    <w:rsid w:val="00DD7A30"/>
    <w:rsid w:val="00E07691"/>
    <w:rsid w:val="00E54682"/>
    <w:rsid w:val="00E606CC"/>
    <w:rsid w:val="00E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00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DC400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C400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C400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C400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C40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C40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C40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C40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C40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00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C400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C400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C400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C400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C400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C40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C400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C400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C400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C4000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C400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C4000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400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C400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C400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C40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C4000"/>
    <w:rPr>
      <w:i/>
    </w:rPr>
  </w:style>
  <w:style w:type="paragraph" w:styleId="aa">
    <w:name w:val="header"/>
    <w:basedOn w:val="a"/>
    <w:link w:val="ab"/>
    <w:uiPriority w:val="99"/>
    <w:unhideWhenUsed/>
    <w:rsid w:val="00DC40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4000"/>
  </w:style>
  <w:style w:type="paragraph" w:styleId="ac">
    <w:name w:val="footer"/>
    <w:basedOn w:val="a"/>
    <w:link w:val="ad"/>
    <w:uiPriority w:val="99"/>
    <w:unhideWhenUsed/>
    <w:rsid w:val="00DC40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4000"/>
  </w:style>
  <w:style w:type="table" w:styleId="ae">
    <w:name w:val="Table Grid"/>
    <w:basedOn w:val="a1"/>
    <w:uiPriority w:val="59"/>
    <w:rsid w:val="00DC40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DC40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C40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DC40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DC40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DC40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C40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C40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DC4000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C4000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DC4000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DC4000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DC4000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DC4000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C4000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DC40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C40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DC40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DC40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DC40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C40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C40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sid w:val="00DC4000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C4000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DC4000"/>
    <w:rPr>
      <w:sz w:val="18"/>
    </w:rPr>
  </w:style>
  <w:style w:type="character" w:styleId="af2">
    <w:name w:val="footnote reference"/>
    <w:basedOn w:val="a0"/>
    <w:uiPriority w:val="99"/>
    <w:unhideWhenUsed/>
    <w:rsid w:val="00DC400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C4000"/>
    <w:pPr>
      <w:spacing w:after="57"/>
    </w:pPr>
  </w:style>
  <w:style w:type="paragraph" w:styleId="23">
    <w:name w:val="toc 2"/>
    <w:basedOn w:val="a"/>
    <w:next w:val="a"/>
    <w:uiPriority w:val="39"/>
    <w:unhideWhenUsed/>
    <w:rsid w:val="00DC400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C400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C400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C400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C400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C400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C400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C4000"/>
    <w:pPr>
      <w:spacing w:after="57"/>
      <w:ind w:left="2268"/>
    </w:pPr>
  </w:style>
  <w:style w:type="paragraph" w:styleId="af3">
    <w:name w:val="TOC Heading"/>
    <w:uiPriority w:val="39"/>
    <w:unhideWhenUsed/>
    <w:rsid w:val="00DC4000"/>
  </w:style>
  <w:style w:type="paragraph" w:styleId="af4">
    <w:name w:val="Balloon Text"/>
    <w:basedOn w:val="a"/>
    <w:link w:val="af5"/>
    <w:uiPriority w:val="99"/>
    <w:semiHidden/>
    <w:unhideWhenUsed/>
    <w:rsid w:val="00DC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4000"/>
    <w:rPr>
      <w:rFonts w:ascii="Tahoma" w:eastAsia="Calibri" w:hAnsi="Tahoma" w:cs="Tahoma"/>
      <w:sz w:val="16"/>
      <w:szCs w:val="16"/>
    </w:rPr>
  </w:style>
  <w:style w:type="paragraph" w:styleId="af6">
    <w:name w:val="No Spacing"/>
    <w:uiPriority w:val="1"/>
    <w:qFormat/>
    <w:rsid w:val="00DC4000"/>
    <w:pPr>
      <w:spacing w:after="0" w:line="240" w:lineRule="auto"/>
    </w:pPr>
    <w:rPr>
      <w:rFonts w:cs="Times New Roman"/>
    </w:rPr>
  </w:style>
  <w:style w:type="paragraph" w:customStyle="1" w:styleId="formattext">
    <w:name w:val="formattext"/>
    <w:basedOn w:val="a"/>
    <w:rsid w:val="005F5A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14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Normal (Web)"/>
    <w:basedOn w:val="a"/>
    <w:unhideWhenUsed/>
    <w:rsid w:val="007654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Calibri" w:hAnsi="Tahoma" w:cs="Tahoma"/>
      <w:sz w:val="16"/>
      <w:szCs w:val="16"/>
    </w:rPr>
  </w:style>
  <w:style w:type="paragraph" w:styleId="af6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customStyle="1" w:styleId="formattext">
    <w:name w:val="formattext"/>
    <w:basedOn w:val="a"/>
    <w:rsid w:val="005F5A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C14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Кондрашина Светлана Анатольевна</dc:creator>
  <cp:lastModifiedBy>Пользователь Windows</cp:lastModifiedBy>
  <cp:revision>20</cp:revision>
  <cp:lastPrinted>2023-09-29T05:55:00Z</cp:lastPrinted>
  <dcterms:created xsi:type="dcterms:W3CDTF">2020-04-15T06:13:00Z</dcterms:created>
  <dcterms:modified xsi:type="dcterms:W3CDTF">2023-09-29T05:55:00Z</dcterms:modified>
</cp:coreProperties>
</file>