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CE1" w:rsidRPr="0057201C" w:rsidRDefault="00315CE1" w:rsidP="00315CE1">
      <w:pPr>
        <w:pStyle w:val="ConsTitle"/>
        <w:widowControl/>
        <w:jc w:val="center"/>
        <w:rPr>
          <w:rFonts w:ascii="Times New Roman" w:hAnsi="Times New Roman" w:cs="Times New Roman"/>
          <w:sz w:val="26"/>
          <w:szCs w:val="26"/>
        </w:rPr>
      </w:pPr>
    </w:p>
    <w:p w:rsidR="00315CE1" w:rsidRPr="0057201C" w:rsidRDefault="00315CE1" w:rsidP="00315CE1">
      <w:pPr>
        <w:pStyle w:val="ConsTitle"/>
        <w:widowControl/>
        <w:jc w:val="center"/>
        <w:rPr>
          <w:rFonts w:ascii="Times New Roman" w:hAnsi="Times New Roman" w:cs="Times New Roman"/>
          <w:sz w:val="26"/>
          <w:szCs w:val="26"/>
        </w:rPr>
      </w:pPr>
      <w:r w:rsidRPr="0057201C">
        <w:rPr>
          <w:rFonts w:ascii="Times New Roman" w:hAnsi="Times New Roman" w:cs="Times New Roman"/>
          <w:sz w:val="26"/>
          <w:szCs w:val="26"/>
        </w:rPr>
        <w:t>РЕСПУБЛИКА КАРЕЛИЯ</w:t>
      </w:r>
    </w:p>
    <w:p w:rsidR="00955D89" w:rsidRDefault="00C176FA"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 xml:space="preserve">МУЕЗЕРСКИЙ МУНИЦИПАЛЬНЫЙ </w:t>
      </w:r>
      <w:r w:rsidR="00955D89">
        <w:rPr>
          <w:rFonts w:ascii="Times New Roman" w:hAnsi="Times New Roman" w:cs="Times New Roman"/>
          <w:sz w:val="26"/>
          <w:szCs w:val="26"/>
        </w:rPr>
        <w:t xml:space="preserve">ОКРУГ </w:t>
      </w:r>
    </w:p>
    <w:p w:rsidR="00955D89" w:rsidRDefault="00955D89"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 xml:space="preserve">РЕСПУБЛИКИ КАРЕЛИЯ </w:t>
      </w:r>
    </w:p>
    <w:p w:rsidR="00315CE1" w:rsidRPr="0057201C" w:rsidRDefault="00955D89"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СОВЕТ МУЕЗЕРСКОГО МУНИЦИПАЛЬНОГО ОКРУГА</w:t>
      </w:r>
    </w:p>
    <w:p w:rsidR="00315CE1" w:rsidRPr="0057201C" w:rsidRDefault="00315CE1" w:rsidP="00315CE1">
      <w:pPr>
        <w:pStyle w:val="ConsTitle"/>
        <w:widowControl/>
        <w:jc w:val="center"/>
        <w:rPr>
          <w:rFonts w:ascii="Times New Roman" w:hAnsi="Times New Roman" w:cs="Times New Roman"/>
          <w:sz w:val="26"/>
          <w:szCs w:val="26"/>
        </w:rPr>
      </w:pPr>
    </w:p>
    <w:p w:rsidR="00315CE1" w:rsidRPr="0057201C" w:rsidRDefault="00315CE1" w:rsidP="00315CE1">
      <w:pPr>
        <w:pStyle w:val="ConsTitle"/>
        <w:widowControl/>
        <w:jc w:val="center"/>
        <w:rPr>
          <w:rFonts w:ascii="Times New Roman" w:hAnsi="Times New Roman" w:cs="Times New Roman"/>
          <w:sz w:val="26"/>
          <w:szCs w:val="26"/>
        </w:rPr>
      </w:pPr>
      <w:r w:rsidRPr="0057201C">
        <w:rPr>
          <w:rFonts w:ascii="Times New Roman" w:hAnsi="Times New Roman" w:cs="Times New Roman"/>
          <w:sz w:val="26"/>
          <w:szCs w:val="26"/>
        </w:rPr>
        <w:t>РЕШЕНИЕ</w:t>
      </w:r>
    </w:p>
    <w:p w:rsidR="00315CE1" w:rsidRPr="0057201C" w:rsidRDefault="00315CE1" w:rsidP="00315CE1">
      <w:pPr>
        <w:pStyle w:val="ConsTitle"/>
        <w:widowControl/>
        <w:tabs>
          <w:tab w:val="center" w:pos="5102"/>
        </w:tabs>
        <w:rPr>
          <w:rFonts w:ascii="Times New Roman" w:hAnsi="Times New Roman" w:cs="Times New Roman"/>
          <w:sz w:val="26"/>
          <w:szCs w:val="26"/>
        </w:rPr>
      </w:pPr>
      <w:r w:rsidRPr="0057201C">
        <w:rPr>
          <w:rFonts w:ascii="Times New Roman" w:hAnsi="Times New Roman" w:cs="Times New Roman"/>
          <w:sz w:val="26"/>
          <w:szCs w:val="26"/>
        </w:rPr>
        <w:tab/>
      </w:r>
    </w:p>
    <w:p w:rsidR="00315CE1" w:rsidRPr="0057201C" w:rsidRDefault="00315CE1" w:rsidP="00315CE1">
      <w:pPr>
        <w:pStyle w:val="ConsTitle"/>
        <w:widowControl/>
        <w:tabs>
          <w:tab w:val="left" w:pos="509"/>
        </w:tabs>
        <w:rPr>
          <w:rFonts w:ascii="Times New Roman" w:hAnsi="Times New Roman" w:cs="Times New Roman"/>
          <w:b w:val="0"/>
          <w:sz w:val="26"/>
          <w:szCs w:val="26"/>
        </w:rPr>
      </w:pPr>
    </w:p>
    <w:p w:rsidR="00315CE1" w:rsidRPr="0057201C" w:rsidRDefault="00E879C3" w:rsidP="00315CE1">
      <w:pPr>
        <w:pStyle w:val="ConsTitle"/>
        <w:widowControl/>
        <w:tabs>
          <w:tab w:val="left" w:pos="509"/>
        </w:tabs>
        <w:rPr>
          <w:rFonts w:ascii="Times New Roman" w:hAnsi="Times New Roman" w:cs="Times New Roman"/>
          <w:b w:val="0"/>
          <w:sz w:val="26"/>
          <w:szCs w:val="26"/>
        </w:rPr>
      </w:pPr>
      <w:r>
        <w:rPr>
          <w:rFonts w:ascii="Times New Roman" w:hAnsi="Times New Roman" w:cs="Times New Roman"/>
          <w:b w:val="0"/>
          <w:sz w:val="26"/>
          <w:szCs w:val="26"/>
        </w:rPr>
        <w:t>8</w:t>
      </w:r>
      <w:r w:rsidR="00315CE1" w:rsidRPr="0057201C">
        <w:rPr>
          <w:rFonts w:ascii="Times New Roman" w:hAnsi="Times New Roman" w:cs="Times New Roman"/>
          <w:b w:val="0"/>
          <w:sz w:val="26"/>
          <w:szCs w:val="26"/>
        </w:rPr>
        <w:t xml:space="preserve"> сессии </w:t>
      </w:r>
      <w:r>
        <w:rPr>
          <w:rFonts w:ascii="Times New Roman" w:hAnsi="Times New Roman" w:cs="Times New Roman"/>
          <w:b w:val="0"/>
          <w:sz w:val="26"/>
          <w:szCs w:val="26"/>
        </w:rPr>
        <w:t>1</w:t>
      </w:r>
      <w:r w:rsidR="00315CE1" w:rsidRPr="0057201C">
        <w:rPr>
          <w:rFonts w:ascii="Times New Roman" w:hAnsi="Times New Roman" w:cs="Times New Roman"/>
          <w:b w:val="0"/>
          <w:sz w:val="26"/>
          <w:szCs w:val="26"/>
        </w:rPr>
        <w:t xml:space="preserve"> созыва</w:t>
      </w:r>
    </w:p>
    <w:p w:rsidR="00315CE1" w:rsidRPr="0057201C" w:rsidRDefault="00315CE1" w:rsidP="00315CE1">
      <w:pPr>
        <w:pStyle w:val="ConsTitle"/>
        <w:widowControl/>
        <w:tabs>
          <w:tab w:val="left" w:pos="509"/>
        </w:tabs>
        <w:rPr>
          <w:rFonts w:ascii="Times New Roman" w:hAnsi="Times New Roman" w:cs="Times New Roman"/>
          <w:b w:val="0"/>
          <w:sz w:val="26"/>
          <w:szCs w:val="26"/>
        </w:rPr>
      </w:pPr>
    </w:p>
    <w:p w:rsidR="00315CE1" w:rsidRPr="0057201C" w:rsidRDefault="00E879C3" w:rsidP="00315CE1">
      <w:pPr>
        <w:pStyle w:val="ConsTitle"/>
        <w:widowControl/>
        <w:tabs>
          <w:tab w:val="left" w:pos="509"/>
        </w:tabs>
        <w:rPr>
          <w:rFonts w:ascii="Times New Roman" w:hAnsi="Times New Roman" w:cs="Times New Roman"/>
          <w:b w:val="0"/>
          <w:bCs/>
          <w:sz w:val="26"/>
          <w:szCs w:val="26"/>
        </w:rPr>
      </w:pPr>
      <w:r>
        <w:rPr>
          <w:rFonts w:ascii="Times New Roman" w:hAnsi="Times New Roman" w:cs="Times New Roman"/>
          <w:b w:val="0"/>
          <w:sz w:val="26"/>
          <w:szCs w:val="26"/>
        </w:rPr>
        <w:t>о</w:t>
      </w:r>
      <w:r w:rsidR="00315CE1" w:rsidRPr="0057201C">
        <w:rPr>
          <w:rFonts w:ascii="Times New Roman" w:hAnsi="Times New Roman" w:cs="Times New Roman"/>
          <w:b w:val="0"/>
          <w:sz w:val="26"/>
          <w:szCs w:val="26"/>
        </w:rPr>
        <w:t>т</w:t>
      </w:r>
      <w:r>
        <w:rPr>
          <w:rFonts w:ascii="Times New Roman" w:hAnsi="Times New Roman" w:cs="Times New Roman"/>
          <w:b w:val="0"/>
          <w:sz w:val="26"/>
          <w:szCs w:val="26"/>
        </w:rPr>
        <w:t xml:space="preserve"> 22</w:t>
      </w:r>
      <w:r w:rsidR="00955D89">
        <w:rPr>
          <w:rFonts w:ascii="Times New Roman" w:hAnsi="Times New Roman" w:cs="Times New Roman"/>
          <w:b w:val="0"/>
          <w:sz w:val="26"/>
          <w:szCs w:val="26"/>
        </w:rPr>
        <w:t xml:space="preserve"> </w:t>
      </w:r>
      <w:r w:rsidR="005A7971">
        <w:rPr>
          <w:rFonts w:ascii="Times New Roman" w:hAnsi="Times New Roman" w:cs="Times New Roman"/>
          <w:b w:val="0"/>
          <w:sz w:val="26"/>
          <w:szCs w:val="26"/>
        </w:rPr>
        <w:t>декабря 20</w:t>
      </w:r>
      <w:r>
        <w:rPr>
          <w:rFonts w:ascii="Times New Roman" w:hAnsi="Times New Roman" w:cs="Times New Roman"/>
          <w:b w:val="0"/>
          <w:sz w:val="26"/>
          <w:szCs w:val="26"/>
        </w:rPr>
        <w:t>25</w:t>
      </w:r>
      <w:r w:rsidR="00315CE1" w:rsidRPr="0057201C">
        <w:rPr>
          <w:rFonts w:ascii="Times New Roman" w:hAnsi="Times New Roman" w:cs="Times New Roman"/>
          <w:b w:val="0"/>
          <w:sz w:val="26"/>
          <w:szCs w:val="26"/>
        </w:rPr>
        <w:t xml:space="preserve"> г. </w:t>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t xml:space="preserve">№ </w:t>
      </w:r>
      <w:r>
        <w:rPr>
          <w:rFonts w:ascii="Times New Roman" w:hAnsi="Times New Roman" w:cs="Times New Roman"/>
          <w:b w:val="0"/>
          <w:sz w:val="26"/>
          <w:szCs w:val="26"/>
        </w:rPr>
        <w:t>57</w:t>
      </w:r>
    </w:p>
    <w:p w:rsidR="00315CE1" w:rsidRPr="0057201C" w:rsidRDefault="00315CE1" w:rsidP="00315CE1">
      <w:pPr>
        <w:pStyle w:val="ConsTitle"/>
        <w:widowControl/>
        <w:tabs>
          <w:tab w:val="left" w:pos="509"/>
        </w:tabs>
        <w:rPr>
          <w:rFonts w:ascii="Times New Roman" w:hAnsi="Times New Roman" w:cs="Times New Roman"/>
          <w:b w:val="0"/>
          <w:bCs/>
          <w:sz w:val="26"/>
          <w:szCs w:val="26"/>
        </w:rPr>
      </w:pPr>
    </w:p>
    <w:p w:rsidR="00315CE1" w:rsidRPr="0057201C" w:rsidRDefault="00315CE1" w:rsidP="00315CE1">
      <w:pPr>
        <w:ind w:right="5385"/>
        <w:jc w:val="both"/>
        <w:rPr>
          <w:sz w:val="26"/>
          <w:szCs w:val="26"/>
        </w:rPr>
      </w:pPr>
      <w:r w:rsidRPr="0057201C">
        <w:rPr>
          <w:sz w:val="26"/>
          <w:szCs w:val="26"/>
        </w:rPr>
        <w:t xml:space="preserve">Об утверждении </w:t>
      </w:r>
      <w:r w:rsidR="000E1A32">
        <w:rPr>
          <w:sz w:val="26"/>
          <w:szCs w:val="26"/>
        </w:rPr>
        <w:t>П</w:t>
      </w:r>
      <w:r w:rsidRPr="0057201C">
        <w:rPr>
          <w:sz w:val="26"/>
          <w:szCs w:val="26"/>
        </w:rPr>
        <w:t xml:space="preserve">оложения о муниципальном </w:t>
      </w:r>
      <w:r w:rsidR="003342B0">
        <w:rPr>
          <w:sz w:val="26"/>
          <w:szCs w:val="26"/>
        </w:rPr>
        <w:t>земельном</w:t>
      </w:r>
      <w:r w:rsidRPr="0057201C">
        <w:rPr>
          <w:sz w:val="26"/>
          <w:szCs w:val="26"/>
        </w:rPr>
        <w:t xml:space="preserve"> контроле </w:t>
      </w:r>
      <w:r w:rsidR="00AE3C4A" w:rsidRPr="0057201C">
        <w:rPr>
          <w:color w:val="000000"/>
          <w:sz w:val="26"/>
          <w:szCs w:val="26"/>
        </w:rPr>
        <w:t xml:space="preserve">в </w:t>
      </w:r>
      <w:r w:rsidR="00955D89">
        <w:rPr>
          <w:color w:val="000000"/>
          <w:sz w:val="26"/>
          <w:szCs w:val="26"/>
        </w:rPr>
        <w:t>Муезерском муниципальном округе</w:t>
      </w:r>
    </w:p>
    <w:p w:rsidR="00315CE1" w:rsidRPr="0057201C" w:rsidRDefault="00315CE1" w:rsidP="00315CE1">
      <w:pPr>
        <w:pStyle w:val="ConsPlusTitle"/>
        <w:widowControl/>
        <w:rPr>
          <w:rFonts w:ascii="Times New Roman" w:hAnsi="Times New Roman" w:cs="Times New Roman"/>
          <w:b w:val="0"/>
          <w:sz w:val="26"/>
          <w:szCs w:val="26"/>
        </w:rPr>
      </w:pPr>
    </w:p>
    <w:p w:rsidR="00315CE1" w:rsidRPr="0057201C" w:rsidRDefault="00315CE1" w:rsidP="00315CE1">
      <w:pPr>
        <w:pStyle w:val="af1"/>
        <w:ind w:firstLine="709"/>
        <w:jc w:val="both"/>
        <w:rPr>
          <w:rFonts w:ascii="Times New Roman" w:hAnsi="Times New Roman"/>
          <w:b/>
          <w:sz w:val="26"/>
          <w:szCs w:val="26"/>
        </w:rPr>
      </w:pPr>
      <w:r w:rsidRPr="0057201C">
        <w:rPr>
          <w:rFonts w:ascii="Times New Roman" w:hAnsi="Times New Roman"/>
          <w:sz w:val="26"/>
          <w:szCs w:val="26"/>
        </w:rPr>
        <w:t xml:space="preserve">В целях реализации Федерального закона от 27 июля 2010 г. № 210-ФЗ «Об организации предоставления государственных и муниципальных услуг», в </w:t>
      </w:r>
      <w:r w:rsidRPr="0057201C">
        <w:rPr>
          <w:rFonts w:ascii="Times New Roman" w:hAnsi="Times New Roman"/>
          <w:color w:val="000000"/>
          <w:sz w:val="26"/>
          <w:szCs w:val="26"/>
        </w:rPr>
        <w:t xml:space="preserve">соответствии </w:t>
      </w:r>
      <w:r w:rsidR="003342B0">
        <w:rPr>
          <w:rFonts w:ascii="Times New Roman" w:hAnsi="Times New Roman"/>
          <w:color w:val="000000"/>
          <w:sz w:val="26"/>
          <w:szCs w:val="26"/>
        </w:rPr>
        <w:t>Земельным кодексом Российской Федерации от 25.10.2001 № 136-ФЗ</w:t>
      </w:r>
      <w:r w:rsidRPr="0057201C">
        <w:rPr>
          <w:rFonts w:ascii="Times New Roman" w:hAnsi="Times New Roman"/>
          <w:sz w:val="26"/>
          <w:szCs w:val="26"/>
        </w:rPr>
        <w:t xml:space="preserve">, Федеральным законом от 06.10.2003 г. № 131-ФЗ «Об общих принципах организации местного самоуправления в Российской Федерации», Федеральным законом от 31.07.2020 г. № 248-ФЗ "О государственном контроле (надзоре) и муниципальном контроле в Российской Федерации", Уставом </w:t>
      </w:r>
      <w:r w:rsidR="00955D89">
        <w:rPr>
          <w:rFonts w:ascii="Times New Roman" w:hAnsi="Times New Roman"/>
          <w:sz w:val="26"/>
          <w:szCs w:val="26"/>
        </w:rPr>
        <w:t>Муезерского муниципального округа</w:t>
      </w:r>
      <w:r w:rsidRPr="0057201C">
        <w:rPr>
          <w:rFonts w:ascii="Times New Roman" w:hAnsi="Times New Roman"/>
          <w:sz w:val="26"/>
          <w:szCs w:val="26"/>
        </w:rPr>
        <w:t xml:space="preserve"> </w:t>
      </w:r>
      <w:r w:rsidRPr="0057201C">
        <w:rPr>
          <w:rFonts w:ascii="Times New Roman" w:hAnsi="Times New Roman"/>
          <w:b/>
          <w:sz w:val="26"/>
          <w:szCs w:val="26"/>
        </w:rPr>
        <w:t xml:space="preserve">Совет Муезерского муниципального </w:t>
      </w:r>
      <w:r w:rsidR="00955D89">
        <w:rPr>
          <w:rFonts w:ascii="Times New Roman" w:hAnsi="Times New Roman"/>
          <w:b/>
          <w:sz w:val="26"/>
          <w:szCs w:val="26"/>
        </w:rPr>
        <w:t xml:space="preserve">округа </w:t>
      </w:r>
      <w:r w:rsidRPr="0057201C">
        <w:rPr>
          <w:rFonts w:ascii="Times New Roman" w:hAnsi="Times New Roman"/>
          <w:b/>
          <w:sz w:val="26"/>
          <w:szCs w:val="26"/>
        </w:rPr>
        <w:t>решил:</w:t>
      </w:r>
    </w:p>
    <w:p w:rsidR="00315CE1" w:rsidRPr="0057201C" w:rsidRDefault="00315CE1" w:rsidP="00315CE1">
      <w:pPr>
        <w:ind w:firstLine="709"/>
        <w:jc w:val="both"/>
        <w:rPr>
          <w:sz w:val="26"/>
          <w:szCs w:val="26"/>
        </w:rPr>
      </w:pPr>
      <w:r w:rsidRPr="0057201C">
        <w:rPr>
          <w:sz w:val="26"/>
          <w:szCs w:val="26"/>
        </w:rPr>
        <w:t xml:space="preserve">1. Утвердить прилагаемое Положение о муниципальном </w:t>
      </w:r>
      <w:r w:rsidR="003342B0">
        <w:rPr>
          <w:sz w:val="26"/>
          <w:szCs w:val="26"/>
        </w:rPr>
        <w:t>земельном</w:t>
      </w:r>
      <w:r w:rsidRPr="0057201C">
        <w:rPr>
          <w:sz w:val="26"/>
          <w:szCs w:val="26"/>
        </w:rPr>
        <w:t xml:space="preserve"> контроле </w:t>
      </w:r>
      <w:r w:rsidR="00AE3C4A" w:rsidRPr="0057201C">
        <w:rPr>
          <w:color w:val="000000"/>
          <w:sz w:val="26"/>
          <w:szCs w:val="26"/>
        </w:rPr>
        <w:t xml:space="preserve">в </w:t>
      </w:r>
      <w:r w:rsidR="00955D89">
        <w:rPr>
          <w:color w:val="000000"/>
          <w:sz w:val="26"/>
          <w:szCs w:val="26"/>
        </w:rPr>
        <w:t>Муезерском муниципальном округе</w:t>
      </w:r>
      <w:r w:rsidRPr="0057201C">
        <w:rPr>
          <w:sz w:val="26"/>
          <w:szCs w:val="26"/>
        </w:rPr>
        <w:t>.</w:t>
      </w:r>
    </w:p>
    <w:p w:rsidR="00315CE1" w:rsidRPr="0057201C" w:rsidRDefault="00315CE1" w:rsidP="00315CE1">
      <w:pPr>
        <w:tabs>
          <w:tab w:val="left" w:pos="10205"/>
        </w:tabs>
        <w:ind w:right="-1" w:firstLine="709"/>
        <w:jc w:val="both"/>
        <w:rPr>
          <w:sz w:val="26"/>
          <w:szCs w:val="26"/>
        </w:rPr>
      </w:pPr>
      <w:r w:rsidRPr="0057201C">
        <w:rPr>
          <w:sz w:val="26"/>
          <w:szCs w:val="26"/>
        </w:rPr>
        <w:t>2. Настоящее решение подлежит официальному опубликованию в газете «</w:t>
      </w:r>
      <w:proofErr w:type="spellStart"/>
      <w:r w:rsidRPr="0057201C">
        <w:rPr>
          <w:sz w:val="26"/>
          <w:szCs w:val="26"/>
        </w:rPr>
        <w:t>Муезерсклес</w:t>
      </w:r>
      <w:proofErr w:type="spellEnd"/>
      <w:r w:rsidRPr="0057201C">
        <w:rPr>
          <w:sz w:val="26"/>
          <w:szCs w:val="26"/>
        </w:rPr>
        <w:t xml:space="preserve">» и размещению на официальном сайте </w:t>
      </w:r>
      <w:hyperlink r:id="rId9" w:history="1">
        <w:r w:rsidRPr="0057201C">
          <w:rPr>
            <w:rStyle w:val="a3"/>
            <w:sz w:val="26"/>
            <w:szCs w:val="26"/>
            <w:lang w:val="en-US"/>
          </w:rPr>
          <w:t>www</w:t>
        </w:r>
        <w:r w:rsidRPr="0057201C">
          <w:rPr>
            <w:rStyle w:val="a3"/>
            <w:sz w:val="26"/>
            <w:szCs w:val="26"/>
          </w:rPr>
          <w:t>.</w:t>
        </w:r>
        <w:proofErr w:type="spellStart"/>
        <w:r w:rsidRPr="0057201C">
          <w:rPr>
            <w:rStyle w:val="a3"/>
            <w:sz w:val="26"/>
            <w:szCs w:val="26"/>
            <w:lang w:val="en-US"/>
          </w:rPr>
          <w:t>muezersky</w:t>
        </w:r>
        <w:proofErr w:type="spellEnd"/>
        <w:r w:rsidRPr="0057201C">
          <w:rPr>
            <w:rStyle w:val="a3"/>
            <w:sz w:val="26"/>
            <w:szCs w:val="26"/>
          </w:rPr>
          <w:t>.</w:t>
        </w:r>
        <w:proofErr w:type="spellStart"/>
        <w:r w:rsidRPr="0057201C">
          <w:rPr>
            <w:rStyle w:val="a3"/>
            <w:sz w:val="26"/>
            <w:szCs w:val="26"/>
            <w:lang w:val="en-US"/>
          </w:rPr>
          <w:t>ru</w:t>
        </w:r>
        <w:proofErr w:type="spellEnd"/>
      </w:hyperlink>
      <w:r w:rsidRPr="0057201C">
        <w:rPr>
          <w:sz w:val="26"/>
          <w:szCs w:val="26"/>
        </w:rPr>
        <w:t>.</w:t>
      </w:r>
    </w:p>
    <w:p w:rsidR="00315CE1" w:rsidRPr="0057201C" w:rsidRDefault="00315CE1" w:rsidP="00955D89">
      <w:pPr>
        <w:tabs>
          <w:tab w:val="left" w:pos="10205"/>
        </w:tabs>
        <w:ind w:right="-1" w:firstLine="709"/>
        <w:jc w:val="both"/>
        <w:rPr>
          <w:color w:val="000000"/>
          <w:sz w:val="26"/>
          <w:szCs w:val="26"/>
        </w:rPr>
      </w:pPr>
      <w:r w:rsidRPr="0057201C">
        <w:rPr>
          <w:sz w:val="26"/>
          <w:szCs w:val="26"/>
        </w:rPr>
        <w:t xml:space="preserve">3. </w:t>
      </w:r>
      <w:r w:rsidRPr="0057201C">
        <w:rPr>
          <w:color w:val="000000"/>
          <w:sz w:val="26"/>
          <w:szCs w:val="26"/>
        </w:rPr>
        <w:t xml:space="preserve">Настоящее решение вступает в силу </w:t>
      </w:r>
      <w:r w:rsidR="00B27457">
        <w:rPr>
          <w:color w:val="000000"/>
          <w:sz w:val="26"/>
          <w:szCs w:val="26"/>
        </w:rPr>
        <w:t>0</w:t>
      </w:r>
      <w:r w:rsidR="00955D89">
        <w:rPr>
          <w:color w:val="000000"/>
          <w:sz w:val="26"/>
          <w:szCs w:val="26"/>
        </w:rPr>
        <w:t>1 января 2026 года.</w:t>
      </w:r>
    </w:p>
    <w:p w:rsidR="00315CE1" w:rsidRPr="0057201C" w:rsidRDefault="00315CE1" w:rsidP="00315CE1">
      <w:pPr>
        <w:tabs>
          <w:tab w:val="left" w:pos="10205"/>
        </w:tabs>
        <w:ind w:right="-1" w:firstLine="709"/>
        <w:jc w:val="both"/>
        <w:rPr>
          <w:color w:val="000000"/>
          <w:sz w:val="26"/>
          <w:szCs w:val="26"/>
        </w:rPr>
      </w:pPr>
    </w:p>
    <w:p w:rsidR="00315CE1" w:rsidRPr="0057201C" w:rsidRDefault="00315CE1" w:rsidP="00315CE1">
      <w:pPr>
        <w:spacing w:before="240" w:line="360" w:lineRule="auto"/>
        <w:ind w:firstLine="709"/>
        <w:jc w:val="both"/>
        <w:rPr>
          <w:sz w:val="26"/>
          <w:szCs w:val="26"/>
        </w:rPr>
      </w:pPr>
    </w:p>
    <w:p w:rsidR="00E879C3" w:rsidRPr="00E879C3" w:rsidRDefault="00406938" w:rsidP="00E879C3">
      <w:pPr>
        <w:pStyle w:val="ConsPlusNormal"/>
        <w:ind w:hanging="36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E879C3" w:rsidRPr="00E879C3">
        <w:rPr>
          <w:rFonts w:ascii="Times New Roman" w:hAnsi="Times New Roman" w:cs="Times New Roman"/>
          <w:sz w:val="26"/>
          <w:szCs w:val="26"/>
          <w:lang w:eastAsia="ru-RU"/>
        </w:rPr>
        <w:t>Председатель Совета</w:t>
      </w:r>
    </w:p>
    <w:p w:rsidR="00E879C3" w:rsidRPr="00E879C3" w:rsidRDefault="00406938" w:rsidP="00E879C3">
      <w:pPr>
        <w:pStyle w:val="ConsPlusNormal"/>
        <w:ind w:hanging="36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E879C3" w:rsidRPr="00E879C3">
        <w:rPr>
          <w:rFonts w:ascii="Times New Roman" w:hAnsi="Times New Roman" w:cs="Times New Roman"/>
          <w:sz w:val="26"/>
          <w:szCs w:val="26"/>
          <w:lang w:eastAsia="ru-RU"/>
        </w:rPr>
        <w:t>Муезерского муниципального округа</w:t>
      </w:r>
      <w:r w:rsidR="00E879C3" w:rsidRPr="00E879C3">
        <w:rPr>
          <w:rFonts w:ascii="Times New Roman" w:hAnsi="Times New Roman" w:cs="Times New Roman"/>
          <w:sz w:val="26"/>
          <w:szCs w:val="26"/>
          <w:lang w:eastAsia="ru-RU"/>
        </w:rPr>
        <w:tab/>
      </w:r>
      <w:r w:rsidR="00E879C3" w:rsidRPr="00E879C3">
        <w:rPr>
          <w:rFonts w:ascii="Times New Roman" w:hAnsi="Times New Roman" w:cs="Times New Roman"/>
          <w:sz w:val="26"/>
          <w:szCs w:val="26"/>
          <w:lang w:eastAsia="ru-RU"/>
        </w:rPr>
        <w:tab/>
      </w:r>
      <w:r w:rsidR="00E879C3" w:rsidRPr="00E879C3">
        <w:rPr>
          <w:rFonts w:ascii="Times New Roman" w:hAnsi="Times New Roman" w:cs="Times New Roman"/>
          <w:sz w:val="26"/>
          <w:szCs w:val="26"/>
          <w:lang w:eastAsia="ru-RU"/>
        </w:rPr>
        <w:tab/>
      </w:r>
      <w:r w:rsidR="00E879C3" w:rsidRPr="00E879C3">
        <w:rPr>
          <w:rFonts w:ascii="Times New Roman" w:hAnsi="Times New Roman" w:cs="Times New Roman"/>
          <w:sz w:val="26"/>
          <w:szCs w:val="26"/>
          <w:lang w:eastAsia="ru-RU"/>
        </w:rPr>
        <w:tab/>
      </w:r>
      <w:r w:rsidR="00E879C3" w:rsidRPr="00E879C3">
        <w:rPr>
          <w:rFonts w:ascii="Times New Roman" w:hAnsi="Times New Roman" w:cs="Times New Roman"/>
          <w:sz w:val="26"/>
          <w:szCs w:val="26"/>
          <w:lang w:eastAsia="ru-RU"/>
        </w:rPr>
        <w:tab/>
        <w:t xml:space="preserve">    В.Н. Волков</w:t>
      </w:r>
    </w:p>
    <w:p w:rsidR="00E879C3" w:rsidRPr="00E879C3" w:rsidRDefault="00E879C3" w:rsidP="00E879C3">
      <w:pPr>
        <w:pStyle w:val="ConsPlusNormal"/>
        <w:ind w:hanging="360"/>
        <w:jc w:val="both"/>
        <w:rPr>
          <w:rFonts w:ascii="Times New Roman" w:hAnsi="Times New Roman" w:cs="Times New Roman"/>
          <w:sz w:val="26"/>
          <w:szCs w:val="26"/>
          <w:lang w:eastAsia="ru-RU"/>
        </w:rPr>
      </w:pPr>
    </w:p>
    <w:p w:rsidR="00315CE1" w:rsidRPr="0057201C" w:rsidRDefault="00406938" w:rsidP="00E879C3">
      <w:pPr>
        <w:pStyle w:val="ConsPlusNormal"/>
        <w:ind w:hanging="36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E879C3" w:rsidRPr="00E879C3">
        <w:rPr>
          <w:rFonts w:ascii="Times New Roman" w:hAnsi="Times New Roman" w:cs="Times New Roman"/>
          <w:sz w:val="26"/>
          <w:szCs w:val="26"/>
          <w:lang w:eastAsia="ru-RU"/>
        </w:rPr>
        <w:t xml:space="preserve">Глава Муезерского муниципального района                                      М.А. </w:t>
      </w:r>
      <w:proofErr w:type="spellStart"/>
      <w:r w:rsidR="00E879C3" w:rsidRPr="00E879C3">
        <w:rPr>
          <w:rFonts w:ascii="Times New Roman" w:hAnsi="Times New Roman" w:cs="Times New Roman"/>
          <w:sz w:val="26"/>
          <w:szCs w:val="26"/>
          <w:lang w:eastAsia="ru-RU"/>
        </w:rPr>
        <w:t>Седлецкая</w:t>
      </w:r>
      <w:proofErr w:type="spellEnd"/>
      <w:r w:rsidR="00E879C3" w:rsidRPr="00E879C3">
        <w:rPr>
          <w:rFonts w:ascii="Times New Roman" w:hAnsi="Times New Roman" w:cs="Times New Roman"/>
          <w:sz w:val="26"/>
          <w:szCs w:val="26"/>
          <w:lang w:eastAsia="ru-RU"/>
        </w:rPr>
        <w:t xml:space="preserve"> </w:t>
      </w:r>
      <w:r w:rsidR="00315CE1" w:rsidRPr="0057201C">
        <w:rPr>
          <w:rFonts w:ascii="Times New Roman" w:hAnsi="Times New Roman" w:cs="Times New Roman"/>
          <w:sz w:val="26"/>
          <w:szCs w:val="26"/>
          <w:lang w:eastAsia="ru-RU"/>
        </w:rPr>
        <w:br w:type="page"/>
      </w:r>
    </w:p>
    <w:p w:rsidR="00315CE1" w:rsidRPr="0057201C" w:rsidRDefault="00315CE1" w:rsidP="00315CE1">
      <w:pPr>
        <w:ind w:left="4859" w:right="-142"/>
        <w:jc w:val="right"/>
        <w:rPr>
          <w:sz w:val="26"/>
          <w:szCs w:val="26"/>
        </w:rPr>
      </w:pPr>
      <w:r w:rsidRPr="0057201C">
        <w:rPr>
          <w:sz w:val="26"/>
          <w:szCs w:val="26"/>
        </w:rPr>
        <w:lastRenderedPageBreak/>
        <w:t>УТВЕРЖДЕНО</w:t>
      </w:r>
    </w:p>
    <w:p w:rsidR="00AE3C4A" w:rsidRDefault="00152995" w:rsidP="00315CE1">
      <w:pPr>
        <w:ind w:left="4859" w:right="-142"/>
        <w:jc w:val="right"/>
        <w:rPr>
          <w:sz w:val="26"/>
          <w:szCs w:val="26"/>
        </w:rPr>
      </w:pPr>
      <w:r w:rsidRPr="0057201C">
        <w:rPr>
          <w:sz w:val="26"/>
          <w:szCs w:val="26"/>
        </w:rPr>
        <w:t xml:space="preserve">Решением </w:t>
      </w:r>
      <w:r w:rsidR="00406938">
        <w:rPr>
          <w:sz w:val="26"/>
          <w:szCs w:val="26"/>
        </w:rPr>
        <w:t>8</w:t>
      </w:r>
      <w:r w:rsidRPr="0057201C">
        <w:rPr>
          <w:sz w:val="26"/>
          <w:szCs w:val="26"/>
        </w:rPr>
        <w:t xml:space="preserve"> сессии</w:t>
      </w:r>
      <w:r w:rsidR="00406938">
        <w:rPr>
          <w:sz w:val="26"/>
          <w:szCs w:val="26"/>
        </w:rPr>
        <w:t xml:space="preserve"> 1</w:t>
      </w:r>
      <w:r w:rsidR="00B27457">
        <w:rPr>
          <w:sz w:val="26"/>
          <w:szCs w:val="26"/>
        </w:rPr>
        <w:t xml:space="preserve"> </w:t>
      </w:r>
      <w:r w:rsidR="00315CE1" w:rsidRPr="0057201C">
        <w:rPr>
          <w:sz w:val="26"/>
          <w:szCs w:val="26"/>
        </w:rPr>
        <w:t xml:space="preserve">созыва </w:t>
      </w:r>
    </w:p>
    <w:p w:rsidR="00315CE1" w:rsidRPr="0057201C" w:rsidRDefault="00315CE1" w:rsidP="00AE3C4A">
      <w:pPr>
        <w:ind w:left="4395" w:right="-142"/>
        <w:jc w:val="right"/>
        <w:rPr>
          <w:sz w:val="26"/>
          <w:szCs w:val="26"/>
        </w:rPr>
      </w:pPr>
      <w:r w:rsidRPr="0057201C">
        <w:rPr>
          <w:sz w:val="26"/>
          <w:szCs w:val="26"/>
        </w:rPr>
        <w:t xml:space="preserve">Совета Муезерского муниципального </w:t>
      </w:r>
      <w:r w:rsidR="00B27457">
        <w:rPr>
          <w:sz w:val="26"/>
          <w:szCs w:val="26"/>
        </w:rPr>
        <w:t>округа</w:t>
      </w:r>
    </w:p>
    <w:p w:rsidR="00315CE1" w:rsidRPr="0057201C" w:rsidRDefault="00315CE1" w:rsidP="00315CE1">
      <w:pPr>
        <w:ind w:left="4859" w:right="-142"/>
        <w:jc w:val="right"/>
        <w:rPr>
          <w:sz w:val="26"/>
          <w:szCs w:val="26"/>
        </w:rPr>
      </w:pPr>
      <w:r w:rsidRPr="0057201C">
        <w:rPr>
          <w:sz w:val="26"/>
          <w:szCs w:val="26"/>
        </w:rPr>
        <w:t>от «</w:t>
      </w:r>
      <w:r w:rsidR="00406938">
        <w:rPr>
          <w:sz w:val="26"/>
          <w:szCs w:val="26"/>
        </w:rPr>
        <w:t>22</w:t>
      </w:r>
      <w:r w:rsidR="00B27457">
        <w:rPr>
          <w:sz w:val="26"/>
          <w:szCs w:val="26"/>
        </w:rPr>
        <w:t>»</w:t>
      </w:r>
      <w:r w:rsidR="00406938">
        <w:rPr>
          <w:sz w:val="26"/>
          <w:szCs w:val="26"/>
        </w:rPr>
        <w:t xml:space="preserve"> декабря</w:t>
      </w:r>
      <w:r w:rsidR="00B27457">
        <w:rPr>
          <w:sz w:val="26"/>
          <w:szCs w:val="26"/>
        </w:rPr>
        <w:t xml:space="preserve">  2025</w:t>
      </w:r>
      <w:r w:rsidRPr="0057201C">
        <w:rPr>
          <w:sz w:val="26"/>
          <w:szCs w:val="26"/>
        </w:rPr>
        <w:t xml:space="preserve"> г. №</w:t>
      </w:r>
      <w:r w:rsidR="00406938">
        <w:rPr>
          <w:sz w:val="26"/>
          <w:szCs w:val="26"/>
        </w:rPr>
        <w:t xml:space="preserve"> 57</w:t>
      </w:r>
      <w:r w:rsidRPr="0057201C">
        <w:rPr>
          <w:sz w:val="26"/>
          <w:szCs w:val="26"/>
        </w:rPr>
        <w:t xml:space="preserve"> </w:t>
      </w:r>
    </w:p>
    <w:p w:rsidR="00777414" w:rsidRPr="0057201C" w:rsidRDefault="00777414" w:rsidP="00777414">
      <w:pPr>
        <w:ind w:firstLine="567"/>
        <w:jc w:val="right"/>
        <w:rPr>
          <w:color w:val="000000"/>
          <w:sz w:val="26"/>
          <w:szCs w:val="26"/>
        </w:rPr>
      </w:pPr>
    </w:p>
    <w:p w:rsidR="00777414" w:rsidRPr="0057201C" w:rsidRDefault="006C3914" w:rsidP="0057201C">
      <w:pPr>
        <w:jc w:val="center"/>
        <w:rPr>
          <w:i/>
          <w:iCs/>
          <w:color w:val="000000"/>
          <w:sz w:val="26"/>
          <w:szCs w:val="26"/>
        </w:rPr>
      </w:pPr>
      <w:r>
        <w:rPr>
          <w:b/>
          <w:bCs/>
          <w:color w:val="000000"/>
          <w:sz w:val="26"/>
          <w:szCs w:val="26"/>
        </w:rPr>
        <w:t xml:space="preserve">Положение о муниципальном </w:t>
      </w:r>
      <w:r w:rsidR="00D5705E">
        <w:rPr>
          <w:b/>
          <w:bCs/>
          <w:color w:val="000000"/>
          <w:sz w:val="26"/>
          <w:szCs w:val="26"/>
        </w:rPr>
        <w:t xml:space="preserve">земельном </w:t>
      </w:r>
      <w:r w:rsidR="00D5705E" w:rsidRPr="0057201C">
        <w:rPr>
          <w:b/>
          <w:bCs/>
          <w:color w:val="000000"/>
          <w:sz w:val="26"/>
          <w:szCs w:val="26"/>
        </w:rPr>
        <w:t>контроле</w:t>
      </w:r>
      <w:r w:rsidR="00777414" w:rsidRPr="0057201C">
        <w:rPr>
          <w:b/>
          <w:bCs/>
          <w:color w:val="000000"/>
          <w:sz w:val="26"/>
          <w:szCs w:val="26"/>
        </w:rPr>
        <w:t xml:space="preserve"> </w:t>
      </w:r>
      <w:r w:rsidR="00777414" w:rsidRPr="0057201C">
        <w:rPr>
          <w:b/>
          <w:bCs/>
          <w:color w:val="000000"/>
          <w:sz w:val="26"/>
          <w:szCs w:val="26"/>
        </w:rPr>
        <w:br/>
        <w:t xml:space="preserve">в </w:t>
      </w:r>
      <w:r w:rsidR="00B27457">
        <w:rPr>
          <w:b/>
          <w:color w:val="000000"/>
          <w:sz w:val="26"/>
          <w:szCs w:val="26"/>
        </w:rPr>
        <w:t>Муезерском муниципальном</w:t>
      </w:r>
      <w:r w:rsidR="00E05642" w:rsidRPr="0057201C">
        <w:rPr>
          <w:b/>
          <w:color w:val="000000"/>
          <w:sz w:val="26"/>
          <w:szCs w:val="26"/>
        </w:rPr>
        <w:t xml:space="preserve"> </w:t>
      </w:r>
      <w:r w:rsidR="00B27457">
        <w:rPr>
          <w:b/>
          <w:color w:val="000000"/>
          <w:sz w:val="26"/>
          <w:szCs w:val="26"/>
        </w:rPr>
        <w:t>округе</w:t>
      </w:r>
    </w:p>
    <w:p w:rsidR="00777414" w:rsidRPr="0057201C" w:rsidRDefault="00777414" w:rsidP="0057201C">
      <w:pPr>
        <w:jc w:val="center"/>
        <w:rPr>
          <w:sz w:val="26"/>
          <w:szCs w:val="26"/>
        </w:rPr>
      </w:pPr>
    </w:p>
    <w:p w:rsidR="00777414" w:rsidRPr="0057201C" w:rsidRDefault="00777414" w:rsidP="0057201C">
      <w:pPr>
        <w:pStyle w:val="ConsPlusNormal"/>
        <w:ind w:firstLine="0"/>
        <w:jc w:val="center"/>
        <w:rPr>
          <w:rFonts w:ascii="Times New Roman" w:hAnsi="Times New Roman" w:cs="Times New Roman"/>
          <w:b/>
          <w:bCs/>
          <w:color w:val="000000"/>
          <w:sz w:val="26"/>
          <w:szCs w:val="26"/>
        </w:rPr>
      </w:pPr>
      <w:r w:rsidRPr="0057201C">
        <w:rPr>
          <w:rFonts w:ascii="Times New Roman" w:hAnsi="Times New Roman" w:cs="Times New Roman"/>
          <w:b/>
          <w:bCs/>
          <w:color w:val="000000"/>
          <w:sz w:val="26"/>
          <w:szCs w:val="26"/>
        </w:rPr>
        <w:t>1. Общие положения</w:t>
      </w:r>
    </w:p>
    <w:p w:rsidR="00A904F3" w:rsidRPr="00265222" w:rsidRDefault="00A904F3" w:rsidP="00A904F3">
      <w:pPr>
        <w:widowControl w:val="0"/>
        <w:autoSpaceDE w:val="0"/>
        <w:ind w:firstLine="709"/>
        <w:jc w:val="both"/>
        <w:rPr>
          <w:sz w:val="26"/>
          <w:szCs w:val="26"/>
        </w:rPr>
      </w:pPr>
      <w:r w:rsidRPr="00265222">
        <w:rPr>
          <w:sz w:val="26"/>
          <w:szCs w:val="26"/>
        </w:rPr>
        <w:t xml:space="preserve">1. Настоящее Положение определяет порядок организации и осуществления муниципального земельного контроля на территории Муезерского муниципального </w:t>
      </w:r>
      <w:r>
        <w:rPr>
          <w:sz w:val="26"/>
          <w:szCs w:val="26"/>
        </w:rPr>
        <w:t>округа</w:t>
      </w:r>
      <w:r w:rsidRPr="00265222">
        <w:rPr>
          <w:sz w:val="26"/>
          <w:szCs w:val="26"/>
        </w:rPr>
        <w:t>.</w:t>
      </w:r>
    </w:p>
    <w:p w:rsidR="00A904F3" w:rsidRPr="00265222" w:rsidRDefault="00A904F3" w:rsidP="00A904F3">
      <w:pPr>
        <w:autoSpaceDE w:val="0"/>
        <w:ind w:firstLine="708"/>
        <w:jc w:val="both"/>
        <w:rPr>
          <w:sz w:val="26"/>
          <w:szCs w:val="26"/>
        </w:rPr>
      </w:pPr>
      <w:r w:rsidRPr="00265222">
        <w:rPr>
          <w:sz w:val="26"/>
          <w:szCs w:val="26"/>
        </w:rPr>
        <w:t>2. Муниципальный земельный контроль (далее – муниципальный контроль) – деятельность, направленная на предупреждение, выявление и пресечение нарушений</w:t>
      </w:r>
      <w:r w:rsidRPr="00265222">
        <w:rPr>
          <w:rFonts w:eastAsia="Calibri"/>
          <w:sz w:val="26"/>
          <w:szCs w:val="26"/>
        </w:rPr>
        <w:t xml:space="preserve">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904F3" w:rsidRPr="00265222" w:rsidRDefault="00A904F3" w:rsidP="00A904F3">
      <w:pPr>
        <w:widowControl w:val="0"/>
        <w:tabs>
          <w:tab w:val="left" w:pos="567"/>
        </w:tabs>
        <w:ind w:firstLine="709"/>
        <w:jc w:val="both"/>
        <w:rPr>
          <w:sz w:val="26"/>
          <w:szCs w:val="26"/>
        </w:rPr>
      </w:pPr>
      <w:r w:rsidRPr="00265222">
        <w:rPr>
          <w:sz w:val="26"/>
          <w:szCs w:val="26"/>
        </w:rPr>
        <w:t xml:space="preserve">3. Муниципальный контроль на территории Муезерского муниципального </w:t>
      </w:r>
      <w:r>
        <w:rPr>
          <w:sz w:val="26"/>
          <w:szCs w:val="26"/>
        </w:rPr>
        <w:t>округа</w:t>
      </w:r>
      <w:r w:rsidRPr="00265222">
        <w:rPr>
          <w:sz w:val="26"/>
          <w:szCs w:val="26"/>
        </w:rPr>
        <w:t xml:space="preserve"> осуществляется специалистом отдела градостроительства и землепользования администрации Муезерского муниципального </w:t>
      </w:r>
      <w:r w:rsidR="00946C2D">
        <w:rPr>
          <w:sz w:val="26"/>
          <w:szCs w:val="26"/>
        </w:rPr>
        <w:t>округа</w:t>
      </w:r>
      <w:r w:rsidR="00946C2D" w:rsidRPr="00265222">
        <w:rPr>
          <w:sz w:val="26"/>
          <w:szCs w:val="26"/>
        </w:rPr>
        <w:t xml:space="preserve"> </w:t>
      </w:r>
      <w:r w:rsidR="00946C2D">
        <w:rPr>
          <w:sz w:val="26"/>
          <w:szCs w:val="26"/>
        </w:rPr>
        <w:t>(</w:t>
      </w:r>
      <w:r w:rsidRPr="00265222">
        <w:rPr>
          <w:sz w:val="26"/>
          <w:szCs w:val="26"/>
        </w:rPr>
        <w:t>далее - Специалист).</w:t>
      </w:r>
    </w:p>
    <w:p w:rsidR="00A904F3" w:rsidRPr="00265222" w:rsidRDefault="00A904F3" w:rsidP="00A904F3">
      <w:pPr>
        <w:widowControl w:val="0"/>
        <w:tabs>
          <w:tab w:val="left" w:pos="567"/>
        </w:tabs>
        <w:ind w:firstLine="709"/>
        <w:jc w:val="both"/>
        <w:rPr>
          <w:sz w:val="26"/>
          <w:szCs w:val="26"/>
        </w:rPr>
      </w:pPr>
      <w:r w:rsidRPr="00265222">
        <w:rPr>
          <w:sz w:val="26"/>
          <w:szCs w:val="26"/>
        </w:rPr>
        <w:t xml:space="preserve">4. </w:t>
      </w:r>
      <w:r w:rsidRPr="00265222">
        <w:rPr>
          <w:rFonts w:eastAsia="Calibri"/>
          <w:sz w:val="26"/>
          <w:szCs w:val="26"/>
        </w:rPr>
        <w:t>Муниципальный контроль осуществляется 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w:t>
      </w:r>
      <w:r w:rsidRPr="00265222">
        <w:rPr>
          <w:sz w:val="26"/>
          <w:szCs w:val="26"/>
        </w:rPr>
        <w:t xml:space="preserve"> и нормативно-правовыми актами а</w:t>
      </w:r>
      <w:r w:rsidRPr="00265222">
        <w:rPr>
          <w:rFonts w:eastAsia="Calibri"/>
          <w:sz w:val="26"/>
          <w:szCs w:val="26"/>
        </w:rPr>
        <w:t xml:space="preserve">дминистрации </w:t>
      </w:r>
      <w:r w:rsidRPr="00265222">
        <w:rPr>
          <w:sz w:val="26"/>
          <w:szCs w:val="26"/>
        </w:rPr>
        <w:t>Муезерского муниципального</w:t>
      </w:r>
      <w:r>
        <w:rPr>
          <w:sz w:val="26"/>
          <w:szCs w:val="26"/>
        </w:rPr>
        <w:t xml:space="preserve"> округа</w:t>
      </w:r>
      <w:r w:rsidRPr="00265222">
        <w:rPr>
          <w:sz w:val="26"/>
          <w:szCs w:val="26"/>
        </w:rPr>
        <w:t>.</w:t>
      </w:r>
    </w:p>
    <w:p w:rsidR="00A904F3" w:rsidRPr="00265222" w:rsidRDefault="00A904F3" w:rsidP="00A904F3">
      <w:pPr>
        <w:ind w:firstLine="708"/>
        <w:jc w:val="both"/>
        <w:rPr>
          <w:sz w:val="26"/>
          <w:szCs w:val="26"/>
        </w:rPr>
      </w:pPr>
      <w:r w:rsidRPr="00265222">
        <w:rPr>
          <w:rFonts w:eastAsia="Calibri"/>
          <w:sz w:val="26"/>
          <w:szCs w:val="26"/>
        </w:rPr>
        <w:t>5. Предметом муниципального контроля является:</w:t>
      </w:r>
    </w:p>
    <w:p w:rsidR="00A904F3" w:rsidRPr="00265222" w:rsidRDefault="00A904F3" w:rsidP="00A904F3">
      <w:pPr>
        <w:ind w:firstLine="708"/>
        <w:jc w:val="both"/>
        <w:rPr>
          <w:sz w:val="26"/>
          <w:szCs w:val="26"/>
        </w:rPr>
      </w:pPr>
      <w:r w:rsidRPr="00265222">
        <w:rPr>
          <w:rFonts w:eastAsia="Calibri"/>
          <w:sz w:val="26"/>
          <w:szCs w:val="26"/>
        </w:rPr>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A904F3" w:rsidRPr="00265222" w:rsidRDefault="00A904F3" w:rsidP="00A904F3">
      <w:pPr>
        <w:autoSpaceDE w:val="0"/>
        <w:ind w:firstLine="708"/>
        <w:jc w:val="both"/>
        <w:rPr>
          <w:sz w:val="26"/>
          <w:szCs w:val="26"/>
        </w:rPr>
      </w:pPr>
      <w:r w:rsidRPr="00265222">
        <w:rPr>
          <w:rFonts w:eastAsia="Calibri"/>
          <w:sz w:val="26"/>
          <w:szCs w:val="26"/>
        </w:rPr>
        <w:t>2) исполнение решений, принимаемых по результатам контрольных мероприятий.</w:t>
      </w:r>
    </w:p>
    <w:p w:rsidR="00A904F3" w:rsidRPr="00265222" w:rsidRDefault="00A904F3" w:rsidP="00A904F3">
      <w:pPr>
        <w:ind w:firstLine="708"/>
        <w:jc w:val="both"/>
        <w:rPr>
          <w:sz w:val="26"/>
          <w:szCs w:val="26"/>
          <w:shd w:val="clear" w:color="auto" w:fill="FFFFFF"/>
        </w:rPr>
      </w:pPr>
      <w:r w:rsidRPr="00265222">
        <w:rPr>
          <w:rFonts w:eastAsia="Calibri"/>
          <w:sz w:val="26"/>
          <w:szCs w:val="26"/>
          <w:shd w:val="clear" w:color="auto" w:fill="FFFFFF"/>
        </w:rPr>
        <w:t>6. Муниципальный контроль осуществляет должностное лицо отдела градостроительства и землепользования администрации Муезерского</w:t>
      </w:r>
      <w:r>
        <w:rPr>
          <w:rFonts w:eastAsia="Calibri"/>
          <w:sz w:val="26"/>
          <w:szCs w:val="26"/>
          <w:shd w:val="clear" w:color="auto" w:fill="FFFFFF"/>
        </w:rPr>
        <w:t xml:space="preserve"> </w:t>
      </w:r>
      <w:r>
        <w:rPr>
          <w:sz w:val="26"/>
          <w:szCs w:val="26"/>
        </w:rPr>
        <w:t>округа</w:t>
      </w:r>
      <w:r w:rsidRPr="00265222">
        <w:rPr>
          <w:rFonts w:eastAsia="Calibri"/>
          <w:sz w:val="26"/>
          <w:szCs w:val="26"/>
          <w:shd w:val="clear" w:color="auto" w:fill="FFFFFF"/>
        </w:rPr>
        <w:t>, в должностные обязанности которого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должностное лицо уполномоченного органа).</w:t>
      </w:r>
    </w:p>
    <w:p w:rsidR="00A904F3" w:rsidRPr="00265222" w:rsidRDefault="00A904F3" w:rsidP="00A904F3">
      <w:pPr>
        <w:autoSpaceDE w:val="0"/>
        <w:ind w:firstLine="708"/>
        <w:jc w:val="both"/>
        <w:rPr>
          <w:sz w:val="26"/>
          <w:szCs w:val="26"/>
        </w:rPr>
      </w:pPr>
      <w:r w:rsidRPr="00265222">
        <w:rPr>
          <w:rFonts w:eastAsia="Calibri"/>
          <w:sz w:val="26"/>
          <w:szCs w:val="26"/>
          <w:shd w:val="clear" w:color="auto" w:fill="FFFFFF"/>
        </w:rPr>
        <w:t xml:space="preserve">7. Решение о проведении </w:t>
      </w:r>
      <w:r w:rsidRPr="00265222">
        <w:rPr>
          <w:rFonts w:eastAsia="Calibri"/>
          <w:sz w:val="26"/>
          <w:szCs w:val="26"/>
        </w:rPr>
        <w:t xml:space="preserve">контрольных мероприятий, в том числе документарной проверки, принимается </w:t>
      </w:r>
      <w:r w:rsidRPr="00265222">
        <w:rPr>
          <w:sz w:val="26"/>
          <w:szCs w:val="26"/>
        </w:rPr>
        <w:t>главой администрации Муезерского муниципального</w:t>
      </w:r>
      <w:r>
        <w:rPr>
          <w:sz w:val="26"/>
          <w:szCs w:val="26"/>
        </w:rPr>
        <w:t xml:space="preserve"> округа</w:t>
      </w:r>
      <w:r w:rsidRPr="00265222">
        <w:rPr>
          <w:sz w:val="26"/>
          <w:szCs w:val="26"/>
        </w:rPr>
        <w:t>.</w:t>
      </w:r>
    </w:p>
    <w:p w:rsidR="00A904F3" w:rsidRPr="00265222" w:rsidRDefault="00A904F3" w:rsidP="00A904F3">
      <w:pPr>
        <w:autoSpaceDE w:val="0"/>
        <w:ind w:firstLine="708"/>
        <w:jc w:val="both"/>
        <w:rPr>
          <w:sz w:val="26"/>
          <w:szCs w:val="26"/>
        </w:rPr>
      </w:pPr>
      <w:r w:rsidRPr="00265222">
        <w:rPr>
          <w:sz w:val="26"/>
          <w:szCs w:val="26"/>
        </w:rPr>
        <w:lastRenderedPageBreak/>
        <w:t xml:space="preserve">8. При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w:t>
      </w:r>
      <w:r w:rsidRPr="00265222">
        <w:rPr>
          <w:rFonts w:eastAsia="Calibri"/>
          <w:sz w:val="26"/>
          <w:szCs w:val="26"/>
        </w:rPr>
        <w:t xml:space="preserve">от 31.07.2020 № 248-ФЗ </w:t>
      </w:r>
      <w:r w:rsidRPr="00265222">
        <w:rPr>
          <w:sz w:val="26"/>
          <w:szCs w:val="26"/>
        </w:rPr>
        <w:t>«О государственном контроле (надзоре) и муниципальном контроле».</w:t>
      </w:r>
    </w:p>
    <w:p w:rsidR="00A904F3" w:rsidRPr="00265222" w:rsidRDefault="00A904F3" w:rsidP="00A904F3">
      <w:pPr>
        <w:widowControl w:val="0"/>
        <w:autoSpaceDE w:val="0"/>
        <w:ind w:firstLine="709"/>
        <w:jc w:val="both"/>
        <w:rPr>
          <w:sz w:val="26"/>
          <w:szCs w:val="26"/>
        </w:rPr>
      </w:pPr>
      <w:r w:rsidRPr="00265222">
        <w:rPr>
          <w:sz w:val="26"/>
          <w:szCs w:val="26"/>
        </w:rPr>
        <w:t xml:space="preserve">9. </w:t>
      </w:r>
      <w:r w:rsidRPr="00265222">
        <w:rPr>
          <w:rFonts w:eastAsia="Calibri"/>
          <w:sz w:val="26"/>
          <w:szCs w:val="26"/>
        </w:rPr>
        <w:t>Объектами муниципального земельного контроля являются:</w:t>
      </w:r>
    </w:p>
    <w:p w:rsidR="00A904F3" w:rsidRPr="00265222" w:rsidRDefault="00A904F3" w:rsidP="00A904F3">
      <w:pPr>
        <w:autoSpaceDE w:val="0"/>
        <w:ind w:firstLine="708"/>
        <w:jc w:val="both"/>
        <w:rPr>
          <w:sz w:val="26"/>
          <w:szCs w:val="26"/>
        </w:rPr>
      </w:pPr>
      <w:r w:rsidRPr="00265222">
        <w:rPr>
          <w:rFonts w:eastAsia="Calibri"/>
          <w:sz w:val="26"/>
          <w:szCs w:val="26"/>
        </w:rPr>
        <w:t>земли, земельные участки, части земельных участков</w:t>
      </w:r>
      <w:r w:rsidRPr="00265222">
        <w:rPr>
          <w:sz w:val="26"/>
          <w:szCs w:val="26"/>
        </w:rPr>
        <w:t xml:space="preserve">, расположенные в границах Муезерского муниципального </w:t>
      </w:r>
      <w:r>
        <w:rPr>
          <w:sz w:val="26"/>
          <w:szCs w:val="26"/>
        </w:rPr>
        <w:t>округа</w:t>
      </w:r>
      <w:r w:rsidRPr="00265222">
        <w:rPr>
          <w:sz w:val="26"/>
          <w:szCs w:val="26"/>
        </w:rPr>
        <w:t>.</w:t>
      </w:r>
    </w:p>
    <w:p w:rsidR="00A904F3" w:rsidRPr="00265222" w:rsidRDefault="00A904F3" w:rsidP="00A904F3">
      <w:pPr>
        <w:widowControl w:val="0"/>
        <w:autoSpaceDE w:val="0"/>
        <w:ind w:firstLine="709"/>
        <w:jc w:val="both"/>
        <w:rPr>
          <w:sz w:val="26"/>
          <w:szCs w:val="26"/>
        </w:rPr>
      </w:pPr>
      <w:r w:rsidRPr="00265222">
        <w:rPr>
          <w:sz w:val="26"/>
          <w:szCs w:val="26"/>
        </w:rPr>
        <w:t>10. Специалисты обеспечивают учет объектов контроля в рамках осуществления муниципального контроля.</w:t>
      </w:r>
    </w:p>
    <w:p w:rsidR="00A904F3" w:rsidRPr="00265222" w:rsidRDefault="00A904F3" w:rsidP="00A904F3">
      <w:pPr>
        <w:autoSpaceDE w:val="0"/>
        <w:ind w:firstLine="708"/>
        <w:jc w:val="both"/>
        <w:rPr>
          <w:sz w:val="26"/>
          <w:szCs w:val="26"/>
        </w:rPr>
      </w:pPr>
      <w:r w:rsidRPr="00265222">
        <w:rPr>
          <w:sz w:val="26"/>
          <w:szCs w:val="26"/>
        </w:rPr>
        <w:t xml:space="preserve">При сборе, обработке, анализе и учете сведений об объектах контроля для целей их учета должностные лица </w:t>
      </w:r>
      <w:r w:rsidRPr="00265222">
        <w:rPr>
          <w:rFonts w:eastAsia="Calibri"/>
          <w:sz w:val="26"/>
          <w:szCs w:val="26"/>
          <w:shd w:val="clear" w:color="auto" w:fill="FFFFFF"/>
        </w:rPr>
        <w:t>уполномоченного органа</w:t>
      </w:r>
      <w:r w:rsidRPr="00265222">
        <w:rPr>
          <w:sz w:val="26"/>
          <w:szCs w:val="26"/>
        </w:rPr>
        <w:t xml:space="preserve"> используют информацию, </w:t>
      </w:r>
      <w:r w:rsidRPr="00265222">
        <w:rPr>
          <w:rFonts w:eastAsia="Calibri"/>
          <w:sz w:val="26"/>
          <w:szCs w:val="26"/>
        </w:rPr>
        <w:t>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rsidR="00A904F3" w:rsidRPr="00265222" w:rsidRDefault="00A904F3" w:rsidP="00A904F3">
      <w:pPr>
        <w:autoSpaceDE w:val="0"/>
        <w:ind w:firstLine="708"/>
        <w:jc w:val="both"/>
        <w:rPr>
          <w:rFonts w:eastAsia="Calibri"/>
          <w:sz w:val="26"/>
          <w:szCs w:val="26"/>
        </w:rPr>
      </w:pPr>
      <w:r w:rsidRPr="00265222">
        <w:rPr>
          <w:rFonts w:eastAsia="Calibri"/>
          <w:sz w:val="26"/>
          <w:szCs w:val="26"/>
        </w:rPr>
        <w:t xml:space="preserve">При осуществлении учета объектов контроля на контролируемых лиц не может возлагаться обязанность по представлению сведений, </w:t>
      </w:r>
      <w:bookmarkStart w:id="0" w:name="_GoBack"/>
      <w:bookmarkEnd w:id="0"/>
      <w:r w:rsidRPr="00265222">
        <w:rPr>
          <w:rFonts w:eastAsia="Calibri"/>
          <w:sz w:val="26"/>
          <w:szCs w:val="26"/>
        </w:rPr>
        <w:t>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A904F3" w:rsidRPr="00265222" w:rsidRDefault="00A904F3" w:rsidP="00A904F3">
      <w:pPr>
        <w:autoSpaceDE w:val="0"/>
        <w:ind w:firstLine="708"/>
        <w:jc w:val="both"/>
        <w:rPr>
          <w:rFonts w:eastAsia="Calibri"/>
          <w:sz w:val="26"/>
          <w:szCs w:val="26"/>
        </w:rPr>
      </w:pPr>
      <w:r w:rsidRPr="00265222">
        <w:rPr>
          <w:rFonts w:eastAsia="Calibri"/>
          <w:sz w:val="26"/>
          <w:szCs w:val="26"/>
        </w:rPr>
        <w:t xml:space="preserve">Система оценки и управления рисками при осуществлении муниципального земельного контроля на территории Муезерского муниципального </w:t>
      </w:r>
      <w:r>
        <w:rPr>
          <w:sz w:val="26"/>
          <w:szCs w:val="26"/>
        </w:rPr>
        <w:t>округа</w:t>
      </w:r>
      <w:r w:rsidRPr="00265222">
        <w:rPr>
          <w:rFonts w:eastAsia="Calibri"/>
          <w:sz w:val="26"/>
          <w:szCs w:val="26"/>
        </w:rPr>
        <w:t xml:space="preserve"> не применяется, плановые контрольные мероприятия не проводятся. </w:t>
      </w:r>
    </w:p>
    <w:p w:rsidR="00A904F3" w:rsidRPr="00265222" w:rsidRDefault="00A904F3" w:rsidP="00A904F3">
      <w:pPr>
        <w:widowControl w:val="0"/>
        <w:autoSpaceDE w:val="0"/>
        <w:ind w:firstLine="709"/>
        <w:jc w:val="both"/>
        <w:rPr>
          <w:sz w:val="26"/>
          <w:szCs w:val="26"/>
          <w:shd w:val="clear" w:color="auto" w:fill="FFFFFF"/>
        </w:rPr>
      </w:pPr>
    </w:p>
    <w:p w:rsidR="00A904F3" w:rsidRPr="00265222" w:rsidRDefault="00A904F3" w:rsidP="00A904F3">
      <w:pPr>
        <w:widowControl w:val="0"/>
        <w:shd w:val="clear" w:color="auto" w:fill="FFFFFF"/>
        <w:autoSpaceDE w:val="0"/>
        <w:jc w:val="center"/>
        <w:rPr>
          <w:sz w:val="26"/>
          <w:szCs w:val="26"/>
        </w:rPr>
      </w:pPr>
      <w:r w:rsidRPr="00265222">
        <w:rPr>
          <w:rFonts w:eastAsia="Calibri"/>
          <w:b/>
          <w:sz w:val="26"/>
          <w:szCs w:val="26"/>
          <w:lang w:val="en-US"/>
        </w:rPr>
        <w:t>II</w:t>
      </w:r>
      <w:r w:rsidRPr="00265222">
        <w:rPr>
          <w:rFonts w:eastAsia="Calibri"/>
          <w:b/>
          <w:sz w:val="26"/>
          <w:szCs w:val="26"/>
        </w:rPr>
        <w:t>. Профилактика рисков причинения вреда (ущерба) охраняемым законом ценностям</w:t>
      </w:r>
    </w:p>
    <w:p w:rsidR="00A904F3" w:rsidRPr="00265222" w:rsidRDefault="00A904F3" w:rsidP="00A904F3">
      <w:pPr>
        <w:widowControl w:val="0"/>
        <w:shd w:val="clear" w:color="auto" w:fill="FFFFFF"/>
        <w:autoSpaceDE w:val="0"/>
        <w:rPr>
          <w:sz w:val="26"/>
          <w:szCs w:val="26"/>
        </w:rPr>
      </w:pPr>
    </w:p>
    <w:p w:rsidR="00A904F3" w:rsidRPr="00265222" w:rsidRDefault="00A904F3" w:rsidP="00A904F3">
      <w:pPr>
        <w:shd w:val="clear" w:color="auto" w:fill="FFFFFF"/>
        <w:ind w:firstLine="708"/>
        <w:jc w:val="both"/>
        <w:rPr>
          <w:sz w:val="26"/>
          <w:szCs w:val="26"/>
        </w:rPr>
      </w:pPr>
      <w:r w:rsidRPr="00265222">
        <w:rPr>
          <w:sz w:val="26"/>
          <w:szCs w:val="26"/>
        </w:rPr>
        <w:t>11. Профилактика рисков причинения вреда (ущерба) охраняемым законом ценностям направлена на достижение следующих основных целей:</w:t>
      </w:r>
    </w:p>
    <w:p w:rsidR="00A904F3" w:rsidRPr="00265222" w:rsidRDefault="00A904F3" w:rsidP="00A904F3">
      <w:pPr>
        <w:shd w:val="clear" w:color="auto" w:fill="FFFFFF"/>
        <w:ind w:firstLine="708"/>
        <w:jc w:val="both"/>
        <w:rPr>
          <w:sz w:val="26"/>
          <w:szCs w:val="26"/>
        </w:rPr>
      </w:pPr>
      <w:bookmarkStart w:id="1" w:name="dst100484"/>
      <w:bookmarkEnd w:id="1"/>
      <w:r w:rsidRPr="00265222">
        <w:rPr>
          <w:sz w:val="26"/>
          <w:szCs w:val="26"/>
        </w:rPr>
        <w:t>1) стимулирование добросовестного соблюдения обязательных требований всеми контролируемыми лицами;</w:t>
      </w:r>
    </w:p>
    <w:p w:rsidR="00A904F3" w:rsidRPr="00265222" w:rsidRDefault="00A904F3" w:rsidP="00A904F3">
      <w:pPr>
        <w:shd w:val="clear" w:color="auto" w:fill="FFFFFF"/>
        <w:ind w:firstLine="708"/>
        <w:jc w:val="both"/>
        <w:rPr>
          <w:sz w:val="26"/>
          <w:szCs w:val="26"/>
        </w:rPr>
      </w:pPr>
      <w:bookmarkStart w:id="2" w:name="dst100485"/>
      <w:bookmarkEnd w:id="2"/>
      <w:r w:rsidRPr="00265222">
        <w:rPr>
          <w:sz w:val="26"/>
          <w:szCs w:val="26"/>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904F3" w:rsidRPr="00265222" w:rsidRDefault="00A904F3" w:rsidP="00A904F3">
      <w:pPr>
        <w:shd w:val="clear" w:color="auto" w:fill="FFFFFF"/>
        <w:ind w:firstLine="708"/>
        <w:jc w:val="both"/>
        <w:rPr>
          <w:sz w:val="26"/>
          <w:szCs w:val="26"/>
        </w:rPr>
      </w:pPr>
      <w:bookmarkStart w:id="3" w:name="dst100486"/>
      <w:bookmarkEnd w:id="3"/>
      <w:r w:rsidRPr="00265222">
        <w:rPr>
          <w:sz w:val="26"/>
          <w:szCs w:val="26"/>
        </w:rPr>
        <w:t>3) создание условий для доведения обязательных требований до контролируемых лиц, повышение информированности о способах их соблюдения.</w:t>
      </w:r>
    </w:p>
    <w:p w:rsidR="00A904F3" w:rsidRPr="00265222" w:rsidRDefault="00A904F3" w:rsidP="000E6495">
      <w:pPr>
        <w:shd w:val="clear" w:color="auto" w:fill="FFFFFF"/>
        <w:ind w:firstLine="708"/>
        <w:jc w:val="both"/>
        <w:rPr>
          <w:sz w:val="26"/>
          <w:szCs w:val="26"/>
        </w:rPr>
      </w:pPr>
      <w:bookmarkStart w:id="4" w:name="dst100487"/>
      <w:bookmarkEnd w:id="4"/>
      <w:r w:rsidRPr="00265222">
        <w:rPr>
          <w:sz w:val="26"/>
          <w:szCs w:val="26"/>
        </w:rPr>
        <w:t>12.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r w:rsidR="000E6495">
        <w:rPr>
          <w:sz w:val="26"/>
          <w:szCs w:val="26"/>
        </w:rPr>
        <w:br/>
        <w:t xml:space="preserve">           </w:t>
      </w:r>
      <w:r w:rsidR="000E6495" w:rsidRPr="00320AB6">
        <w:rPr>
          <w:sz w:val="26"/>
          <w:szCs w:val="26"/>
        </w:rPr>
        <w:t>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A904F3" w:rsidRPr="00265222" w:rsidRDefault="00A904F3" w:rsidP="00A904F3">
      <w:pPr>
        <w:shd w:val="clear" w:color="auto" w:fill="FFFFFF"/>
        <w:ind w:firstLine="708"/>
        <w:jc w:val="both"/>
        <w:rPr>
          <w:sz w:val="26"/>
          <w:szCs w:val="26"/>
        </w:rPr>
      </w:pPr>
      <w:bookmarkStart w:id="5" w:name="dst100492"/>
      <w:bookmarkStart w:id="6" w:name="dst100493"/>
      <w:bookmarkStart w:id="7" w:name="dst100494"/>
      <w:bookmarkStart w:id="8" w:name="dst100495"/>
      <w:bookmarkEnd w:id="5"/>
      <w:bookmarkEnd w:id="6"/>
      <w:bookmarkEnd w:id="7"/>
      <w:bookmarkEnd w:id="8"/>
      <w:r w:rsidRPr="00265222">
        <w:rPr>
          <w:sz w:val="26"/>
          <w:szCs w:val="26"/>
        </w:rPr>
        <w:t>Профилактические мероприятия, предусмотренные программой профилактики, обязательны для проведения отделом градостроительства и землепользования администрации Муезерского муниципального</w:t>
      </w:r>
      <w:r>
        <w:rPr>
          <w:sz w:val="26"/>
          <w:szCs w:val="26"/>
        </w:rPr>
        <w:t xml:space="preserve"> округа</w:t>
      </w:r>
      <w:r w:rsidRPr="00265222">
        <w:rPr>
          <w:sz w:val="26"/>
          <w:szCs w:val="26"/>
        </w:rPr>
        <w:t>.</w:t>
      </w:r>
    </w:p>
    <w:p w:rsidR="00A904F3" w:rsidRPr="00265222" w:rsidRDefault="00A904F3" w:rsidP="00A904F3">
      <w:pPr>
        <w:shd w:val="clear" w:color="auto" w:fill="FFFFFF"/>
        <w:ind w:firstLine="708"/>
        <w:jc w:val="both"/>
        <w:rPr>
          <w:sz w:val="26"/>
          <w:szCs w:val="26"/>
        </w:rPr>
      </w:pPr>
      <w:bookmarkStart w:id="9" w:name="dst100496"/>
      <w:bookmarkEnd w:id="9"/>
      <w:r w:rsidRPr="00265222">
        <w:rPr>
          <w:sz w:val="26"/>
          <w:szCs w:val="26"/>
        </w:rPr>
        <w:t xml:space="preserve">Отдел градостроительства и землепользования администрации Муезерского муниципального </w:t>
      </w:r>
      <w:r>
        <w:rPr>
          <w:sz w:val="26"/>
          <w:szCs w:val="26"/>
        </w:rPr>
        <w:t>округа</w:t>
      </w:r>
      <w:r w:rsidRPr="00265222">
        <w:rPr>
          <w:sz w:val="26"/>
          <w:szCs w:val="26"/>
        </w:rPr>
        <w:t xml:space="preserve"> может проводить профилактические мероприятия, не предусмотренные программой профилактики.</w:t>
      </w:r>
      <w:r w:rsidR="00320AB6">
        <w:rPr>
          <w:sz w:val="26"/>
          <w:szCs w:val="26"/>
        </w:rPr>
        <w:tab/>
      </w:r>
      <w:r w:rsidR="00320AB6">
        <w:rPr>
          <w:sz w:val="26"/>
          <w:szCs w:val="26"/>
        </w:rPr>
        <w:br/>
      </w:r>
      <w:r w:rsidR="00320AB6">
        <w:lastRenderedPageBreak/>
        <w:t xml:space="preserve">           </w:t>
      </w:r>
      <w:r w:rsidRPr="00265222">
        <w:rPr>
          <w:sz w:val="26"/>
          <w:szCs w:val="26"/>
        </w:rPr>
        <w:t xml:space="preserve">13. Отдел градостроительства и землепользования администрации Муезерского муниципального </w:t>
      </w:r>
      <w:r>
        <w:rPr>
          <w:sz w:val="26"/>
          <w:szCs w:val="26"/>
        </w:rPr>
        <w:t>округа</w:t>
      </w:r>
      <w:r w:rsidRPr="00265222">
        <w:rPr>
          <w:sz w:val="26"/>
          <w:szCs w:val="26"/>
        </w:rPr>
        <w:t xml:space="preserve"> проводит следующие профилактические мероприятия:</w:t>
      </w:r>
    </w:p>
    <w:p w:rsidR="00A904F3" w:rsidRPr="00265222" w:rsidRDefault="00A904F3" w:rsidP="00A904F3">
      <w:pPr>
        <w:shd w:val="clear" w:color="auto" w:fill="FFFFFF"/>
        <w:ind w:firstLine="708"/>
        <w:jc w:val="both"/>
        <w:rPr>
          <w:sz w:val="26"/>
          <w:szCs w:val="26"/>
        </w:rPr>
      </w:pPr>
      <w:bookmarkStart w:id="10" w:name="dst100499"/>
      <w:bookmarkEnd w:id="10"/>
      <w:r w:rsidRPr="00265222">
        <w:rPr>
          <w:sz w:val="26"/>
          <w:szCs w:val="26"/>
        </w:rPr>
        <w:t>1) информирование;</w:t>
      </w:r>
    </w:p>
    <w:p w:rsidR="00A904F3" w:rsidRPr="00265222" w:rsidRDefault="00A904F3" w:rsidP="00A904F3">
      <w:pPr>
        <w:shd w:val="clear" w:color="auto" w:fill="FFFFFF"/>
        <w:ind w:firstLine="708"/>
        <w:jc w:val="both"/>
        <w:rPr>
          <w:sz w:val="26"/>
          <w:szCs w:val="26"/>
        </w:rPr>
      </w:pPr>
      <w:bookmarkStart w:id="11" w:name="dst100500"/>
      <w:bookmarkStart w:id="12" w:name="dst100501"/>
      <w:bookmarkStart w:id="13" w:name="dst100502"/>
      <w:bookmarkEnd w:id="11"/>
      <w:bookmarkEnd w:id="12"/>
      <w:bookmarkEnd w:id="13"/>
      <w:r w:rsidRPr="00265222">
        <w:rPr>
          <w:sz w:val="26"/>
          <w:szCs w:val="26"/>
        </w:rPr>
        <w:t xml:space="preserve">2) </w:t>
      </w:r>
      <w:bookmarkStart w:id="14" w:name="dst100503"/>
      <w:bookmarkEnd w:id="14"/>
      <w:r w:rsidRPr="00265222">
        <w:rPr>
          <w:sz w:val="26"/>
          <w:szCs w:val="26"/>
        </w:rPr>
        <w:t xml:space="preserve">объявление предостережения о недопустимости нарушения обязательных требований (далее </w:t>
      </w:r>
      <w:r w:rsidRPr="00265222">
        <w:rPr>
          <w:rFonts w:eastAsia="Calibri"/>
          <w:sz w:val="26"/>
          <w:szCs w:val="26"/>
        </w:rPr>
        <w:t xml:space="preserve">– </w:t>
      </w:r>
      <w:r w:rsidRPr="00265222">
        <w:rPr>
          <w:sz w:val="26"/>
          <w:szCs w:val="26"/>
        </w:rPr>
        <w:t>предостережение);</w:t>
      </w:r>
    </w:p>
    <w:p w:rsidR="00A904F3" w:rsidRPr="00265222" w:rsidRDefault="00A904F3" w:rsidP="00A904F3">
      <w:pPr>
        <w:shd w:val="clear" w:color="auto" w:fill="FFFFFF"/>
        <w:ind w:firstLine="708"/>
        <w:jc w:val="both"/>
        <w:rPr>
          <w:sz w:val="26"/>
          <w:szCs w:val="26"/>
        </w:rPr>
      </w:pPr>
      <w:r w:rsidRPr="00265222">
        <w:rPr>
          <w:sz w:val="26"/>
          <w:szCs w:val="26"/>
        </w:rPr>
        <w:t>3) консультирование;</w:t>
      </w:r>
    </w:p>
    <w:p w:rsidR="00A904F3" w:rsidRPr="00265222" w:rsidRDefault="00A904F3" w:rsidP="00A904F3">
      <w:pPr>
        <w:shd w:val="clear" w:color="auto" w:fill="FFFFFF"/>
        <w:ind w:firstLine="708"/>
        <w:jc w:val="both"/>
        <w:rPr>
          <w:sz w:val="26"/>
          <w:szCs w:val="26"/>
        </w:rPr>
      </w:pPr>
      <w:r w:rsidRPr="00265222">
        <w:rPr>
          <w:sz w:val="26"/>
          <w:szCs w:val="26"/>
        </w:rPr>
        <w:t>4) обобщение правомерности практики.</w:t>
      </w:r>
      <w:r w:rsidR="00BF775D">
        <w:rPr>
          <w:sz w:val="26"/>
          <w:szCs w:val="26"/>
        </w:rPr>
        <w:tab/>
      </w:r>
      <w:r w:rsidR="00BF775D">
        <w:rPr>
          <w:sz w:val="26"/>
          <w:szCs w:val="26"/>
        </w:rPr>
        <w:br/>
        <w:t xml:space="preserve">           5) профилактический визит;</w:t>
      </w:r>
    </w:p>
    <w:p w:rsidR="00A904F3" w:rsidRPr="0069435D" w:rsidRDefault="00A904F3" w:rsidP="00A904F3">
      <w:pPr>
        <w:shd w:val="clear" w:color="auto" w:fill="FFFFFF"/>
        <w:ind w:firstLine="708"/>
        <w:jc w:val="both"/>
        <w:rPr>
          <w:rFonts w:eastAsia="Calibri"/>
          <w:sz w:val="26"/>
          <w:szCs w:val="26"/>
        </w:rPr>
      </w:pPr>
      <w:r w:rsidRPr="00265222">
        <w:rPr>
          <w:sz w:val="26"/>
          <w:szCs w:val="26"/>
        </w:rPr>
        <w:t>14. Информирование</w:t>
      </w:r>
      <w:bookmarkStart w:id="15" w:name="dst100511"/>
      <w:bookmarkEnd w:id="15"/>
      <w:r w:rsidRPr="00265222">
        <w:rPr>
          <w:sz w:val="26"/>
          <w:szCs w:val="26"/>
        </w:rPr>
        <w:t xml:space="preserve"> осуществляется путем размещения сведений по вопросам соблюдения обязательных требований, предусмотренных </w:t>
      </w:r>
      <w:r w:rsidRPr="00265222">
        <w:rPr>
          <w:rFonts w:eastAsia="Calibri"/>
          <w:sz w:val="26"/>
          <w:szCs w:val="26"/>
        </w:rPr>
        <w:t>частью 3 статьи 46 Федерального закона от 31.07.2020 № 248-ФЗ «О государственном контроле (надзоре) и муниципальном контроле в Российской Федерации» и на</w:t>
      </w:r>
      <w:r w:rsidRPr="00265222">
        <w:rPr>
          <w:sz w:val="26"/>
          <w:szCs w:val="26"/>
        </w:rPr>
        <w:t xml:space="preserve"> официальном сайте Муезерского муниципального </w:t>
      </w:r>
      <w:r>
        <w:rPr>
          <w:sz w:val="26"/>
          <w:szCs w:val="26"/>
        </w:rPr>
        <w:t>округа</w:t>
      </w:r>
      <w:r w:rsidRPr="00265222">
        <w:rPr>
          <w:sz w:val="26"/>
          <w:szCs w:val="26"/>
        </w:rPr>
        <w:t xml:space="preserve"> в информационно-телекоммуникационной сети </w:t>
      </w:r>
      <w:r w:rsidRPr="0069435D">
        <w:rPr>
          <w:rFonts w:eastAsia="Calibri"/>
          <w:sz w:val="26"/>
          <w:szCs w:val="26"/>
        </w:rPr>
        <w:t xml:space="preserve">«Интернет» </w:t>
      </w:r>
      <w:hyperlink r:id="rId10" w:history="1">
        <w:r w:rsidRPr="0069435D">
          <w:rPr>
            <w:rFonts w:eastAsia="Calibri"/>
            <w:sz w:val="26"/>
            <w:szCs w:val="26"/>
          </w:rPr>
          <w:t>www.muezersky.ru</w:t>
        </w:r>
      </w:hyperlink>
      <w:r w:rsidRPr="0069435D">
        <w:rPr>
          <w:rFonts w:eastAsia="Calibri"/>
          <w:sz w:val="26"/>
          <w:szCs w:val="26"/>
        </w:rPr>
        <w:t>, в средствах массовой информации и в иных формах.</w:t>
      </w:r>
    </w:p>
    <w:p w:rsidR="00A904F3" w:rsidRPr="00265222" w:rsidRDefault="00A904F3" w:rsidP="00A904F3">
      <w:pPr>
        <w:autoSpaceDE w:val="0"/>
        <w:ind w:firstLine="708"/>
        <w:jc w:val="both"/>
        <w:rPr>
          <w:sz w:val="26"/>
          <w:szCs w:val="26"/>
        </w:rPr>
      </w:pPr>
      <w:bookmarkStart w:id="16" w:name="dst100512"/>
      <w:bookmarkEnd w:id="16"/>
      <w:r w:rsidRPr="00265222">
        <w:rPr>
          <w:sz w:val="26"/>
          <w:szCs w:val="26"/>
        </w:rPr>
        <w:t xml:space="preserve">15. </w:t>
      </w:r>
      <w:bookmarkStart w:id="17" w:name="dst100549"/>
      <w:bookmarkEnd w:id="17"/>
      <w:r w:rsidRPr="00265222">
        <w:rPr>
          <w:rFonts w:eastAsia="Calibri"/>
          <w:sz w:val="26"/>
          <w:szCs w:val="26"/>
        </w:rPr>
        <w:t xml:space="preserve">В случае наличия у </w:t>
      </w:r>
      <w:r w:rsidRPr="00265222">
        <w:rPr>
          <w:sz w:val="26"/>
          <w:szCs w:val="26"/>
        </w:rPr>
        <w:t xml:space="preserve">администрации Муезерского муниципального </w:t>
      </w:r>
      <w:r>
        <w:rPr>
          <w:sz w:val="26"/>
          <w:szCs w:val="26"/>
        </w:rPr>
        <w:t>округа</w:t>
      </w:r>
      <w:r w:rsidRPr="00265222">
        <w:rPr>
          <w:rFonts w:eastAsia="Calibri"/>
          <w:sz w:val="26"/>
          <w:szCs w:val="26"/>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904F3" w:rsidRPr="00265222" w:rsidRDefault="00A904F3" w:rsidP="00A904F3">
      <w:pPr>
        <w:shd w:val="clear" w:color="auto" w:fill="FFFFFF"/>
        <w:ind w:firstLine="708"/>
        <w:jc w:val="both"/>
        <w:rPr>
          <w:sz w:val="26"/>
          <w:szCs w:val="26"/>
        </w:rPr>
      </w:pPr>
      <w:r w:rsidRPr="00265222">
        <w:rPr>
          <w:sz w:val="26"/>
          <w:szCs w:val="26"/>
        </w:rPr>
        <w:t>16.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rsidR="00A904F3" w:rsidRPr="00265222" w:rsidRDefault="00A904F3" w:rsidP="00A904F3">
      <w:pPr>
        <w:shd w:val="clear" w:color="auto" w:fill="FFFFFF"/>
        <w:ind w:firstLine="708"/>
        <w:jc w:val="both"/>
        <w:rPr>
          <w:sz w:val="26"/>
          <w:szCs w:val="26"/>
        </w:rPr>
      </w:pPr>
      <w:bookmarkStart w:id="18" w:name="dst100550"/>
      <w:bookmarkStart w:id="19" w:name="dst100551"/>
      <w:bookmarkEnd w:id="18"/>
      <w:bookmarkEnd w:id="19"/>
      <w:r w:rsidRPr="00265222">
        <w:rPr>
          <w:sz w:val="26"/>
          <w:szCs w:val="26"/>
        </w:rPr>
        <w:t xml:space="preserve">17. Контролируемое лицо вправе после получения предостережения подать в администрацию Муезерского муниципального </w:t>
      </w:r>
      <w:r>
        <w:rPr>
          <w:sz w:val="26"/>
          <w:szCs w:val="26"/>
        </w:rPr>
        <w:t>округа</w:t>
      </w:r>
      <w:r w:rsidRPr="00265222">
        <w:rPr>
          <w:sz w:val="26"/>
          <w:szCs w:val="26"/>
        </w:rPr>
        <w:t xml:space="preserve"> возражение в отношении указанного предостережения. </w:t>
      </w:r>
      <w:bookmarkStart w:id="20" w:name="dst100552"/>
      <w:bookmarkEnd w:id="20"/>
    </w:p>
    <w:p w:rsidR="00A904F3" w:rsidRPr="00265222" w:rsidRDefault="00A904F3" w:rsidP="00A904F3">
      <w:pPr>
        <w:shd w:val="clear" w:color="auto" w:fill="FFFFFF"/>
        <w:ind w:firstLine="708"/>
        <w:jc w:val="both"/>
        <w:rPr>
          <w:sz w:val="26"/>
          <w:szCs w:val="26"/>
        </w:rPr>
      </w:pPr>
      <w:bookmarkStart w:id="21" w:name="dst100045"/>
      <w:bookmarkStart w:id="22" w:name="dst100032"/>
      <w:bookmarkEnd w:id="21"/>
      <w:bookmarkEnd w:id="22"/>
      <w:r w:rsidRPr="00265222">
        <w:rPr>
          <w:sz w:val="26"/>
          <w:szCs w:val="26"/>
        </w:rPr>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орган муниципального контроля направляет контролируемому лицу ответ, в котором указывает обоснование несогласия с доводами, указанными в возражении.</w:t>
      </w:r>
    </w:p>
    <w:p w:rsidR="00A904F3" w:rsidRPr="00265222" w:rsidRDefault="00A904F3" w:rsidP="00A904F3">
      <w:pPr>
        <w:shd w:val="clear" w:color="auto" w:fill="FFFFFF"/>
        <w:ind w:firstLine="708"/>
        <w:jc w:val="both"/>
        <w:rPr>
          <w:sz w:val="26"/>
          <w:szCs w:val="26"/>
        </w:rPr>
      </w:pPr>
      <w:r w:rsidRPr="00265222">
        <w:rPr>
          <w:sz w:val="26"/>
          <w:szCs w:val="26"/>
        </w:rPr>
        <w:t xml:space="preserve">18. Отделом градостроительства и землепользования администрации Муезерского муниципального </w:t>
      </w:r>
      <w:r>
        <w:rPr>
          <w:sz w:val="26"/>
          <w:szCs w:val="26"/>
        </w:rPr>
        <w:t>округа</w:t>
      </w:r>
      <w:r w:rsidRPr="00265222">
        <w:rPr>
          <w:sz w:val="26"/>
          <w:szCs w:val="26"/>
        </w:rPr>
        <w:t xml:space="preserve"> осуществляет учет объявленных им предостережений и использует соответствующие данные для проведения контрольных мероприятий.</w:t>
      </w:r>
    </w:p>
    <w:p w:rsidR="00A904F3" w:rsidRPr="00265222" w:rsidRDefault="00A904F3" w:rsidP="00A904F3">
      <w:pPr>
        <w:autoSpaceDE w:val="0"/>
        <w:ind w:firstLine="708"/>
        <w:jc w:val="both"/>
        <w:rPr>
          <w:sz w:val="26"/>
          <w:szCs w:val="26"/>
        </w:rPr>
      </w:pPr>
      <w:r w:rsidRPr="00265222">
        <w:rPr>
          <w:sz w:val="26"/>
          <w:szCs w:val="26"/>
        </w:rPr>
        <w:t xml:space="preserve">19. Консультирование контролируемых лиц </w:t>
      </w:r>
      <w:r w:rsidRPr="00265222">
        <w:rPr>
          <w:rFonts w:eastAsia="Calibri"/>
          <w:sz w:val="26"/>
          <w:szCs w:val="26"/>
        </w:rPr>
        <w:t xml:space="preserve">и их представителей по вопросам, связанным с организацией и осуществлением муниципального контроля, </w:t>
      </w:r>
      <w:r w:rsidRPr="00265222">
        <w:rPr>
          <w:sz w:val="26"/>
          <w:szCs w:val="26"/>
        </w:rPr>
        <w:t xml:space="preserve">проводится в устной и письменной форме без взимания платы. </w:t>
      </w:r>
    </w:p>
    <w:p w:rsidR="00A904F3" w:rsidRPr="00265222" w:rsidRDefault="00A904F3" w:rsidP="00A904F3">
      <w:pPr>
        <w:autoSpaceDE w:val="0"/>
        <w:ind w:firstLine="708"/>
        <w:jc w:val="both"/>
        <w:rPr>
          <w:sz w:val="26"/>
          <w:szCs w:val="26"/>
        </w:rPr>
      </w:pPr>
      <w:r w:rsidRPr="00265222">
        <w:rPr>
          <w:sz w:val="26"/>
          <w:szCs w:val="26"/>
        </w:rPr>
        <w:t>20. Консультирование в устной форме проводится должностными лицами по телефону, на личном приеме, в ходе проведения профилактического мероприятия, контрольного мероприятия по следующему адресу:</w:t>
      </w:r>
      <w:bookmarkStart w:id="23" w:name="dst100556"/>
      <w:bookmarkEnd w:id="23"/>
      <w:r w:rsidRPr="00265222">
        <w:rPr>
          <w:sz w:val="26"/>
          <w:szCs w:val="26"/>
        </w:rPr>
        <w:t xml:space="preserve"> Республика Карелия, Муезерский</w:t>
      </w:r>
      <w:r w:rsidRPr="00A904F3">
        <w:rPr>
          <w:sz w:val="26"/>
          <w:szCs w:val="26"/>
        </w:rPr>
        <w:t xml:space="preserve"> </w:t>
      </w:r>
      <w:r>
        <w:rPr>
          <w:sz w:val="26"/>
          <w:szCs w:val="26"/>
        </w:rPr>
        <w:lastRenderedPageBreak/>
        <w:t>округ</w:t>
      </w:r>
      <w:r w:rsidRPr="00265222">
        <w:rPr>
          <w:sz w:val="26"/>
          <w:szCs w:val="26"/>
        </w:rPr>
        <w:t xml:space="preserve">, </w:t>
      </w:r>
      <w:proofErr w:type="spellStart"/>
      <w:r w:rsidRPr="00265222">
        <w:rPr>
          <w:sz w:val="26"/>
          <w:szCs w:val="26"/>
        </w:rPr>
        <w:t>пгт</w:t>
      </w:r>
      <w:proofErr w:type="spellEnd"/>
      <w:r w:rsidRPr="00265222">
        <w:rPr>
          <w:sz w:val="26"/>
          <w:szCs w:val="26"/>
        </w:rPr>
        <w:t>. Муезерский, ул. Октябрьская, д. 28, телефон 8 (81455) 3-36-</w:t>
      </w:r>
      <w:r w:rsidR="00E006F4" w:rsidRPr="00265222">
        <w:rPr>
          <w:sz w:val="26"/>
          <w:szCs w:val="26"/>
        </w:rPr>
        <w:t>30</w:t>
      </w:r>
      <w:r w:rsidR="00E006F4" w:rsidRPr="00265222">
        <w:rPr>
          <w:rFonts w:eastAsia="Calibri"/>
          <w:sz w:val="26"/>
          <w:szCs w:val="26"/>
        </w:rPr>
        <w:t>, е</w:t>
      </w:r>
      <w:r w:rsidRPr="00265222">
        <w:rPr>
          <w:sz w:val="26"/>
          <w:szCs w:val="26"/>
        </w:rPr>
        <w:t>-</w:t>
      </w:r>
      <w:proofErr w:type="spellStart"/>
      <w:r w:rsidRPr="00265222">
        <w:rPr>
          <w:sz w:val="26"/>
          <w:szCs w:val="26"/>
        </w:rPr>
        <w:t>mail</w:t>
      </w:r>
      <w:proofErr w:type="spellEnd"/>
      <w:r w:rsidRPr="00265222">
        <w:rPr>
          <w:sz w:val="26"/>
          <w:szCs w:val="26"/>
        </w:rPr>
        <w:t xml:space="preserve">: </w:t>
      </w:r>
      <w:proofErr w:type="spellStart"/>
      <w:r w:rsidRPr="00265222">
        <w:rPr>
          <w:sz w:val="26"/>
          <w:szCs w:val="26"/>
          <w:lang w:val="en-US"/>
        </w:rPr>
        <w:t>mueadmin</w:t>
      </w:r>
      <w:proofErr w:type="spellEnd"/>
      <w:r w:rsidRPr="00265222">
        <w:rPr>
          <w:sz w:val="26"/>
          <w:szCs w:val="26"/>
        </w:rPr>
        <w:t>@</w:t>
      </w:r>
      <w:r w:rsidRPr="00265222">
        <w:rPr>
          <w:sz w:val="26"/>
          <w:szCs w:val="26"/>
          <w:lang w:val="en-US"/>
        </w:rPr>
        <w:t>inbox</w:t>
      </w:r>
      <w:r w:rsidRPr="00265222">
        <w:rPr>
          <w:sz w:val="26"/>
          <w:szCs w:val="26"/>
        </w:rPr>
        <w:t>.</w:t>
      </w:r>
      <w:proofErr w:type="spellStart"/>
      <w:r w:rsidRPr="00265222">
        <w:rPr>
          <w:sz w:val="26"/>
          <w:szCs w:val="26"/>
          <w:lang w:val="en-US"/>
        </w:rPr>
        <w:t>ru</w:t>
      </w:r>
      <w:proofErr w:type="spellEnd"/>
      <w:r w:rsidRPr="00265222">
        <w:rPr>
          <w:sz w:val="26"/>
          <w:szCs w:val="26"/>
        </w:rPr>
        <w:t>, сайт: http://</w:t>
      </w:r>
      <w:proofErr w:type="spellStart"/>
      <w:r w:rsidRPr="00265222">
        <w:rPr>
          <w:sz w:val="26"/>
          <w:szCs w:val="26"/>
          <w:lang w:val="en-US"/>
        </w:rPr>
        <w:t>muezersky</w:t>
      </w:r>
      <w:proofErr w:type="spellEnd"/>
      <w:r w:rsidRPr="00265222">
        <w:rPr>
          <w:sz w:val="26"/>
          <w:szCs w:val="26"/>
        </w:rPr>
        <w:t>.</w:t>
      </w:r>
      <w:proofErr w:type="spellStart"/>
      <w:r w:rsidRPr="00265222">
        <w:rPr>
          <w:sz w:val="26"/>
          <w:szCs w:val="26"/>
        </w:rPr>
        <w:t>ru</w:t>
      </w:r>
      <w:proofErr w:type="spellEnd"/>
      <w:r w:rsidRPr="00265222">
        <w:rPr>
          <w:sz w:val="26"/>
          <w:szCs w:val="26"/>
        </w:rPr>
        <w:t>/</w:t>
      </w:r>
      <w:r w:rsidRPr="00265222">
        <w:rPr>
          <w:rFonts w:eastAsia="Calibri"/>
          <w:sz w:val="26"/>
          <w:szCs w:val="26"/>
        </w:rPr>
        <w:t>;</w:t>
      </w:r>
    </w:p>
    <w:p w:rsidR="00A904F3" w:rsidRPr="00265222" w:rsidRDefault="00A904F3" w:rsidP="00A904F3">
      <w:pPr>
        <w:widowControl w:val="0"/>
        <w:autoSpaceDE w:val="0"/>
        <w:ind w:firstLine="709"/>
        <w:jc w:val="both"/>
        <w:rPr>
          <w:sz w:val="26"/>
          <w:szCs w:val="26"/>
        </w:rPr>
      </w:pPr>
      <w:r w:rsidRPr="00265222">
        <w:rPr>
          <w:sz w:val="26"/>
          <w:szCs w:val="26"/>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Муезерского муниципального </w:t>
      </w:r>
      <w:r>
        <w:rPr>
          <w:sz w:val="26"/>
          <w:szCs w:val="26"/>
        </w:rPr>
        <w:t>округа</w:t>
      </w:r>
      <w:r w:rsidRPr="00265222">
        <w:rPr>
          <w:sz w:val="26"/>
          <w:szCs w:val="26"/>
        </w:rPr>
        <w:t xml:space="preserve"> о предоставлении письменного ответа в порядке, установленном Федеральным </w:t>
      </w:r>
      <w:hyperlink r:id="rId11" w:anchor="dst0" w:history="1">
        <w:r w:rsidRPr="00265222">
          <w:rPr>
            <w:sz w:val="26"/>
            <w:szCs w:val="26"/>
          </w:rPr>
          <w:t>законом</w:t>
        </w:r>
      </w:hyperlink>
      <w:r w:rsidRPr="00265222">
        <w:rPr>
          <w:sz w:val="26"/>
          <w:szCs w:val="26"/>
        </w:rPr>
        <w:t> от 02.05.2006 года № 59-ФЗ «О порядке рассмотрения обращений граждан Российской Федерации».</w:t>
      </w:r>
    </w:p>
    <w:p w:rsidR="00A904F3" w:rsidRPr="00265222" w:rsidRDefault="00A904F3" w:rsidP="00A904F3">
      <w:pPr>
        <w:shd w:val="clear" w:color="auto" w:fill="FFFFFF"/>
        <w:ind w:firstLine="708"/>
        <w:jc w:val="both"/>
        <w:rPr>
          <w:sz w:val="26"/>
          <w:szCs w:val="26"/>
        </w:rPr>
      </w:pPr>
      <w:bookmarkStart w:id="24" w:name="dst100558"/>
      <w:bookmarkStart w:id="25" w:name="dst100559"/>
      <w:bookmarkEnd w:id="24"/>
      <w:bookmarkEnd w:id="25"/>
      <w:r w:rsidRPr="00265222">
        <w:rPr>
          <w:sz w:val="26"/>
          <w:szCs w:val="26"/>
        </w:rPr>
        <w:t>21.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администрации Муезерского муниципального</w:t>
      </w:r>
      <w:r w:rsidRPr="00A904F3">
        <w:rPr>
          <w:sz w:val="26"/>
          <w:szCs w:val="26"/>
        </w:rPr>
        <w:t xml:space="preserve"> </w:t>
      </w:r>
      <w:r>
        <w:rPr>
          <w:sz w:val="26"/>
          <w:szCs w:val="26"/>
        </w:rPr>
        <w:t>округа</w:t>
      </w:r>
      <w:r w:rsidRPr="00265222">
        <w:rPr>
          <w:sz w:val="26"/>
          <w:szCs w:val="26"/>
        </w:rPr>
        <w:t>, иных участников контрольного мероприятия, а также результаты проведенной в рамках контрольного мероприятия экспертизы.</w:t>
      </w:r>
    </w:p>
    <w:p w:rsidR="00A904F3" w:rsidRPr="00265222" w:rsidRDefault="00A904F3" w:rsidP="00A904F3">
      <w:pPr>
        <w:shd w:val="clear" w:color="auto" w:fill="FFFFFF"/>
        <w:ind w:firstLine="708"/>
        <w:jc w:val="both"/>
        <w:rPr>
          <w:sz w:val="26"/>
          <w:szCs w:val="26"/>
        </w:rPr>
      </w:pPr>
      <w:bookmarkStart w:id="26" w:name="dst100560"/>
      <w:bookmarkStart w:id="27" w:name="dst100561"/>
      <w:bookmarkStart w:id="28" w:name="dst100562"/>
      <w:bookmarkEnd w:id="26"/>
      <w:bookmarkEnd w:id="27"/>
      <w:bookmarkEnd w:id="28"/>
      <w:r w:rsidRPr="00265222">
        <w:rPr>
          <w:sz w:val="26"/>
          <w:szCs w:val="26"/>
        </w:rPr>
        <w:t xml:space="preserve">22. Консультирование в письменной форме осуществляется путем направления ответа на письменной обращение контролируемых лиц и их представителей по следующим вопросам: </w:t>
      </w:r>
    </w:p>
    <w:p w:rsidR="00A904F3" w:rsidRPr="00265222" w:rsidRDefault="00A904F3" w:rsidP="00A904F3">
      <w:pPr>
        <w:shd w:val="clear" w:color="auto" w:fill="FFFFFF"/>
        <w:ind w:firstLine="708"/>
        <w:jc w:val="both"/>
        <w:rPr>
          <w:sz w:val="26"/>
          <w:szCs w:val="26"/>
        </w:rPr>
      </w:pPr>
      <w:r w:rsidRPr="00265222">
        <w:rPr>
          <w:sz w:val="26"/>
          <w:szCs w:val="26"/>
        </w:rPr>
        <w:t>а) основание отнесения объекта, принадлежащего или используемого контролируемым лицом, к категории риска;</w:t>
      </w:r>
    </w:p>
    <w:p w:rsidR="00A904F3" w:rsidRPr="00265222" w:rsidRDefault="00A904F3" w:rsidP="00A904F3">
      <w:pPr>
        <w:shd w:val="clear" w:color="auto" w:fill="FFFFFF"/>
        <w:ind w:firstLine="708"/>
        <w:jc w:val="both"/>
        <w:rPr>
          <w:sz w:val="26"/>
          <w:szCs w:val="26"/>
        </w:rPr>
      </w:pPr>
      <w:r w:rsidRPr="00265222">
        <w:rPr>
          <w:sz w:val="26"/>
          <w:szCs w:val="26"/>
        </w:rPr>
        <w:t>б) наличие запланированных контрольных мероприятий в отношении объектов контроля, принадлежащего или используемого контролируемым лицом.</w:t>
      </w:r>
    </w:p>
    <w:p w:rsidR="00A904F3" w:rsidRPr="00265222" w:rsidRDefault="00A904F3" w:rsidP="00A904F3">
      <w:pPr>
        <w:widowControl w:val="0"/>
        <w:shd w:val="clear" w:color="auto" w:fill="FFFFFF"/>
        <w:tabs>
          <w:tab w:val="left" w:pos="1134"/>
        </w:tabs>
        <w:ind w:firstLine="709"/>
        <w:jc w:val="both"/>
        <w:rPr>
          <w:sz w:val="26"/>
          <w:szCs w:val="26"/>
        </w:rPr>
      </w:pPr>
      <w:r w:rsidRPr="00265222">
        <w:rPr>
          <w:color w:val="000000"/>
          <w:sz w:val="26"/>
          <w:szCs w:val="26"/>
        </w:rPr>
        <w:t xml:space="preserve">23.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sidRPr="00265222">
        <w:rPr>
          <w:sz w:val="26"/>
          <w:szCs w:val="26"/>
        </w:rPr>
        <w:t xml:space="preserve">Муезерского муниципального </w:t>
      </w:r>
      <w:r w:rsidR="00674032">
        <w:rPr>
          <w:sz w:val="26"/>
          <w:szCs w:val="26"/>
        </w:rPr>
        <w:t>округа</w:t>
      </w:r>
      <w:r w:rsidR="00674032" w:rsidRPr="00265222">
        <w:rPr>
          <w:color w:val="000000"/>
          <w:sz w:val="26"/>
          <w:szCs w:val="26"/>
        </w:rPr>
        <w:t xml:space="preserve"> </w:t>
      </w:r>
      <w:r w:rsidRPr="00265222">
        <w:rPr>
          <w:color w:val="000000"/>
          <w:sz w:val="26"/>
          <w:szCs w:val="26"/>
        </w:rPr>
        <w:t xml:space="preserve">в информационно-телекоммуникационной сети «Интернет» </w:t>
      </w:r>
      <w:proofErr w:type="spellStart"/>
      <w:r w:rsidRPr="00265222">
        <w:rPr>
          <w:color w:val="000000"/>
          <w:sz w:val="26"/>
          <w:szCs w:val="26"/>
        </w:rPr>
        <w:t>www</w:t>
      </w:r>
      <w:proofErr w:type="spellEnd"/>
      <w:r w:rsidRPr="00265222">
        <w:rPr>
          <w:color w:val="000000"/>
          <w:sz w:val="26"/>
          <w:szCs w:val="26"/>
        </w:rPr>
        <w:t>.</w:t>
      </w:r>
      <w:proofErr w:type="spellStart"/>
      <w:r w:rsidRPr="00265222">
        <w:rPr>
          <w:color w:val="000000"/>
          <w:sz w:val="26"/>
          <w:szCs w:val="26"/>
          <w:lang w:val="en-US"/>
        </w:rPr>
        <w:t>muezersky</w:t>
      </w:r>
      <w:proofErr w:type="spellEnd"/>
      <w:r w:rsidRPr="00265222">
        <w:rPr>
          <w:color w:val="000000"/>
          <w:sz w:val="26"/>
          <w:szCs w:val="26"/>
        </w:rPr>
        <w:t>.</w:t>
      </w:r>
      <w:proofErr w:type="spellStart"/>
      <w:r w:rsidRPr="00265222">
        <w:rPr>
          <w:color w:val="000000"/>
          <w:sz w:val="26"/>
          <w:szCs w:val="26"/>
        </w:rPr>
        <w:t>ru</w:t>
      </w:r>
      <w:proofErr w:type="spellEnd"/>
      <w:r w:rsidRPr="00265222">
        <w:rPr>
          <w:color w:val="000000"/>
          <w:sz w:val="26"/>
          <w:szCs w:val="26"/>
        </w:rPr>
        <w:t xml:space="preserve">, письменного разъяснения, подписанного уполномоченным должностным лицом отдела градостроительства и землепользования администрации </w:t>
      </w:r>
      <w:r w:rsidRPr="00265222">
        <w:rPr>
          <w:sz w:val="26"/>
          <w:szCs w:val="26"/>
        </w:rPr>
        <w:t>Муезерского муниципального</w:t>
      </w:r>
      <w:r w:rsidR="00674032" w:rsidRPr="00674032">
        <w:rPr>
          <w:sz w:val="26"/>
          <w:szCs w:val="26"/>
        </w:rPr>
        <w:t xml:space="preserve"> </w:t>
      </w:r>
      <w:r w:rsidR="00674032">
        <w:rPr>
          <w:sz w:val="26"/>
          <w:szCs w:val="26"/>
        </w:rPr>
        <w:t>округа</w:t>
      </w:r>
      <w:r w:rsidRPr="00265222">
        <w:rPr>
          <w:color w:val="000000"/>
          <w:sz w:val="26"/>
          <w:szCs w:val="26"/>
        </w:rPr>
        <w:t>.</w:t>
      </w:r>
    </w:p>
    <w:p w:rsidR="00A904F3" w:rsidRPr="00265222" w:rsidRDefault="00A904F3" w:rsidP="00A904F3">
      <w:pPr>
        <w:autoSpaceDE w:val="0"/>
        <w:ind w:firstLine="708"/>
        <w:jc w:val="both"/>
        <w:rPr>
          <w:sz w:val="26"/>
          <w:szCs w:val="26"/>
        </w:rPr>
      </w:pPr>
      <w:r w:rsidRPr="00265222">
        <w:rPr>
          <w:sz w:val="26"/>
          <w:szCs w:val="26"/>
        </w:rPr>
        <w:t xml:space="preserve">24. Рассмотрение письменных обращений осуществляется в порядке и сроки, установленные Федеральным законом от </w:t>
      </w:r>
      <w:r w:rsidRPr="00265222">
        <w:rPr>
          <w:rFonts w:eastAsia="Calibri"/>
          <w:sz w:val="26"/>
          <w:szCs w:val="26"/>
        </w:rPr>
        <w:t>02.05.2006 № 59-ФЗ «О порядке рассмотрения обращений граждан Российской Федерации».</w:t>
      </w:r>
    </w:p>
    <w:p w:rsidR="00A904F3" w:rsidRPr="00265222" w:rsidRDefault="00A904F3" w:rsidP="00A904F3">
      <w:pPr>
        <w:autoSpaceDE w:val="0"/>
        <w:ind w:firstLine="708"/>
        <w:jc w:val="both"/>
        <w:rPr>
          <w:sz w:val="26"/>
          <w:szCs w:val="26"/>
        </w:rPr>
      </w:pPr>
      <w:r w:rsidRPr="006E7D13">
        <w:rPr>
          <w:sz w:val="26"/>
          <w:szCs w:val="26"/>
          <w:shd w:val="clear" w:color="auto" w:fill="FFFFFF" w:themeFill="background1"/>
        </w:rPr>
        <w:t>25</w:t>
      </w:r>
      <w:r w:rsidRPr="00265222">
        <w:rPr>
          <w:sz w:val="26"/>
          <w:szCs w:val="26"/>
          <w:shd w:val="clear" w:color="auto" w:fill="FFFFFF" w:themeFill="background1"/>
        </w:rPr>
        <w:t>. Обобщение правоприменительной практики.</w:t>
      </w:r>
    </w:p>
    <w:p w:rsidR="00A904F3" w:rsidRPr="00674032" w:rsidRDefault="00A904F3" w:rsidP="00A904F3">
      <w:pPr>
        <w:pStyle w:val="ConsPlusNormal"/>
        <w:ind w:firstLine="708"/>
        <w:jc w:val="both"/>
        <w:rPr>
          <w:rFonts w:ascii="Times New Roman" w:hAnsi="Times New Roman" w:cs="Times New Roman"/>
          <w:sz w:val="26"/>
          <w:szCs w:val="26"/>
        </w:rPr>
      </w:pPr>
      <w:r w:rsidRPr="00674032">
        <w:rPr>
          <w:rFonts w:ascii="Times New Roman" w:hAnsi="Times New Roman" w:cs="Times New Roman"/>
          <w:sz w:val="26"/>
          <w:szCs w:val="26"/>
        </w:rPr>
        <w:t xml:space="preserve">Орган муниципального контроля осуществляет обобщение правоприменительной практики </w:t>
      </w:r>
      <w:r w:rsidRPr="00674032">
        <w:rPr>
          <w:rFonts w:ascii="Times New Roman" w:hAnsi="Times New Roman" w:cs="Times New Roman"/>
          <w:sz w:val="26"/>
          <w:szCs w:val="26"/>
          <w:cs/>
        </w:rPr>
        <w:t>‎</w:t>
      </w:r>
      <w:r w:rsidRPr="00674032">
        <w:rPr>
          <w:rFonts w:ascii="Times New Roman" w:hAnsi="Times New Roman" w:cs="Times New Roman"/>
          <w:sz w:val="26"/>
          <w:szCs w:val="26"/>
          <w:shd w:val="clear" w:color="auto" w:fill="FFFFFF" w:themeFill="background1"/>
        </w:rPr>
        <w:t>и проведения муниципального контроля один раз в год.</w:t>
      </w:r>
    </w:p>
    <w:p w:rsidR="00A904F3" w:rsidRPr="00674032" w:rsidRDefault="00A904F3" w:rsidP="00A904F3">
      <w:pPr>
        <w:pStyle w:val="ConsPlusNormal"/>
        <w:ind w:firstLine="709"/>
        <w:jc w:val="both"/>
        <w:rPr>
          <w:rFonts w:ascii="Times New Roman" w:hAnsi="Times New Roman" w:cs="Times New Roman"/>
          <w:sz w:val="26"/>
          <w:szCs w:val="26"/>
        </w:rPr>
      </w:pPr>
      <w:r w:rsidRPr="00674032">
        <w:rPr>
          <w:rFonts w:ascii="Times New Roman" w:hAnsi="Times New Roman" w:cs="Times New Roman"/>
          <w:sz w:val="26"/>
          <w:szCs w:val="26"/>
        </w:rPr>
        <w:t xml:space="preserve">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w:t>
      </w:r>
      <w:r w:rsidRPr="00674032">
        <w:rPr>
          <w:rFonts w:ascii="Times New Roman" w:hAnsi="Times New Roman" w:cs="Times New Roman"/>
          <w:sz w:val="26"/>
          <w:szCs w:val="26"/>
          <w:cs/>
        </w:rPr>
        <w:t>‎</w:t>
      </w:r>
      <w:r w:rsidRPr="00674032">
        <w:rPr>
          <w:rFonts w:ascii="Times New Roman" w:hAnsi="Times New Roman" w:cs="Times New Roman"/>
          <w:sz w:val="26"/>
          <w:szCs w:val="26"/>
          <w:shd w:val="clear" w:color="auto" w:fill="FFFFFF" w:themeFill="background1"/>
        </w:rPr>
        <w:t>о правоприменительной практике).</w:t>
      </w:r>
    </w:p>
    <w:p w:rsidR="00A904F3" w:rsidRPr="00674032" w:rsidRDefault="00A904F3" w:rsidP="00A904F3">
      <w:pPr>
        <w:pStyle w:val="ConsPlusNormal"/>
        <w:ind w:firstLine="709"/>
        <w:jc w:val="both"/>
        <w:rPr>
          <w:rFonts w:ascii="Times New Roman" w:hAnsi="Times New Roman" w:cs="Times New Roman"/>
          <w:sz w:val="26"/>
          <w:szCs w:val="26"/>
          <w:shd w:val="clear" w:color="auto" w:fill="FFFF00"/>
        </w:rPr>
      </w:pPr>
      <w:r w:rsidRPr="00674032">
        <w:rPr>
          <w:rFonts w:ascii="Times New Roman" w:hAnsi="Times New Roman" w:cs="Times New Roman"/>
          <w:sz w:val="26"/>
          <w:szCs w:val="26"/>
        </w:rPr>
        <w:t>Для подготовки доклада о правоприменительной практике администрацией Муезерского муниципального района используется информация о проведенных контрольных мероприятиях, профилактических мероприятиях, о результатах</w:t>
      </w:r>
      <w:r w:rsidRPr="00674032">
        <w:rPr>
          <w:rFonts w:ascii="Times New Roman" w:hAnsi="Times New Roman" w:cs="Times New Roman"/>
          <w:sz w:val="26"/>
          <w:szCs w:val="26"/>
          <w:shd w:val="clear" w:color="auto" w:fill="FFFFFF" w:themeFill="background1"/>
        </w:rPr>
        <w:t xml:space="preserve"> административной и судебной практики.</w:t>
      </w:r>
    </w:p>
    <w:p w:rsidR="00774F9B" w:rsidRPr="00265222" w:rsidRDefault="00A904F3" w:rsidP="00774F9B">
      <w:pPr>
        <w:autoSpaceDE w:val="0"/>
        <w:ind w:firstLine="708"/>
        <w:jc w:val="both"/>
        <w:rPr>
          <w:sz w:val="26"/>
          <w:szCs w:val="26"/>
        </w:rPr>
      </w:pPr>
      <w:r w:rsidRPr="00674032">
        <w:rPr>
          <w:sz w:val="26"/>
          <w:szCs w:val="26"/>
          <w:shd w:val="clear" w:color="auto" w:fill="FFFFFF" w:themeFill="background1"/>
        </w:rPr>
        <w:t xml:space="preserve">Доклад о правоприменительной практике утверждается Главой (Заместителем главы) Администрации муниципального образования и размещается на официальном сайте муниципального образования в сети «Интернет» не позднее </w:t>
      </w:r>
      <w:r w:rsidRPr="00674032">
        <w:rPr>
          <w:sz w:val="26"/>
          <w:szCs w:val="26"/>
          <w:shd w:val="clear" w:color="auto" w:fill="FFFFFF" w:themeFill="background1"/>
          <w:cs/>
        </w:rPr>
        <w:t>‎</w:t>
      </w:r>
      <w:r w:rsidRPr="00674032">
        <w:rPr>
          <w:sz w:val="26"/>
          <w:szCs w:val="26"/>
          <w:shd w:val="clear" w:color="auto" w:fill="FFFFFF" w:themeFill="background1"/>
        </w:rPr>
        <w:t xml:space="preserve">1 марта года, следующего </w:t>
      </w:r>
      <w:proofErr w:type="gramStart"/>
      <w:r w:rsidRPr="00674032">
        <w:rPr>
          <w:sz w:val="26"/>
          <w:szCs w:val="26"/>
          <w:shd w:val="clear" w:color="auto" w:fill="FFFFFF" w:themeFill="background1"/>
        </w:rPr>
        <w:t>за</w:t>
      </w:r>
      <w:proofErr w:type="gramEnd"/>
      <w:r w:rsidRPr="00674032">
        <w:rPr>
          <w:sz w:val="26"/>
          <w:szCs w:val="26"/>
          <w:shd w:val="clear" w:color="auto" w:fill="FFFFFF" w:themeFill="background1"/>
        </w:rPr>
        <w:t xml:space="preserve"> отчетным.</w:t>
      </w:r>
      <w:r w:rsidR="00774F9B">
        <w:rPr>
          <w:sz w:val="26"/>
          <w:szCs w:val="26"/>
          <w:shd w:val="clear" w:color="auto" w:fill="FFFFFF" w:themeFill="background1"/>
        </w:rPr>
        <w:tab/>
      </w:r>
      <w:r w:rsidR="00774F9B">
        <w:rPr>
          <w:sz w:val="26"/>
          <w:szCs w:val="26"/>
          <w:shd w:val="clear" w:color="auto" w:fill="FFFFFF" w:themeFill="background1"/>
        </w:rPr>
        <w:br/>
        <w:t xml:space="preserve">          26</w:t>
      </w:r>
      <w:r w:rsidR="00774F9B" w:rsidRPr="00265222">
        <w:rPr>
          <w:sz w:val="26"/>
          <w:szCs w:val="26"/>
          <w:shd w:val="clear" w:color="auto" w:fill="FFFFFF" w:themeFill="background1"/>
        </w:rPr>
        <w:t>.</w:t>
      </w:r>
      <w:r w:rsidR="00774F9B" w:rsidRPr="00774F9B">
        <w:rPr>
          <w:sz w:val="26"/>
          <w:szCs w:val="26"/>
        </w:rPr>
        <w:t xml:space="preserve"> </w:t>
      </w:r>
      <w:r w:rsidR="00774F9B">
        <w:rPr>
          <w:sz w:val="26"/>
          <w:szCs w:val="26"/>
        </w:rPr>
        <w:t>Профилактический визит</w:t>
      </w:r>
      <w:r w:rsidR="00774F9B" w:rsidRPr="00265222">
        <w:rPr>
          <w:sz w:val="26"/>
          <w:szCs w:val="26"/>
          <w:shd w:val="clear" w:color="auto" w:fill="FFFFFF" w:themeFill="background1"/>
        </w:rPr>
        <w:t>.</w:t>
      </w:r>
    </w:p>
    <w:p w:rsidR="009D0770" w:rsidRPr="009D0770" w:rsidRDefault="009D0770" w:rsidP="00E006F4">
      <w:pPr>
        <w:pStyle w:val="docdata"/>
        <w:widowControl w:val="0"/>
        <w:spacing w:before="220" w:beforeAutospacing="0" w:after="0" w:afterAutospacing="0"/>
        <w:ind w:firstLine="540"/>
        <w:jc w:val="both"/>
        <w:rPr>
          <w:sz w:val="26"/>
          <w:szCs w:val="26"/>
        </w:rPr>
      </w:pPr>
      <w:r w:rsidRPr="009D0770">
        <w:rPr>
          <w:color w:val="000000"/>
          <w:sz w:val="26"/>
          <w:szCs w:val="26"/>
        </w:rPr>
        <w:lastRenderedPageBreak/>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w:t>
      </w:r>
      <w:r w:rsidR="00E006F4">
        <w:rPr>
          <w:color w:val="000000"/>
          <w:sz w:val="26"/>
          <w:szCs w:val="26"/>
        </w:rPr>
        <w:tab/>
      </w:r>
      <w:r w:rsidRPr="009D0770">
        <w:rPr>
          <w:color w:val="000000"/>
          <w:sz w:val="26"/>
          <w:szCs w:val="26"/>
        </w:rPr>
        <w:t xml:space="preserve"> </w:t>
      </w:r>
      <w:r w:rsidR="00E006F4">
        <w:rPr>
          <w:color w:val="000000"/>
          <w:sz w:val="26"/>
          <w:szCs w:val="26"/>
        </w:rPr>
        <w:br/>
        <w:t xml:space="preserve">        </w:t>
      </w:r>
      <w:r w:rsidRPr="009D0770">
        <w:rPr>
          <w:color w:val="000000"/>
          <w:sz w:val="26"/>
          <w:szCs w:val="26"/>
        </w:rPr>
        <w:t xml:space="preserve">Профилактический визит проводится по инициативе контрольного органа (обязательный профилактический визит) или по инициативе контролируемого лица в соответствии со </w:t>
      </w:r>
      <w:hyperlink r:id="rId12" w:tooltip="https://login.consultant.ru/link/?req=doc&amp;base=LAW&amp;n=499669&amp;dst=101366" w:history="1">
        <w:r w:rsidRPr="009D0770">
          <w:rPr>
            <w:rStyle w:val="a3"/>
            <w:sz w:val="26"/>
            <w:szCs w:val="26"/>
          </w:rPr>
          <w:t>статьями 52.1</w:t>
        </w:r>
      </w:hyperlink>
      <w:r w:rsidRPr="009D0770">
        <w:rPr>
          <w:color w:val="000000"/>
          <w:sz w:val="26"/>
          <w:szCs w:val="26"/>
        </w:rPr>
        <w:t xml:space="preserve"> и </w:t>
      </w:r>
      <w:hyperlink r:id="rId13" w:tooltip="https://login.consultant.ru/link/?req=doc&amp;base=LAW&amp;n=499669&amp;dst=101391" w:history="1">
        <w:r w:rsidRPr="009D0770">
          <w:rPr>
            <w:rStyle w:val="a3"/>
            <w:sz w:val="26"/>
            <w:szCs w:val="26"/>
          </w:rPr>
          <w:t>52.2</w:t>
        </w:r>
      </w:hyperlink>
      <w:r w:rsidRPr="009D0770">
        <w:rPr>
          <w:color w:val="000000"/>
          <w:sz w:val="26"/>
          <w:szCs w:val="26"/>
        </w:rPr>
        <w:t xml:space="preserve"> Федерального закона от 31.07.2020 N 248-ФЗ "О государственном контроле (надзоре) и муниципальном контроле в Российской Федерации".</w:t>
      </w:r>
      <w:r w:rsidR="00E006F4">
        <w:rPr>
          <w:color w:val="000000"/>
          <w:sz w:val="26"/>
          <w:szCs w:val="26"/>
        </w:rPr>
        <w:br/>
        <w:t xml:space="preserve">        </w:t>
      </w:r>
      <w:r w:rsidRPr="009D0770">
        <w:rPr>
          <w:color w:val="000000"/>
          <w:sz w:val="26"/>
          <w:szCs w:val="26"/>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14" w:tooltip="https://login.consultant.ru/link/?req=doc&amp;base=LAW&amp;n=499669&amp;dst=101356" w:history="1">
        <w:r w:rsidRPr="009D0770">
          <w:rPr>
            <w:rStyle w:val="a3"/>
            <w:sz w:val="26"/>
            <w:szCs w:val="26"/>
          </w:rPr>
          <w:t>частями 6</w:t>
        </w:r>
      </w:hyperlink>
      <w:r w:rsidRPr="009D0770">
        <w:rPr>
          <w:color w:val="000000"/>
          <w:sz w:val="26"/>
          <w:szCs w:val="26"/>
        </w:rPr>
        <w:t xml:space="preserve"> и </w:t>
      </w:r>
      <w:hyperlink r:id="rId15" w:tooltip="https://login.consultant.ru/link/?req=doc&amp;base=LAW&amp;n=499669&amp;dst=101357" w:history="1">
        <w:r w:rsidRPr="009D0770">
          <w:rPr>
            <w:rStyle w:val="a3"/>
            <w:sz w:val="26"/>
            <w:szCs w:val="26"/>
          </w:rPr>
          <w:t>7 статьи 48</w:t>
        </w:r>
      </w:hyperlink>
      <w:r w:rsidRPr="009D0770">
        <w:rPr>
          <w:color w:val="000000"/>
          <w:sz w:val="26"/>
          <w:szCs w:val="26"/>
        </w:rPr>
        <w:t xml:space="preserve"> Федерального закона от 31.07.2020 N 248-ФЗ "О государственном контроле (надзоре) и муниципальном контроле в Российской Федерации".</w:t>
      </w:r>
    </w:p>
    <w:p w:rsidR="00A904F3" w:rsidRPr="00674032" w:rsidRDefault="00774F9B" w:rsidP="00A904F3">
      <w:pPr>
        <w:widowControl w:val="0"/>
        <w:autoSpaceDE w:val="0"/>
        <w:jc w:val="center"/>
        <w:rPr>
          <w:b/>
          <w:sz w:val="26"/>
          <w:szCs w:val="26"/>
        </w:rPr>
      </w:pPr>
      <w:r w:rsidRPr="00774F9B">
        <w:rPr>
          <w:b/>
          <w:sz w:val="26"/>
          <w:szCs w:val="26"/>
        </w:rPr>
        <w:br/>
      </w:r>
    </w:p>
    <w:p w:rsidR="00A904F3" w:rsidRPr="00265222" w:rsidRDefault="00A904F3" w:rsidP="00A904F3">
      <w:pPr>
        <w:widowControl w:val="0"/>
        <w:autoSpaceDE w:val="0"/>
        <w:jc w:val="center"/>
        <w:rPr>
          <w:rFonts w:eastAsia="Calibri"/>
          <w:b/>
          <w:sz w:val="26"/>
          <w:szCs w:val="26"/>
        </w:rPr>
      </w:pPr>
      <w:r w:rsidRPr="00265222">
        <w:rPr>
          <w:rFonts w:eastAsia="Calibri"/>
          <w:b/>
          <w:sz w:val="26"/>
          <w:szCs w:val="26"/>
        </w:rPr>
        <w:t>III. Осуществление муниципального земельного контроля</w:t>
      </w:r>
    </w:p>
    <w:p w:rsidR="00A904F3" w:rsidRPr="00265222" w:rsidRDefault="00A904F3" w:rsidP="00A904F3">
      <w:pPr>
        <w:widowControl w:val="0"/>
        <w:autoSpaceDE w:val="0"/>
        <w:ind w:firstLine="709"/>
        <w:jc w:val="both"/>
        <w:rPr>
          <w:sz w:val="26"/>
          <w:szCs w:val="26"/>
        </w:rPr>
      </w:pPr>
    </w:p>
    <w:p w:rsidR="00A904F3" w:rsidRPr="00265222" w:rsidRDefault="00A904F3" w:rsidP="00A904F3">
      <w:pPr>
        <w:shd w:val="clear" w:color="auto" w:fill="FFFFFF"/>
        <w:ind w:firstLine="708"/>
        <w:jc w:val="both"/>
        <w:rPr>
          <w:sz w:val="26"/>
          <w:szCs w:val="26"/>
          <w:shd w:val="clear" w:color="auto" w:fill="FFFFFF"/>
        </w:rPr>
      </w:pPr>
      <w:r w:rsidRPr="00265222">
        <w:rPr>
          <w:rFonts w:eastAsia="Calibri"/>
          <w:sz w:val="26"/>
          <w:szCs w:val="26"/>
          <w:shd w:val="clear" w:color="auto" w:fill="FFFFFF"/>
        </w:rPr>
        <w:t xml:space="preserve">26. При осуществлении муниципального </w:t>
      </w:r>
      <w:r w:rsidRPr="00265222">
        <w:rPr>
          <w:sz w:val="26"/>
          <w:szCs w:val="26"/>
          <w:shd w:val="clear" w:color="auto" w:fill="FFFFFF"/>
        </w:rPr>
        <w:t xml:space="preserve">земельного </w:t>
      </w:r>
      <w:r w:rsidRPr="00265222">
        <w:rPr>
          <w:rFonts w:eastAsia="Calibri"/>
          <w:sz w:val="26"/>
          <w:szCs w:val="26"/>
          <w:shd w:val="clear" w:color="auto" w:fill="FFFFFF"/>
        </w:rPr>
        <w:t>контроля проводятся следующие контрольные мероприятия:</w:t>
      </w:r>
    </w:p>
    <w:p w:rsidR="00A904F3" w:rsidRPr="00265222" w:rsidRDefault="00A904F3" w:rsidP="00A904F3">
      <w:pPr>
        <w:shd w:val="clear" w:color="auto" w:fill="FFFFFF"/>
        <w:ind w:firstLine="708"/>
        <w:jc w:val="both"/>
        <w:rPr>
          <w:sz w:val="26"/>
          <w:szCs w:val="26"/>
          <w:shd w:val="clear" w:color="auto" w:fill="FFFFFF"/>
        </w:rPr>
      </w:pPr>
      <w:r w:rsidRPr="00265222">
        <w:rPr>
          <w:rFonts w:eastAsia="Calibri"/>
          <w:sz w:val="26"/>
          <w:szCs w:val="26"/>
          <w:shd w:val="clear" w:color="auto" w:fill="FFFFFF"/>
        </w:rPr>
        <w:t>1)  контрольные мероприятия без взаимодействия с контролируемыми лицами;</w:t>
      </w:r>
    </w:p>
    <w:p w:rsidR="00A904F3" w:rsidRPr="00265222" w:rsidRDefault="00A904F3" w:rsidP="00A904F3">
      <w:pPr>
        <w:shd w:val="clear" w:color="auto" w:fill="FFFFFF"/>
        <w:ind w:firstLine="708"/>
        <w:jc w:val="both"/>
        <w:rPr>
          <w:sz w:val="26"/>
          <w:szCs w:val="26"/>
          <w:shd w:val="clear" w:color="auto" w:fill="FFFFFF"/>
        </w:rPr>
      </w:pPr>
      <w:r w:rsidRPr="00265222">
        <w:rPr>
          <w:rFonts w:eastAsia="Calibri"/>
          <w:sz w:val="26"/>
          <w:szCs w:val="26"/>
          <w:shd w:val="clear" w:color="auto" w:fill="FFFFFF"/>
        </w:rPr>
        <w:t xml:space="preserve">2) </w:t>
      </w:r>
      <w:r w:rsidR="00C807BD">
        <w:rPr>
          <w:rFonts w:eastAsia="Calibri"/>
          <w:sz w:val="26"/>
          <w:szCs w:val="26"/>
          <w:shd w:val="clear" w:color="auto" w:fill="FFFFFF"/>
        </w:rPr>
        <w:t xml:space="preserve"> </w:t>
      </w:r>
      <w:r w:rsidRPr="00265222">
        <w:rPr>
          <w:rFonts w:eastAsia="Calibri"/>
          <w:sz w:val="26"/>
          <w:szCs w:val="26"/>
          <w:shd w:val="clear" w:color="auto" w:fill="FFFFFF"/>
        </w:rPr>
        <w:t>контрольные мероприятия при взаимодействии с контролируемыми лицами.</w:t>
      </w:r>
    </w:p>
    <w:p w:rsidR="00A904F3" w:rsidRPr="00265222" w:rsidRDefault="00A904F3" w:rsidP="00A904F3">
      <w:pPr>
        <w:shd w:val="clear" w:color="auto" w:fill="FFFFFF"/>
        <w:ind w:firstLine="708"/>
        <w:jc w:val="both"/>
        <w:rPr>
          <w:sz w:val="26"/>
          <w:szCs w:val="26"/>
        </w:rPr>
      </w:pPr>
      <w:r w:rsidRPr="00265222">
        <w:rPr>
          <w:rFonts w:eastAsia="Calibri"/>
          <w:color w:val="000000"/>
          <w:sz w:val="26"/>
          <w:szCs w:val="26"/>
          <w:shd w:val="clear" w:color="auto" w:fill="FFFFFF"/>
        </w:rPr>
        <w:t xml:space="preserve">27. Отделом </w:t>
      </w:r>
      <w:r w:rsidRPr="00265222">
        <w:rPr>
          <w:color w:val="000000"/>
          <w:sz w:val="26"/>
          <w:szCs w:val="26"/>
          <w:shd w:val="clear" w:color="auto" w:fill="FFFFFF"/>
        </w:rPr>
        <w:t xml:space="preserve">градостроительства и землепользования администрации </w:t>
      </w:r>
      <w:r w:rsidRPr="00265222">
        <w:rPr>
          <w:sz w:val="26"/>
          <w:szCs w:val="26"/>
        </w:rPr>
        <w:t xml:space="preserve">Муезерского муниципального </w:t>
      </w:r>
      <w:r w:rsidR="006D4DE6">
        <w:rPr>
          <w:sz w:val="26"/>
          <w:szCs w:val="26"/>
        </w:rPr>
        <w:t>округа</w:t>
      </w:r>
      <w:r w:rsidR="006D4DE6" w:rsidRPr="00265222">
        <w:rPr>
          <w:rFonts w:eastAsia="Calibri"/>
          <w:color w:val="000000"/>
          <w:sz w:val="26"/>
          <w:szCs w:val="26"/>
          <w:shd w:val="clear" w:color="auto" w:fill="FFFFFF"/>
        </w:rPr>
        <w:t xml:space="preserve"> </w:t>
      </w:r>
      <w:r w:rsidRPr="00265222">
        <w:rPr>
          <w:rFonts w:eastAsia="Calibri"/>
          <w:color w:val="000000"/>
          <w:sz w:val="26"/>
          <w:szCs w:val="26"/>
          <w:shd w:val="clear" w:color="auto" w:fill="FFFFFF"/>
        </w:rPr>
        <w:t xml:space="preserve">проводятся следующие контрольные мероприятия без взаимодействия с </w:t>
      </w:r>
      <w:r w:rsidRPr="00265222">
        <w:rPr>
          <w:rFonts w:eastAsia="Calibri"/>
          <w:sz w:val="26"/>
          <w:szCs w:val="26"/>
          <w:shd w:val="clear" w:color="auto" w:fill="FFFFFF"/>
        </w:rPr>
        <w:t>контролируемыми лицами</w:t>
      </w:r>
      <w:r w:rsidRPr="00265222">
        <w:rPr>
          <w:rFonts w:eastAsia="Calibri"/>
          <w:color w:val="000000"/>
          <w:sz w:val="26"/>
          <w:szCs w:val="26"/>
          <w:shd w:val="clear" w:color="auto" w:fill="FFFFFF"/>
        </w:rPr>
        <w:t>:</w:t>
      </w:r>
    </w:p>
    <w:p w:rsidR="00A904F3" w:rsidRPr="00265222" w:rsidRDefault="00A904F3" w:rsidP="00A904F3">
      <w:pPr>
        <w:shd w:val="clear" w:color="auto" w:fill="FFFFFF"/>
        <w:ind w:firstLine="708"/>
        <w:jc w:val="both"/>
        <w:rPr>
          <w:color w:val="000000"/>
          <w:sz w:val="26"/>
          <w:szCs w:val="26"/>
        </w:rPr>
      </w:pPr>
      <w:r w:rsidRPr="00265222">
        <w:rPr>
          <w:color w:val="000000"/>
          <w:sz w:val="26"/>
          <w:szCs w:val="26"/>
        </w:rPr>
        <w:t>1) наблюдение за соблюдением обязательных требований;</w:t>
      </w:r>
    </w:p>
    <w:p w:rsidR="00A904F3" w:rsidRPr="00265222" w:rsidRDefault="00A904F3" w:rsidP="00A904F3">
      <w:pPr>
        <w:shd w:val="clear" w:color="auto" w:fill="FFFFFF"/>
        <w:ind w:firstLine="708"/>
        <w:jc w:val="both"/>
        <w:rPr>
          <w:color w:val="000000"/>
          <w:sz w:val="26"/>
          <w:szCs w:val="26"/>
        </w:rPr>
      </w:pPr>
      <w:bookmarkStart w:id="29" w:name="dst100629"/>
      <w:bookmarkEnd w:id="29"/>
      <w:r w:rsidRPr="00265222">
        <w:rPr>
          <w:color w:val="000000"/>
          <w:sz w:val="26"/>
          <w:szCs w:val="26"/>
        </w:rPr>
        <w:t>2) выездное обследование.</w:t>
      </w:r>
    </w:p>
    <w:p w:rsidR="00A904F3" w:rsidRPr="00265222" w:rsidRDefault="00A904F3" w:rsidP="00A904F3">
      <w:pPr>
        <w:shd w:val="clear" w:color="auto" w:fill="FFFFFF"/>
        <w:ind w:firstLine="708"/>
        <w:jc w:val="both"/>
        <w:rPr>
          <w:sz w:val="26"/>
          <w:szCs w:val="26"/>
        </w:rPr>
      </w:pPr>
      <w:r w:rsidRPr="00265222">
        <w:rPr>
          <w:color w:val="000000"/>
          <w:sz w:val="26"/>
          <w:szCs w:val="26"/>
        </w:rPr>
        <w:t xml:space="preserve">Порядок проведения контрольных мероприятий без взаимодействия </w:t>
      </w:r>
      <w:r w:rsidRPr="00265222">
        <w:rPr>
          <w:rFonts w:eastAsia="Calibri"/>
          <w:sz w:val="26"/>
          <w:szCs w:val="26"/>
          <w:shd w:val="clear" w:color="auto" w:fill="FFFFFF"/>
        </w:rPr>
        <w:t>контролируемыми лицами</w:t>
      </w:r>
      <w:r w:rsidRPr="00265222">
        <w:rPr>
          <w:color w:val="000000"/>
          <w:sz w:val="26"/>
          <w:szCs w:val="26"/>
        </w:rPr>
        <w:t xml:space="preserve"> предусмотрен статьями 74, 75 </w:t>
      </w:r>
      <w:r w:rsidRPr="00265222">
        <w:rPr>
          <w:rFonts w:eastAsia="Calibri"/>
          <w:sz w:val="26"/>
          <w:szCs w:val="26"/>
        </w:rPr>
        <w:t>Федерального закона от 31.07.2020 № 248-ФЗ «О государственном контроле (надзоре) и муниципальном контроле в Российской Федерации».</w:t>
      </w:r>
    </w:p>
    <w:p w:rsidR="00A904F3" w:rsidRPr="00265222" w:rsidRDefault="00A904F3" w:rsidP="00A904F3">
      <w:pPr>
        <w:shd w:val="clear" w:color="auto" w:fill="FFFFFF"/>
        <w:ind w:firstLine="708"/>
        <w:jc w:val="both"/>
        <w:rPr>
          <w:sz w:val="26"/>
          <w:szCs w:val="26"/>
        </w:rPr>
      </w:pPr>
      <w:r w:rsidRPr="00265222">
        <w:rPr>
          <w:rFonts w:eastAsia="Calibri"/>
          <w:color w:val="000000"/>
          <w:sz w:val="26"/>
          <w:szCs w:val="26"/>
          <w:shd w:val="clear" w:color="auto" w:fill="FFFFFF"/>
        </w:rPr>
        <w:t xml:space="preserve">Контрольные мероприятия без взаимодействия </w:t>
      </w:r>
      <w:r w:rsidRPr="00265222">
        <w:rPr>
          <w:rFonts w:eastAsia="Calibri"/>
          <w:sz w:val="26"/>
          <w:szCs w:val="26"/>
          <w:shd w:val="clear" w:color="auto" w:fill="FFFFFF"/>
        </w:rPr>
        <w:t>контролируемыми лицами</w:t>
      </w:r>
      <w:r w:rsidRPr="00265222">
        <w:rPr>
          <w:rFonts w:eastAsia="Calibri"/>
          <w:color w:val="000000"/>
          <w:sz w:val="26"/>
          <w:szCs w:val="26"/>
          <w:shd w:val="clear" w:color="auto" w:fill="FFFFFF"/>
        </w:rPr>
        <w:t xml:space="preserve"> проводятся должностными лицами </w:t>
      </w:r>
      <w:r w:rsidRPr="00265222">
        <w:rPr>
          <w:rFonts w:eastAsia="Calibri"/>
          <w:sz w:val="26"/>
          <w:szCs w:val="26"/>
          <w:shd w:val="clear" w:color="auto" w:fill="FFFFFF"/>
        </w:rPr>
        <w:t>уполномоченного органа</w:t>
      </w:r>
      <w:r w:rsidRPr="00265222">
        <w:rPr>
          <w:rFonts w:eastAsia="Calibri"/>
          <w:color w:val="000000"/>
          <w:sz w:val="26"/>
          <w:szCs w:val="26"/>
          <w:shd w:val="clear" w:color="auto" w:fill="FFFFFF"/>
        </w:rPr>
        <w:t xml:space="preserve"> на основании заданий, подписанных уполномоченным органом контрольного органа.</w:t>
      </w:r>
    </w:p>
    <w:p w:rsidR="00A904F3" w:rsidRPr="00265222" w:rsidRDefault="00A904F3" w:rsidP="00A904F3">
      <w:pPr>
        <w:shd w:val="clear" w:color="auto" w:fill="FFFFFF"/>
        <w:ind w:firstLine="708"/>
        <w:jc w:val="both"/>
        <w:rPr>
          <w:sz w:val="26"/>
          <w:szCs w:val="26"/>
        </w:rPr>
      </w:pPr>
      <w:r w:rsidRPr="00265222">
        <w:rPr>
          <w:rFonts w:eastAsia="Calibri"/>
          <w:color w:val="000000"/>
          <w:sz w:val="26"/>
          <w:szCs w:val="26"/>
          <w:shd w:val="clear" w:color="auto" w:fill="FFFFFF"/>
        </w:rPr>
        <w:t xml:space="preserve">28. Отделом </w:t>
      </w:r>
      <w:r w:rsidRPr="00265222">
        <w:rPr>
          <w:color w:val="000000"/>
          <w:sz w:val="26"/>
          <w:szCs w:val="26"/>
          <w:shd w:val="clear" w:color="auto" w:fill="FFFFFF"/>
        </w:rPr>
        <w:t xml:space="preserve">градостроительства и землепользования администрации </w:t>
      </w:r>
      <w:r w:rsidRPr="00265222">
        <w:rPr>
          <w:sz w:val="26"/>
          <w:szCs w:val="26"/>
        </w:rPr>
        <w:t xml:space="preserve">Муезерского муниципального </w:t>
      </w:r>
      <w:r w:rsidR="006D4DE6">
        <w:rPr>
          <w:sz w:val="26"/>
          <w:szCs w:val="26"/>
        </w:rPr>
        <w:t>округа</w:t>
      </w:r>
      <w:r w:rsidR="006D4DE6" w:rsidRPr="00265222">
        <w:rPr>
          <w:rFonts w:eastAsia="Calibri"/>
          <w:color w:val="000000"/>
          <w:sz w:val="26"/>
          <w:szCs w:val="26"/>
          <w:shd w:val="clear" w:color="auto" w:fill="FFFFFF"/>
        </w:rPr>
        <w:t xml:space="preserve"> </w:t>
      </w:r>
      <w:r w:rsidRPr="00265222">
        <w:rPr>
          <w:rFonts w:eastAsia="Calibri"/>
          <w:color w:val="000000"/>
          <w:sz w:val="26"/>
          <w:szCs w:val="26"/>
          <w:shd w:val="clear" w:color="auto" w:fill="FFFFFF"/>
        </w:rPr>
        <w:t xml:space="preserve">при осуществлении муниципального земельного контроля проводятся следующие виды </w:t>
      </w:r>
      <w:r w:rsidRPr="00265222">
        <w:rPr>
          <w:rFonts w:eastAsia="Calibri"/>
          <w:sz w:val="26"/>
          <w:szCs w:val="26"/>
          <w:shd w:val="clear" w:color="auto" w:fill="FFFFFF"/>
        </w:rPr>
        <w:t>контрольных мероприятий и контрольных действий в рамках указанных мероприятий:</w:t>
      </w:r>
    </w:p>
    <w:p w:rsidR="00A904F3" w:rsidRPr="00265222" w:rsidRDefault="00A904F3" w:rsidP="00A904F3">
      <w:pPr>
        <w:shd w:val="clear" w:color="auto" w:fill="FFFFFF"/>
        <w:ind w:firstLine="708"/>
        <w:jc w:val="both"/>
        <w:rPr>
          <w:sz w:val="26"/>
          <w:szCs w:val="26"/>
        </w:rPr>
      </w:pPr>
      <w:r w:rsidRPr="00265222">
        <w:rPr>
          <w:rFonts w:eastAsia="Calibri"/>
          <w:sz w:val="26"/>
          <w:szCs w:val="26"/>
          <w:shd w:val="clear" w:color="auto" w:fill="FFFFFF"/>
        </w:rPr>
        <w:t xml:space="preserve">1) инспекционный визит (посредством </w:t>
      </w:r>
      <w:r w:rsidRPr="00265222">
        <w:rPr>
          <w:sz w:val="26"/>
          <w:szCs w:val="26"/>
        </w:rPr>
        <w:t>осмотра, опроса, получения письменных объяснений</w:t>
      </w:r>
      <w:r w:rsidRPr="00265222">
        <w:rPr>
          <w:rFonts w:eastAsia="Calibri"/>
          <w:sz w:val="26"/>
          <w:szCs w:val="26"/>
          <w:shd w:val="clear" w:color="auto" w:fill="FFFFFF"/>
        </w:rPr>
        <w:t>,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904F3" w:rsidRPr="00265222" w:rsidRDefault="00A904F3" w:rsidP="00A904F3">
      <w:pPr>
        <w:shd w:val="clear" w:color="auto" w:fill="FFFFFF"/>
        <w:ind w:firstLine="708"/>
        <w:jc w:val="both"/>
        <w:rPr>
          <w:sz w:val="26"/>
          <w:szCs w:val="26"/>
        </w:rPr>
      </w:pPr>
      <w:r w:rsidRPr="00265222">
        <w:rPr>
          <w:rFonts w:eastAsia="Calibri"/>
          <w:sz w:val="26"/>
          <w:szCs w:val="26"/>
          <w:shd w:val="clear" w:color="auto" w:fill="FFFFFF"/>
        </w:rPr>
        <w:t xml:space="preserve">2) </w:t>
      </w:r>
      <w:r w:rsidRPr="00265222">
        <w:rPr>
          <w:sz w:val="26"/>
          <w:szCs w:val="26"/>
        </w:rPr>
        <w:t>рейдовый осмотр (посредством осмотра, опроса, получения письменных объяснений</w:t>
      </w:r>
      <w:r w:rsidRPr="00265222">
        <w:rPr>
          <w:rFonts w:eastAsia="Calibri"/>
          <w:sz w:val="26"/>
          <w:szCs w:val="26"/>
          <w:shd w:val="clear" w:color="auto" w:fill="FFFFFF"/>
        </w:rPr>
        <w:t xml:space="preserve">,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w:t>
      </w:r>
      <w:r w:rsidRPr="00265222">
        <w:rPr>
          <w:rFonts w:eastAsia="Calibri"/>
          <w:sz w:val="26"/>
          <w:szCs w:val="26"/>
          <w:shd w:val="clear" w:color="auto" w:fill="FFFFFF"/>
        </w:rPr>
        <w:lastRenderedPageBreak/>
        <w:t>представительств, обособленных структурных подразделений) либо объекта контроля)</w:t>
      </w:r>
      <w:r w:rsidRPr="00265222">
        <w:rPr>
          <w:sz w:val="26"/>
          <w:szCs w:val="26"/>
        </w:rPr>
        <w:t>;</w:t>
      </w:r>
    </w:p>
    <w:p w:rsidR="00A904F3" w:rsidRPr="00265222" w:rsidRDefault="00A904F3" w:rsidP="00A904F3">
      <w:pPr>
        <w:shd w:val="clear" w:color="auto" w:fill="FFFFFF"/>
        <w:ind w:firstLine="708"/>
        <w:jc w:val="both"/>
        <w:rPr>
          <w:sz w:val="26"/>
          <w:szCs w:val="26"/>
        </w:rPr>
      </w:pPr>
      <w:bookmarkStart w:id="30" w:name="dst100625"/>
      <w:bookmarkEnd w:id="30"/>
      <w:r w:rsidRPr="00265222">
        <w:rPr>
          <w:sz w:val="26"/>
          <w:szCs w:val="26"/>
        </w:rPr>
        <w:t>3) документарная проверка (посредством получения письменных объяснений, истребования документов);</w:t>
      </w:r>
    </w:p>
    <w:p w:rsidR="00A904F3" w:rsidRPr="00265222" w:rsidRDefault="00A904F3" w:rsidP="00A904F3">
      <w:pPr>
        <w:shd w:val="clear" w:color="auto" w:fill="FFFFFF"/>
        <w:ind w:firstLine="708"/>
        <w:jc w:val="both"/>
        <w:rPr>
          <w:sz w:val="26"/>
          <w:szCs w:val="26"/>
        </w:rPr>
      </w:pPr>
      <w:bookmarkStart w:id="31" w:name="dst100626"/>
      <w:bookmarkEnd w:id="31"/>
      <w:r w:rsidRPr="00265222">
        <w:rPr>
          <w:sz w:val="26"/>
          <w:szCs w:val="26"/>
        </w:rPr>
        <w:t>4) выездная проверка (посредством осмотра, опроса, получения письменных объяснений</w:t>
      </w:r>
      <w:r w:rsidRPr="00265222">
        <w:rPr>
          <w:rFonts w:eastAsia="Calibri"/>
          <w:sz w:val="26"/>
          <w:szCs w:val="26"/>
          <w:shd w:val="clear" w:color="auto" w:fill="FFFFFF"/>
        </w:rPr>
        <w:t>, инструментального обследования, истребования документов).</w:t>
      </w:r>
    </w:p>
    <w:p w:rsidR="00A904F3" w:rsidRPr="00265222" w:rsidRDefault="00A904F3" w:rsidP="00A904F3">
      <w:pPr>
        <w:shd w:val="clear" w:color="auto" w:fill="FFFFFF"/>
        <w:ind w:firstLine="708"/>
        <w:jc w:val="both"/>
        <w:rPr>
          <w:sz w:val="26"/>
          <w:szCs w:val="26"/>
        </w:rPr>
      </w:pPr>
      <w:r w:rsidRPr="00265222">
        <w:rPr>
          <w:sz w:val="26"/>
          <w:szCs w:val="26"/>
        </w:rPr>
        <w:t xml:space="preserve">29. В рамках </w:t>
      </w:r>
      <w:r w:rsidRPr="00265222">
        <w:rPr>
          <w:rFonts w:eastAsia="Calibri"/>
          <w:sz w:val="26"/>
          <w:szCs w:val="26"/>
          <w:shd w:val="clear" w:color="auto" w:fill="FFFFFF"/>
        </w:rPr>
        <w:t>контрольных мероприятий при взаимодействии с контролируемыми лицами</w:t>
      </w:r>
      <w:r w:rsidRPr="00265222">
        <w:rPr>
          <w:sz w:val="26"/>
          <w:szCs w:val="26"/>
        </w:rPr>
        <w:t xml:space="preserve"> проводятся следующие контрольные действия:  </w:t>
      </w:r>
    </w:p>
    <w:p w:rsidR="00A904F3" w:rsidRPr="00265222" w:rsidRDefault="00A904F3" w:rsidP="00A904F3">
      <w:pPr>
        <w:shd w:val="clear" w:color="auto" w:fill="FFFFFF"/>
        <w:ind w:firstLine="708"/>
        <w:jc w:val="both"/>
        <w:rPr>
          <w:sz w:val="26"/>
          <w:szCs w:val="26"/>
        </w:rPr>
      </w:pPr>
      <w:r w:rsidRPr="00265222">
        <w:rPr>
          <w:sz w:val="26"/>
          <w:szCs w:val="26"/>
        </w:rPr>
        <w:t>1) осмотр;</w:t>
      </w:r>
    </w:p>
    <w:p w:rsidR="00A904F3" w:rsidRPr="00265222" w:rsidRDefault="00A904F3" w:rsidP="00A904F3">
      <w:pPr>
        <w:shd w:val="clear" w:color="auto" w:fill="FFFFFF"/>
        <w:ind w:firstLine="708"/>
        <w:jc w:val="both"/>
        <w:rPr>
          <w:sz w:val="26"/>
          <w:szCs w:val="26"/>
        </w:rPr>
      </w:pPr>
      <w:r w:rsidRPr="00265222">
        <w:rPr>
          <w:sz w:val="26"/>
          <w:szCs w:val="26"/>
        </w:rPr>
        <w:t>2) опрос;</w:t>
      </w:r>
    </w:p>
    <w:p w:rsidR="00A904F3" w:rsidRPr="00265222" w:rsidRDefault="00A904F3" w:rsidP="00A904F3">
      <w:pPr>
        <w:shd w:val="clear" w:color="auto" w:fill="FFFFFF"/>
        <w:ind w:firstLine="708"/>
        <w:jc w:val="both"/>
        <w:rPr>
          <w:sz w:val="26"/>
          <w:szCs w:val="26"/>
        </w:rPr>
      </w:pPr>
      <w:r w:rsidRPr="00265222">
        <w:rPr>
          <w:sz w:val="26"/>
          <w:szCs w:val="26"/>
        </w:rPr>
        <w:t>3) получение письменных объяснений;</w:t>
      </w:r>
    </w:p>
    <w:p w:rsidR="00A904F3" w:rsidRPr="00265222" w:rsidRDefault="00A904F3" w:rsidP="00A904F3">
      <w:pPr>
        <w:shd w:val="clear" w:color="auto" w:fill="FFFFFF"/>
        <w:ind w:firstLine="708"/>
        <w:jc w:val="both"/>
        <w:rPr>
          <w:sz w:val="26"/>
          <w:szCs w:val="26"/>
        </w:rPr>
      </w:pPr>
      <w:r w:rsidRPr="00265222">
        <w:rPr>
          <w:sz w:val="26"/>
          <w:szCs w:val="26"/>
        </w:rPr>
        <w:t>4) истребование документов;</w:t>
      </w:r>
    </w:p>
    <w:p w:rsidR="00A904F3" w:rsidRPr="00265222" w:rsidRDefault="00A904F3" w:rsidP="00A904F3">
      <w:pPr>
        <w:shd w:val="clear" w:color="auto" w:fill="FFFFFF"/>
        <w:ind w:firstLine="708"/>
        <w:jc w:val="both"/>
        <w:rPr>
          <w:sz w:val="26"/>
          <w:szCs w:val="26"/>
        </w:rPr>
      </w:pPr>
      <w:r w:rsidRPr="00265222">
        <w:rPr>
          <w:sz w:val="26"/>
          <w:szCs w:val="26"/>
        </w:rPr>
        <w:t>5) инструментальное обследование.</w:t>
      </w:r>
    </w:p>
    <w:p w:rsidR="00A904F3" w:rsidRPr="00265222" w:rsidRDefault="00A904F3" w:rsidP="00A904F3">
      <w:pPr>
        <w:autoSpaceDE w:val="0"/>
        <w:ind w:firstLine="708"/>
        <w:jc w:val="both"/>
        <w:rPr>
          <w:sz w:val="26"/>
          <w:szCs w:val="26"/>
        </w:rPr>
      </w:pPr>
      <w:r w:rsidRPr="00265222">
        <w:rPr>
          <w:sz w:val="26"/>
          <w:szCs w:val="26"/>
        </w:rPr>
        <w:t xml:space="preserve">Порядок проведения контрольных действий определен главой 14 </w:t>
      </w:r>
      <w:r w:rsidRPr="00265222">
        <w:rPr>
          <w:rFonts w:eastAsia="Calibri"/>
          <w:sz w:val="26"/>
          <w:szCs w:val="26"/>
        </w:rPr>
        <w:t>Федерального закона от 31.07.2020 № 248-ФЗ «О государственном контроле (надзоре) и муниципальном контроле в Российской Федерации».</w:t>
      </w:r>
    </w:p>
    <w:p w:rsidR="00A904F3" w:rsidRPr="00265222" w:rsidRDefault="00A904F3" w:rsidP="00A904F3">
      <w:pPr>
        <w:shd w:val="clear" w:color="auto" w:fill="FFFFFF"/>
        <w:ind w:firstLine="708"/>
        <w:jc w:val="both"/>
        <w:rPr>
          <w:sz w:val="26"/>
          <w:szCs w:val="26"/>
        </w:rPr>
      </w:pPr>
      <w:r w:rsidRPr="00265222">
        <w:rPr>
          <w:rFonts w:eastAsia="Calibri"/>
          <w:sz w:val="26"/>
          <w:szCs w:val="26"/>
        </w:rPr>
        <w:t xml:space="preserve">30. Под взаимодействием </w:t>
      </w:r>
      <w:r w:rsidRPr="00265222">
        <w:rPr>
          <w:color w:val="000000"/>
          <w:sz w:val="26"/>
          <w:szCs w:val="26"/>
        </w:rPr>
        <w:t xml:space="preserve">специалистов отдела </w:t>
      </w:r>
      <w:r w:rsidRPr="00265222">
        <w:rPr>
          <w:color w:val="000000"/>
          <w:sz w:val="26"/>
          <w:szCs w:val="26"/>
          <w:shd w:val="clear" w:color="auto" w:fill="FFFFFF"/>
        </w:rPr>
        <w:t xml:space="preserve">градостроительства и землепользования администрации </w:t>
      </w:r>
      <w:r w:rsidRPr="00265222">
        <w:rPr>
          <w:sz w:val="26"/>
          <w:szCs w:val="26"/>
        </w:rPr>
        <w:t xml:space="preserve">Муезерского муниципального </w:t>
      </w:r>
      <w:r w:rsidR="006D4DE6">
        <w:rPr>
          <w:sz w:val="26"/>
          <w:szCs w:val="26"/>
        </w:rPr>
        <w:t>округа</w:t>
      </w:r>
      <w:r w:rsidR="006D4DE6" w:rsidRPr="00265222">
        <w:rPr>
          <w:rFonts w:eastAsia="Calibri"/>
          <w:color w:val="000000"/>
          <w:sz w:val="26"/>
          <w:szCs w:val="26"/>
        </w:rPr>
        <w:t xml:space="preserve"> </w:t>
      </w:r>
      <w:r w:rsidRPr="00265222">
        <w:rPr>
          <w:rFonts w:eastAsia="Calibri"/>
          <w:color w:val="000000"/>
          <w:sz w:val="26"/>
          <w:szCs w:val="26"/>
        </w:rPr>
        <w:t xml:space="preserve">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w:t>
      </w:r>
      <w:r w:rsidRPr="00265222">
        <w:rPr>
          <w:rFonts w:eastAsia="Calibri"/>
          <w:sz w:val="26"/>
          <w:szCs w:val="26"/>
          <w:shd w:val="clear" w:color="auto" w:fill="FFFFFF"/>
        </w:rPr>
        <w:t>уполномоченного органа</w:t>
      </w:r>
      <w:r w:rsidRPr="00265222">
        <w:rPr>
          <w:rFonts w:eastAsia="Calibri"/>
          <w:color w:val="000000"/>
          <w:sz w:val="26"/>
          <w:szCs w:val="26"/>
        </w:rPr>
        <w:t xml:space="preserve"> по месту нахождения объекта контроля (за исключением случаев присутствия должностного лица </w:t>
      </w:r>
      <w:r w:rsidRPr="00265222">
        <w:rPr>
          <w:rFonts w:eastAsia="Calibri"/>
          <w:sz w:val="26"/>
          <w:szCs w:val="26"/>
          <w:shd w:val="clear" w:color="auto" w:fill="FFFFFF"/>
        </w:rPr>
        <w:t>уполномоченного органа</w:t>
      </w:r>
      <w:r w:rsidRPr="00265222">
        <w:rPr>
          <w:rFonts w:eastAsia="Calibri"/>
          <w:color w:val="000000"/>
          <w:sz w:val="26"/>
          <w:szCs w:val="26"/>
        </w:rPr>
        <w:t xml:space="preserve"> на общедоступных производственных объектах).</w:t>
      </w:r>
      <w:r w:rsidR="00D6392A">
        <w:rPr>
          <w:rFonts w:eastAsia="Calibri"/>
          <w:color w:val="000000"/>
          <w:sz w:val="26"/>
          <w:szCs w:val="26"/>
        </w:rPr>
        <w:br/>
        <w:t xml:space="preserve">           31.</w:t>
      </w:r>
      <w:r w:rsidR="00D6392A" w:rsidRPr="00D6392A">
        <w:t xml:space="preserve"> </w:t>
      </w:r>
      <w:r w:rsidR="00D6392A" w:rsidRPr="00D6392A">
        <w:rPr>
          <w:rFonts w:eastAsia="Calibri"/>
          <w:color w:val="000000"/>
          <w:sz w:val="26"/>
          <w:szCs w:val="26"/>
        </w:rPr>
        <w:t>«Основания для проведения контрольных (надзорных) мероприятий поименованы в ст. 57 Федерального закона от 31.07.2020 N 248-ФЗ "О государственном контроле (надзоре) и муниципальном контроле в Российской Федерации"</w:t>
      </w:r>
    </w:p>
    <w:p w:rsidR="00A904F3" w:rsidRPr="00265222" w:rsidRDefault="00D6392A" w:rsidP="00A904F3">
      <w:pPr>
        <w:autoSpaceDE w:val="0"/>
        <w:ind w:firstLine="708"/>
        <w:jc w:val="both"/>
        <w:rPr>
          <w:sz w:val="26"/>
          <w:szCs w:val="26"/>
        </w:rPr>
      </w:pPr>
      <w:bookmarkStart w:id="32" w:name="dst100645"/>
      <w:bookmarkEnd w:id="32"/>
      <w:r>
        <w:rPr>
          <w:color w:val="000000"/>
          <w:sz w:val="26"/>
          <w:szCs w:val="26"/>
        </w:rPr>
        <w:t>32</w:t>
      </w:r>
      <w:r w:rsidR="00A904F3" w:rsidRPr="00265222">
        <w:rPr>
          <w:color w:val="000000"/>
          <w:sz w:val="26"/>
          <w:szCs w:val="26"/>
        </w:rPr>
        <w:t xml:space="preserve">.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специалистами </w:t>
      </w:r>
      <w:r w:rsidR="00A904F3" w:rsidRPr="00265222">
        <w:rPr>
          <w:color w:val="000000"/>
          <w:sz w:val="26"/>
          <w:szCs w:val="26"/>
          <w:shd w:val="clear" w:color="auto" w:fill="FFFFFF"/>
        </w:rPr>
        <w:t xml:space="preserve">отдела градостроительства и землепользования администрации </w:t>
      </w:r>
      <w:r w:rsidR="00A904F3" w:rsidRPr="00265222">
        <w:rPr>
          <w:sz w:val="26"/>
          <w:szCs w:val="26"/>
        </w:rPr>
        <w:t xml:space="preserve">Муезерского муниципального </w:t>
      </w:r>
      <w:r w:rsidR="006D4DE6">
        <w:rPr>
          <w:sz w:val="26"/>
          <w:szCs w:val="26"/>
        </w:rPr>
        <w:t>округа</w:t>
      </w:r>
      <w:r w:rsidR="006D4DE6" w:rsidRPr="00265222">
        <w:rPr>
          <w:color w:val="000000"/>
          <w:sz w:val="26"/>
          <w:szCs w:val="26"/>
        </w:rPr>
        <w:t xml:space="preserve"> </w:t>
      </w:r>
      <w:r w:rsidR="00A904F3" w:rsidRPr="00265222">
        <w:rPr>
          <w:color w:val="000000"/>
          <w:sz w:val="26"/>
          <w:szCs w:val="26"/>
        </w:rPr>
        <w:t>проводится оценка их достоверности в порядке, предусмотренном стать</w:t>
      </w:r>
      <w:r w:rsidR="00A904F3">
        <w:rPr>
          <w:color w:val="000000"/>
          <w:sz w:val="26"/>
          <w:szCs w:val="26"/>
        </w:rPr>
        <w:t>ей</w:t>
      </w:r>
      <w:r w:rsidR="00A904F3" w:rsidRPr="00265222">
        <w:rPr>
          <w:color w:val="000000"/>
          <w:sz w:val="26"/>
          <w:szCs w:val="26"/>
        </w:rPr>
        <w:t xml:space="preserve"> 58 </w:t>
      </w:r>
      <w:r w:rsidR="00A904F3" w:rsidRPr="00265222">
        <w:rPr>
          <w:rFonts w:eastAsia="Calibri"/>
          <w:sz w:val="26"/>
          <w:szCs w:val="26"/>
        </w:rPr>
        <w:t>Федерального закона от 31.07.2020 №248-ФЗ «О государственном контроле (надзоре) и муниципальном контроле в Российской Федерации».</w:t>
      </w:r>
    </w:p>
    <w:p w:rsidR="00A904F3" w:rsidRPr="00265222" w:rsidRDefault="00D6392A" w:rsidP="00A904F3">
      <w:pPr>
        <w:shd w:val="clear" w:color="auto" w:fill="FFFFFF"/>
        <w:ind w:firstLine="708"/>
        <w:jc w:val="both"/>
        <w:rPr>
          <w:sz w:val="26"/>
          <w:szCs w:val="26"/>
        </w:rPr>
      </w:pPr>
      <w:bookmarkStart w:id="33" w:name="dst100650"/>
      <w:bookmarkEnd w:id="33"/>
      <w:r>
        <w:rPr>
          <w:sz w:val="26"/>
          <w:szCs w:val="26"/>
        </w:rPr>
        <w:t>33</w:t>
      </w:r>
      <w:r w:rsidR="00A904F3" w:rsidRPr="00265222">
        <w:rPr>
          <w:sz w:val="26"/>
          <w:szCs w:val="26"/>
        </w:rPr>
        <w:t xml:space="preserve">. По итогам рассмотрения сведений о причинении вреда (ущерба) или об угрозе причинения вреда (ущерба) охраняемым законом ценностям должностные </w:t>
      </w:r>
      <w:r w:rsidR="006D4DE6" w:rsidRPr="00265222">
        <w:rPr>
          <w:sz w:val="26"/>
          <w:szCs w:val="26"/>
        </w:rPr>
        <w:t>лица</w:t>
      </w:r>
      <w:r w:rsidR="006D4DE6" w:rsidRPr="00265222">
        <w:rPr>
          <w:sz w:val="26"/>
          <w:szCs w:val="26"/>
          <w:shd w:val="clear" w:color="auto" w:fill="FFFFFF"/>
        </w:rPr>
        <w:t xml:space="preserve"> администрации</w:t>
      </w:r>
      <w:r w:rsidR="00A904F3" w:rsidRPr="00265222">
        <w:rPr>
          <w:sz w:val="26"/>
          <w:szCs w:val="26"/>
          <w:shd w:val="clear" w:color="auto" w:fill="FFFFFF"/>
        </w:rPr>
        <w:t xml:space="preserve"> </w:t>
      </w:r>
      <w:r w:rsidR="00A904F3" w:rsidRPr="00265222">
        <w:rPr>
          <w:sz w:val="26"/>
          <w:szCs w:val="26"/>
        </w:rPr>
        <w:t xml:space="preserve">Муезерского муниципального </w:t>
      </w:r>
      <w:r w:rsidR="006D4DE6">
        <w:rPr>
          <w:sz w:val="26"/>
          <w:szCs w:val="26"/>
        </w:rPr>
        <w:t>округа</w:t>
      </w:r>
      <w:r w:rsidR="006D4DE6" w:rsidRPr="00265222">
        <w:rPr>
          <w:sz w:val="26"/>
          <w:szCs w:val="26"/>
        </w:rPr>
        <w:t xml:space="preserve"> </w:t>
      </w:r>
      <w:r w:rsidR="00A904F3" w:rsidRPr="00265222">
        <w:rPr>
          <w:sz w:val="26"/>
          <w:szCs w:val="26"/>
        </w:rPr>
        <w:t>направляют:</w:t>
      </w:r>
    </w:p>
    <w:p w:rsidR="00A904F3" w:rsidRPr="00265222" w:rsidRDefault="00A904F3" w:rsidP="00A904F3">
      <w:pPr>
        <w:shd w:val="clear" w:color="auto" w:fill="FFFFFF"/>
        <w:ind w:firstLine="708"/>
        <w:jc w:val="both"/>
        <w:rPr>
          <w:color w:val="000000"/>
          <w:sz w:val="26"/>
          <w:szCs w:val="26"/>
        </w:rPr>
      </w:pPr>
      <w:bookmarkStart w:id="34" w:name="dst100661"/>
      <w:bookmarkEnd w:id="34"/>
      <w:r w:rsidRPr="00265222">
        <w:rPr>
          <w:sz w:val="26"/>
          <w:szCs w:val="26"/>
        </w:rPr>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w:t>
      </w:r>
      <w:r w:rsidRPr="00265222">
        <w:rPr>
          <w:color w:val="000000"/>
          <w:sz w:val="26"/>
          <w:szCs w:val="26"/>
        </w:rPr>
        <w:t xml:space="preserve"> требований земельного законодательства –мотивированное представление о проведении контрольного мероприятия;</w:t>
      </w:r>
    </w:p>
    <w:p w:rsidR="00A904F3" w:rsidRPr="00265222" w:rsidRDefault="00A904F3" w:rsidP="00A904F3">
      <w:pPr>
        <w:shd w:val="clear" w:color="auto" w:fill="FFFFFF"/>
        <w:ind w:firstLine="708"/>
        <w:jc w:val="both"/>
        <w:rPr>
          <w:color w:val="000000"/>
          <w:sz w:val="26"/>
          <w:szCs w:val="26"/>
        </w:rPr>
      </w:pPr>
      <w:bookmarkStart w:id="35" w:name="dst100662"/>
      <w:bookmarkEnd w:id="35"/>
      <w:r w:rsidRPr="00265222">
        <w:rPr>
          <w:color w:val="000000"/>
          <w:sz w:val="26"/>
          <w:szCs w:val="26"/>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–мотивированное представление о </w:t>
      </w:r>
      <w:r w:rsidRPr="00265222">
        <w:rPr>
          <w:color w:val="000000"/>
          <w:sz w:val="26"/>
          <w:szCs w:val="26"/>
        </w:rPr>
        <w:lastRenderedPageBreak/>
        <w:t>направлении предостережения о недопустимости нарушения обязательных требований;</w:t>
      </w:r>
    </w:p>
    <w:p w:rsidR="00A904F3" w:rsidRPr="00265222" w:rsidRDefault="00A904F3" w:rsidP="00A904F3">
      <w:pPr>
        <w:shd w:val="clear" w:color="auto" w:fill="FFFFFF"/>
        <w:ind w:firstLine="708"/>
        <w:jc w:val="both"/>
        <w:rPr>
          <w:color w:val="000000"/>
          <w:sz w:val="26"/>
          <w:szCs w:val="26"/>
        </w:rPr>
      </w:pPr>
      <w:bookmarkStart w:id="36" w:name="dst100663"/>
      <w:bookmarkEnd w:id="36"/>
      <w:r w:rsidRPr="00265222">
        <w:rPr>
          <w:color w:val="000000"/>
          <w:sz w:val="26"/>
          <w:szCs w:val="26"/>
        </w:rP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–служебную записку об отсутствии основания для проведения контрольного мероприятия.</w:t>
      </w:r>
    </w:p>
    <w:p w:rsidR="00A904F3" w:rsidRPr="00265222" w:rsidRDefault="00A904F3" w:rsidP="00A904F3">
      <w:pPr>
        <w:shd w:val="clear" w:color="auto" w:fill="FFFFFF"/>
        <w:ind w:firstLine="708"/>
        <w:jc w:val="both"/>
        <w:rPr>
          <w:color w:val="000000"/>
          <w:sz w:val="26"/>
          <w:szCs w:val="26"/>
        </w:rPr>
      </w:pPr>
      <w:r>
        <w:rPr>
          <w:color w:val="000000"/>
          <w:sz w:val="26"/>
          <w:szCs w:val="26"/>
        </w:rPr>
        <w:t xml:space="preserve">В </w:t>
      </w:r>
      <w:r w:rsidRPr="00265222">
        <w:rPr>
          <w:color w:val="000000"/>
          <w:sz w:val="26"/>
          <w:szCs w:val="26"/>
        </w:rPr>
        <w:t>предостережени</w:t>
      </w:r>
      <w:r>
        <w:rPr>
          <w:color w:val="000000"/>
          <w:sz w:val="26"/>
          <w:szCs w:val="26"/>
        </w:rPr>
        <w:t>и</w:t>
      </w:r>
      <w:r w:rsidRPr="00265222">
        <w:rPr>
          <w:color w:val="000000"/>
          <w:sz w:val="26"/>
          <w:szCs w:val="26"/>
        </w:rPr>
        <w:t xml:space="preserve"> о недопустимости нарушения обязательных требований, об отсутствии основания для проведения контрольного мероприятия </w:t>
      </w:r>
      <w:r>
        <w:rPr>
          <w:color w:val="000000"/>
          <w:sz w:val="26"/>
          <w:szCs w:val="26"/>
        </w:rPr>
        <w:t xml:space="preserve">указываются сведения в соответствии </w:t>
      </w:r>
      <w:r w:rsidRPr="00265222">
        <w:rPr>
          <w:color w:val="000000"/>
          <w:sz w:val="26"/>
          <w:szCs w:val="26"/>
        </w:rPr>
        <w:t>Постановлением Правительства РФ от 10.02.2017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A904F3" w:rsidRPr="00265222" w:rsidRDefault="00D6392A" w:rsidP="00A904F3">
      <w:pPr>
        <w:shd w:val="clear" w:color="auto" w:fill="FFFFFF"/>
        <w:ind w:firstLine="708"/>
        <w:jc w:val="both"/>
        <w:rPr>
          <w:sz w:val="26"/>
          <w:szCs w:val="26"/>
        </w:rPr>
      </w:pPr>
      <w:bookmarkStart w:id="37" w:name="dst100666"/>
      <w:bookmarkStart w:id="38" w:name="dst100667"/>
      <w:bookmarkStart w:id="39" w:name="dst100668"/>
      <w:bookmarkStart w:id="40" w:name="dst100669"/>
      <w:bookmarkEnd w:id="37"/>
      <w:bookmarkEnd w:id="38"/>
      <w:bookmarkEnd w:id="39"/>
      <w:bookmarkEnd w:id="40"/>
      <w:r>
        <w:rPr>
          <w:sz w:val="26"/>
          <w:szCs w:val="26"/>
        </w:rPr>
        <w:t>34</w:t>
      </w:r>
      <w:r w:rsidR="00A904F3" w:rsidRPr="00265222">
        <w:rPr>
          <w:sz w:val="26"/>
          <w:szCs w:val="26"/>
        </w:rPr>
        <w:t xml:space="preserve">.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администрации Муезерского муниципального </w:t>
      </w:r>
      <w:r w:rsidR="006D4DE6">
        <w:rPr>
          <w:sz w:val="26"/>
          <w:szCs w:val="26"/>
        </w:rPr>
        <w:t>округа</w:t>
      </w:r>
      <w:r w:rsidR="006D4DE6" w:rsidRPr="00265222">
        <w:rPr>
          <w:sz w:val="26"/>
          <w:szCs w:val="26"/>
        </w:rPr>
        <w:t xml:space="preserve"> </w:t>
      </w:r>
      <w:r w:rsidR="00A904F3" w:rsidRPr="00265222">
        <w:rPr>
          <w:sz w:val="26"/>
          <w:szCs w:val="26"/>
        </w:rPr>
        <w:t>(далее - распоряжение), в котором указывается:</w:t>
      </w:r>
    </w:p>
    <w:p w:rsidR="00A904F3" w:rsidRPr="00265222" w:rsidRDefault="00A904F3" w:rsidP="00A904F3">
      <w:pPr>
        <w:shd w:val="clear" w:color="auto" w:fill="FFFFFF"/>
        <w:ind w:firstLine="708"/>
        <w:jc w:val="both"/>
        <w:rPr>
          <w:sz w:val="26"/>
          <w:szCs w:val="26"/>
        </w:rPr>
      </w:pPr>
      <w:bookmarkStart w:id="41" w:name="dst100684"/>
      <w:bookmarkEnd w:id="41"/>
      <w:r w:rsidRPr="00265222">
        <w:rPr>
          <w:sz w:val="26"/>
          <w:szCs w:val="26"/>
        </w:rPr>
        <w:t>1) дата, время и место принятия решения;</w:t>
      </w:r>
    </w:p>
    <w:p w:rsidR="00A904F3" w:rsidRPr="00265222" w:rsidRDefault="00A904F3" w:rsidP="00A904F3">
      <w:pPr>
        <w:shd w:val="clear" w:color="auto" w:fill="FFFFFF"/>
        <w:ind w:firstLine="708"/>
        <w:jc w:val="both"/>
        <w:rPr>
          <w:sz w:val="26"/>
          <w:szCs w:val="26"/>
        </w:rPr>
      </w:pPr>
      <w:bookmarkStart w:id="42" w:name="dst100685"/>
      <w:bookmarkEnd w:id="42"/>
      <w:r w:rsidRPr="00265222">
        <w:rPr>
          <w:sz w:val="26"/>
          <w:szCs w:val="26"/>
        </w:rPr>
        <w:t>2) кем принято решение;</w:t>
      </w:r>
    </w:p>
    <w:p w:rsidR="00A904F3" w:rsidRPr="00265222" w:rsidRDefault="00A904F3" w:rsidP="00A904F3">
      <w:pPr>
        <w:shd w:val="clear" w:color="auto" w:fill="FFFFFF"/>
        <w:ind w:firstLine="708"/>
        <w:jc w:val="both"/>
        <w:rPr>
          <w:sz w:val="26"/>
          <w:szCs w:val="26"/>
        </w:rPr>
      </w:pPr>
      <w:bookmarkStart w:id="43" w:name="dst100686"/>
      <w:bookmarkEnd w:id="43"/>
      <w:r w:rsidRPr="00265222">
        <w:rPr>
          <w:sz w:val="26"/>
          <w:szCs w:val="26"/>
        </w:rPr>
        <w:t>3) основание проведения контрольного мероприятия;</w:t>
      </w:r>
    </w:p>
    <w:p w:rsidR="00A904F3" w:rsidRPr="00265222" w:rsidRDefault="00A904F3" w:rsidP="00A904F3">
      <w:pPr>
        <w:shd w:val="clear" w:color="auto" w:fill="FFFFFF"/>
        <w:ind w:firstLine="708"/>
        <w:jc w:val="both"/>
        <w:rPr>
          <w:sz w:val="26"/>
          <w:szCs w:val="26"/>
        </w:rPr>
      </w:pPr>
      <w:bookmarkStart w:id="44" w:name="dst100687"/>
      <w:bookmarkEnd w:id="44"/>
      <w:r w:rsidRPr="00265222">
        <w:rPr>
          <w:sz w:val="26"/>
          <w:szCs w:val="26"/>
        </w:rPr>
        <w:t>4) вид контроля;</w:t>
      </w:r>
    </w:p>
    <w:p w:rsidR="00A904F3" w:rsidRPr="00265222" w:rsidRDefault="00A904F3" w:rsidP="00A904F3">
      <w:pPr>
        <w:shd w:val="clear" w:color="auto" w:fill="FFFFFF"/>
        <w:ind w:firstLine="708"/>
        <w:jc w:val="both"/>
        <w:rPr>
          <w:sz w:val="26"/>
          <w:szCs w:val="26"/>
        </w:rPr>
      </w:pPr>
      <w:bookmarkStart w:id="45" w:name="dst100688"/>
      <w:bookmarkEnd w:id="45"/>
      <w:r w:rsidRPr="00265222">
        <w:rPr>
          <w:sz w:val="26"/>
          <w:szCs w:val="26"/>
        </w:rPr>
        <w:t>5) фамилии, имена, отчества (при наличии) проверяемого лица, должность должностного (должностных) лица (лиц) администрации Муезерского муниципального</w:t>
      </w:r>
      <w:r w:rsidR="006D4DE6" w:rsidRPr="006D4DE6">
        <w:rPr>
          <w:sz w:val="26"/>
          <w:szCs w:val="26"/>
        </w:rPr>
        <w:t xml:space="preserve"> </w:t>
      </w:r>
      <w:r w:rsidR="006D4DE6">
        <w:rPr>
          <w:sz w:val="26"/>
          <w:szCs w:val="26"/>
        </w:rPr>
        <w:t>округа</w:t>
      </w:r>
      <w:r w:rsidRPr="00265222">
        <w:rPr>
          <w:sz w:val="26"/>
          <w:szCs w:val="26"/>
        </w:rPr>
        <w:t>, уполномоченного (уполномоченных) на проведение контрольного мероприятия</w:t>
      </w:r>
      <w:r w:rsidRPr="00265222">
        <w:rPr>
          <w:rFonts w:eastAsia="Calibri"/>
          <w:sz w:val="26"/>
          <w:szCs w:val="26"/>
          <w:shd w:val="clear" w:color="auto" w:fill="FFFFFF"/>
        </w:rPr>
        <w:t>,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r w:rsidRPr="00265222">
        <w:rPr>
          <w:sz w:val="26"/>
          <w:szCs w:val="26"/>
        </w:rPr>
        <w:t>;</w:t>
      </w:r>
    </w:p>
    <w:p w:rsidR="00A904F3" w:rsidRPr="00265222" w:rsidRDefault="00A904F3" w:rsidP="00A904F3">
      <w:pPr>
        <w:shd w:val="clear" w:color="auto" w:fill="FFFFFF"/>
        <w:ind w:firstLine="708"/>
        <w:jc w:val="both"/>
        <w:rPr>
          <w:sz w:val="26"/>
          <w:szCs w:val="26"/>
        </w:rPr>
      </w:pPr>
      <w:bookmarkStart w:id="46" w:name="dst100689"/>
      <w:bookmarkEnd w:id="46"/>
      <w:r w:rsidRPr="00265222">
        <w:rPr>
          <w:sz w:val="26"/>
          <w:szCs w:val="26"/>
        </w:rPr>
        <w:t>6) объект контроля, в отношении которого проводится контрольное мероприятие;</w:t>
      </w:r>
    </w:p>
    <w:p w:rsidR="00A904F3" w:rsidRPr="00265222" w:rsidRDefault="00A904F3" w:rsidP="00A904F3">
      <w:pPr>
        <w:autoSpaceDE w:val="0"/>
        <w:ind w:firstLine="708"/>
        <w:jc w:val="both"/>
        <w:rPr>
          <w:sz w:val="26"/>
          <w:szCs w:val="26"/>
        </w:rPr>
      </w:pPr>
      <w:r w:rsidRPr="00265222">
        <w:rPr>
          <w:rFonts w:eastAsia="Calibri"/>
          <w:sz w:val="26"/>
          <w:szCs w:val="26"/>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A904F3" w:rsidRPr="00265222" w:rsidRDefault="00A904F3" w:rsidP="00A904F3">
      <w:pPr>
        <w:shd w:val="clear" w:color="auto" w:fill="FFFFFF"/>
        <w:ind w:firstLine="708"/>
        <w:jc w:val="both"/>
        <w:rPr>
          <w:sz w:val="26"/>
          <w:szCs w:val="26"/>
        </w:rPr>
      </w:pPr>
      <w:bookmarkStart w:id="47" w:name="dst100690"/>
      <w:bookmarkStart w:id="48" w:name="dst100691"/>
      <w:bookmarkEnd w:id="47"/>
      <w:bookmarkEnd w:id="48"/>
      <w:r w:rsidRPr="00265222">
        <w:rPr>
          <w:sz w:val="26"/>
          <w:szCs w:val="26"/>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w:t>
      </w:r>
      <w:r w:rsidRPr="00265222">
        <w:rPr>
          <w:rFonts w:eastAsia="Calibri"/>
          <w:sz w:val="26"/>
          <w:szCs w:val="26"/>
        </w:rPr>
        <w:t>(может не указываться в отношении рейдового осмотра)</w:t>
      </w:r>
      <w:r w:rsidRPr="00265222">
        <w:rPr>
          <w:sz w:val="26"/>
          <w:szCs w:val="26"/>
        </w:rPr>
        <w:t>;</w:t>
      </w:r>
    </w:p>
    <w:p w:rsidR="00A904F3" w:rsidRPr="00265222" w:rsidRDefault="00A904F3" w:rsidP="00A904F3">
      <w:pPr>
        <w:shd w:val="clear" w:color="auto" w:fill="FFFFFF"/>
        <w:ind w:firstLine="708"/>
        <w:jc w:val="both"/>
        <w:rPr>
          <w:sz w:val="26"/>
          <w:szCs w:val="26"/>
        </w:rPr>
      </w:pPr>
      <w:bookmarkStart w:id="49" w:name="dst100692"/>
      <w:bookmarkEnd w:id="49"/>
      <w:r w:rsidRPr="00265222">
        <w:rPr>
          <w:sz w:val="26"/>
          <w:szCs w:val="26"/>
        </w:rPr>
        <w:t>8) вид контрольного мероприятия;</w:t>
      </w:r>
    </w:p>
    <w:p w:rsidR="00A904F3" w:rsidRPr="00265222" w:rsidRDefault="00A904F3" w:rsidP="00A904F3">
      <w:pPr>
        <w:shd w:val="clear" w:color="auto" w:fill="FFFFFF"/>
        <w:ind w:firstLine="708"/>
        <w:jc w:val="both"/>
        <w:rPr>
          <w:sz w:val="26"/>
          <w:szCs w:val="26"/>
        </w:rPr>
      </w:pPr>
      <w:bookmarkStart w:id="50" w:name="dst100693"/>
      <w:bookmarkEnd w:id="50"/>
      <w:r w:rsidRPr="00265222">
        <w:rPr>
          <w:sz w:val="26"/>
          <w:szCs w:val="26"/>
        </w:rPr>
        <w:t>9) перечень контрольных действий, совершаемых в рамках контрольного мероприятия, предусматривающего взаимодействие с контролируемым лицом;</w:t>
      </w:r>
    </w:p>
    <w:p w:rsidR="00A904F3" w:rsidRPr="00265222" w:rsidRDefault="00A904F3" w:rsidP="00A904F3">
      <w:pPr>
        <w:shd w:val="clear" w:color="auto" w:fill="FFFFFF"/>
        <w:ind w:firstLine="708"/>
        <w:jc w:val="both"/>
        <w:rPr>
          <w:sz w:val="26"/>
          <w:szCs w:val="26"/>
        </w:rPr>
      </w:pPr>
      <w:bookmarkStart w:id="51" w:name="dst100694"/>
      <w:bookmarkEnd w:id="51"/>
      <w:r w:rsidRPr="00265222">
        <w:rPr>
          <w:sz w:val="26"/>
          <w:szCs w:val="26"/>
        </w:rPr>
        <w:t>10) предмет контрольного мероприятия;</w:t>
      </w:r>
    </w:p>
    <w:p w:rsidR="00A904F3" w:rsidRPr="00265222" w:rsidRDefault="00A904F3" w:rsidP="00A904F3">
      <w:pPr>
        <w:shd w:val="clear" w:color="auto" w:fill="FFFFFF"/>
        <w:ind w:firstLine="708"/>
        <w:jc w:val="both"/>
        <w:rPr>
          <w:sz w:val="26"/>
          <w:szCs w:val="26"/>
        </w:rPr>
      </w:pPr>
      <w:bookmarkStart w:id="52" w:name="dst100695"/>
      <w:bookmarkEnd w:id="52"/>
      <w:r w:rsidRPr="00265222">
        <w:rPr>
          <w:sz w:val="26"/>
          <w:szCs w:val="26"/>
        </w:rPr>
        <w:t>11) проверочные листы, если их применение является обязательным;</w:t>
      </w:r>
    </w:p>
    <w:p w:rsidR="00A904F3" w:rsidRPr="00265222" w:rsidRDefault="00A904F3" w:rsidP="00A904F3">
      <w:pPr>
        <w:shd w:val="clear" w:color="auto" w:fill="FFFFFF"/>
        <w:ind w:firstLine="708"/>
        <w:jc w:val="both"/>
        <w:rPr>
          <w:sz w:val="26"/>
          <w:szCs w:val="26"/>
        </w:rPr>
      </w:pPr>
      <w:bookmarkStart w:id="53" w:name="dst100696"/>
      <w:bookmarkEnd w:id="53"/>
      <w:r w:rsidRPr="00265222">
        <w:rPr>
          <w:sz w:val="26"/>
          <w:szCs w:val="26"/>
        </w:rPr>
        <w:t>12)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A904F3" w:rsidRPr="00265222" w:rsidRDefault="00A904F3" w:rsidP="00A904F3">
      <w:pPr>
        <w:autoSpaceDE w:val="0"/>
        <w:ind w:firstLine="708"/>
        <w:jc w:val="both"/>
        <w:rPr>
          <w:sz w:val="26"/>
          <w:szCs w:val="26"/>
        </w:rPr>
      </w:pPr>
      <w:bookmarkStart w:id="54" w:name="dst100697"/>
      <w:bookmarkEnd w:id="54"/>
      <w:r w:rsidRPr="00265222">
        <w:rPr>
          <w:sz w:val="26"/>
          <w:szCs w:val="26"/>
        </w:rPr>
        <w:lastRenderedPageBreak/>
        <w:t xml:space="preserve">13) </w:t>
      </w:r>
      <w:r w:rsidRPr="00265222">
        <w:rPr>
          <w:rFonts w:eastAsia="Calibri"/>
          <w:sz w:val="26"/>
          <w:szCs w:val="26"/>
        </w:rPr>
        <w:t>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A904F3" w:rsidRPr="00CC4E4B" w:rsidRDefault="00D6392A" w:rsidP="00A904F3">
      <w:pPr>
        <w:shd w:val="clear" w:color="auto" w:fill="FFFFFF"/>
        <w:ind w:firstLine="708"/>
        <w:jc w:val="both"/>
        <w:rPr>
          <w:sz w:val="26"/>
          <w:szCs w:val="26"/>
        </w:rPr>
      </w:pPr>
      <w:r>
        <w:rPr>
          <w:sz w:val="26"/>
          <w:szCs w:val="26"/>
        </w:rPr>
        <w:t>35</w:t>
      </w:r>
      <w:r w:rsidR="00A904F3" w:rsidRPr="00CC4E4B">
        <w:rPr>
          <w:sz w:val="26"/>
          <w:szCs w:val="26"/>
        </w:rPr>
        <w:t xml:space="preserve">.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отделом градостроительства и землепользования администрации Муезерского муниципального </w:t>
      </w:r>
      <w:r w:rsidR="006D4DE6" w:rsidRPr="00CC4E4B">
        <w:rPr>
          <w:sz w:val="26"/>
          <w:szCs w:val="26"/>
        </w:rPr>
        <w:t xml:space="preserve">округа </w:t>
      </w:r>
      <w:r w:rsidR="00A904F3" w:rsidRPr="00CC4E4B">
        <w:rPr>
          <w:sz w:val="26"/>
          <w:szCs w:val="26"/>
        </w:rPr>
        <w:t>и подлежащего согласованию с прокуратурой Муезерского</w:t>
      </w:r>
      <w:r w:rsidR="006D4DE6" w:rsidRPr="00CC4E4B">
        <w:rPr>
          <w:sz w:val="26"/>
          <w:szCs w:val="26"/>
        </w:rPr>
        <w:t xml:space="preserve"> округа</w:t>
      </w:r>
      <w:r w:rsidR="00A904F3" w:rsidRPr="00CC4E4B">
        <w:rPr>
          <w:sz w:val="26"/>
          <w:szCs w:val="26"/>
        </w:rPr>
        <w:t>.</w:t>
      </w:r>
    </w:p>
    <w:p w:rsidR="00A904F3" w:rsidRPr="00265222" w:rsidRDefault="00DA4C77" w:rsidP="00A904F3">
      <w:pPr>
        <w:autoSpaceDE w:val="0"/>
        <w:ind w:firstLine="708"/>
        <w:jc w:val="both"/>
        <w:rPr>
          <w:sz w:val="26"/>
          <w:szCs w:val="26"/>
        </w:rPr>
      </w:pPr>
      <w:hyperlink r:id="rId16" w:history="1">
        <w:r w:rsidR="00A904F3" w:rsidRPr="00CC4E4B">
          <w:rPr>
            <w:rFonts w:eastAsia="Calibri"/>
            <w:sz w:val="26"/>
            <w:szCs w:val="26"/>
          </w:rPr>
          <w:t>Порядок</w:t>
        </w:r>
      </w:hyperlink>
      <w:r w:rsidR="00A904F3" w:rsidRPr="00CC4E4B">
        <w:rPr>
          <w:rFonts w:eastAsia="Calibri"/>
          <w:sz w:val="26"/>
          <w:szCs w:val="26"/>
        </w:rPr>
        <w:t xml:space="preserve">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устанавливается Правительством Российской Федерации.</w:t>
      </w:r>
      <w:r w:rsidR="00CC4E4B">
        <w:rPr>
          <w:rFonts w:eastAsia="Calibri"/>
          <w:sz w:val="26"/>
          <w:szCs w:val="26"/>
        </w:rPr>
        <w:tab/>
      </w:r>
      <w:r w:rsidR="00CC4E4B">
        <w:rPr>
          <w:rFonts w:eastAsia="Calibri"/>
          <w:sz w:val="26"/>
          <w:szCs w:val="26"/>
        </w:rPr>
        <w:br/>
      </w:r>
      <w:r w:rsidR="00E579FD">
        <w:rPr>
          <w:sz w:val="26"/>
          <w:szCs w:val="26"/>
        </w:rPr>
        <w:t xml:space="preserve">          </w:t>
      </w:r>
      <w:r w:rsidR="00CC4E4B" w:rsidRPr="00CC4E4B">
        <w:rPr>
          <w:sz w:val="26"/>
          <w:szCs w:val="26"/>
        </w:rPr>
        <w:t>Направление сведений и документов,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w:t>
      </w:r>
      <w:r w:rsidR="00CC4E4B">
        <w:rPr>
          <w:sz w:val="26"/>
          <w:szCs w:val="26"/>
        </w:rPr>
        <w:t xml:space="preserve"> иную охраняемую законом тайну</w:t>
      </w:r>
      <w:r w:rsidR="00CC4E4B" w:rsidRPr="00CC4E4B">
        <w:rPr>
          <w:sz w:val="26"/>
          <w:szCs w:val="26"/>
        </w:rPr>
        <w:t>.</w:t>
      </w:r>
    </w:p>
    <w:p w:rsidR="00A904F3" w:rsidRPr="00393D70" w:rsidRDefault="00D6392A" w:rsidP="00A904F3">
      <w:pPr>
        <w:autoSpaceDE w:val="0"/>
        <w:ind w:firstLine="708"/>
        <w:jc w:val="both"/>
        <w:rPr>
          <w:sz w:val="26"/>
          <w:szCs w:val="26"/>
        </w:rPr>
      </w:pPr>
      <w:r>
        <w:rPr>
          <w:sz w:val="26"/>
          <w:szCs w:val="26"/>
        </w:rPr>
        <w:t>36</w:t>
      </w:r>
      <w:r w:rsidR="00A904F3" w:rsidRPr="00CC4E4B">
        <w:rPr>
          <w:sz w:val="26"/>
          <w:szCs w:val="26"/>
        </w:rPr>
        <w:t xml:space="preserve">. </w:t>
      </w:r>
      <w:r w:rsidR="00393D70" w:rsidRPr="00393D70">
        <w:rPr>
          <w:color w:val="000000" w:themeColor="text1"/>
          <w:sz w:val="26"/>
          <w:szCs w:val="26"/>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7" w:history="1">
        <w:r w:rsidR="00393D70" w:rsidRPr="00393D70">
          <w:rPr>
            <w:rStyle w:val="a3"/>
            <w:color w:val="000000" w:themeColor="text1"/>
            <w:sz w:val="26"/>
            <w:szCs w:val="26"/>
          </w:rPr>
          <w:t>пунктами 1</w:t>
        </w:r>
      </w:hyperlink>
      <w:r w:rsidR="00393D70" w:rsidRPr="00393D70">
        <w:rPr>
          <w:color w:val="000000" w:themeColor="text1"/>
          <w:sz w:val="26"/>
          <w:szCs w:val="26"/>
        </w:rPr>
        <w:t xml:space="preserve">, </w:t>
      </w:r>
      <w:hyperlink r:id="rId18" w:history="1">
        <w:r w:rsidR="00393D70" w:rsidRPr="00393D70">
          <w:rPr>
            <w:rStyle w:val="a3"/>
            <w:color w:val="000000" w:themeColor="text1"/>
            <w:sz w:val="26"/>
            <w:szCs w:val="26"/>
          </w:rPr>
          <w:t>3</w:t>
        </w:r>
      </w:hyperlink>
      <w:r w:rsidR="00393D70" w:rsidRPr="00393D70">
        <w:rPr>
          <w:color w:val="000000" w:themeColor="text1"/>
          <w:sz w:val="26"/>
          <w:szCs w:val="26"/>
        </w:rPr>
        <w:t>-</w:t>
      </w:r>
      <w:hyperlink r:id="rId19" w:history="1">
        <w:r w:rsidR="00393D70" w:rsidRPr="00393D70">
          <w:rPr>
            <w:rStyle w:val="a3"/>
            <w:color w:val="000000" w:themeColor="text1"/>
            <w:sz w:val="26"/>
            <w:szCs w:val="26"/>
          </w:rPr>
          <w:t>9 части 1</w:t>
        </w:r>
      </w:hyperlink>
      <w:r w:rsidR="00393D70" w:rsidRPr="00393D70">
        <w:rPr>
          <w:color w:val="000000" w:themeColor="text1"/>
          <w:sz w:val="26"/>
          <w:szCs w:val="26"/>
        </w:rPr>
        <w:t xml:space="preserve"> и </w:t>
      </w:r>
      <w:hyperlink r:id="rId20" w:history="1">
        <w:r w:rsidR="00393D70" w:rsidRPr="00393D70">
          <w:rPr>
            <w:rStyle w:val="a3"/>
            <w:color w:val="000000" w:themeColor="text1"/>
            <w:sz w:val="26"/>
            <w:szCs w:val="26"/>
          </w:rPr>
          <w:t>частью 3 статьи 57</w:t>
        </w:r>
      </w:hyperlink>
      <w:r w:rsidR="00393D70" w:rsidRPr="00393D70">
        <w:rPr>
          <w:color w:val="000000" w:themeColor="text1"/>
          <w:sz w:val="26"/>
          <w:szCs w:val="26"/>
        </w:rPr>
        <w:t xml:space="preserve"> Федерального закона от 31.07.2020 N 248-ФЗ "О государственном контроле (надзоре) и муниципальном контроле в Российской Федерации".</w:t>
      </w:r>
    </w:p>
    <w:p w:rsidR="00A904F3" w:rsidRPr="00265222" w:rsidRDefault="00D6392A" w:rsidP="00A904F3">
      <w:pPr>
        <w:shd w:val="clear" w:color="auto" w:fill="FFFFFF"/>
        <w:ind w:firstLine="708"/>
        <w:jc w:val="both"/>
        <w:rPr>
          <w:sz w:val="26"/>
          <w:szCs w:val="26"/>
        </w:rPr>
      </w:pPr>
      <w:r>
        <w:rPr>
          <w:sz w:val="26"/>
          <w:szCs w:val="26"/>
        </w:rPr>
        <w:t>37</w:t>
      </w:r>
      <w:r w:rsidR="00A904F3" w:rsidRPr="00265222">
        <w:rPr>
          <w:sz w:val="26"/>
          <w:szCs w:val="26"/>
        </w:rPr>
        <w:t xml:space="preserve">. С </w:t>
      </w:r>
      <w:r w:rsidR="00A904F3" w:rsidRPr="00265222">
        <w:rPr>
          <w:rFonts w:eastAsia="Calibri"/>
          <w:sz w:val="26"/>
          <w:szCs w:val="26"/>
        </w:rPr>
        <w:t xml:space="preserve">прокуратурой Муезерского </w:t>
      </w:r>
      <w:r w:rsidR="006D4DE6">
        <w:rPr>
          <w:sz w:val="26"/>
          <w:szCs w:val="26"/>
        </w:rPr>
        <w:t>округа</w:t>
      </w:r>
      <w:r w:rsidR="006D4DE6" w:rsidRPr="00265222">
        <w:rPr>
          <w:rFonts w:eastAsia="Calibri"/>
          <w:sz w:val="26"/>
          <w:szCs w:val="26"/>
        </w:rPr>
        <w:t xml:space="preserve"> </w:t>
      </w:r>
      <w:r w:rsidR="00A904F3" w:rsidRPr="00265222">
        <w:rPr>
          <w:rFonts w:eastAsia="Calibri"/>
          <w:sz w:val="26"/>
          <w:szCs w:val="26"/>
        </w:rPr>
        <w:t>согласовываются внеплановые контрольные мероприятия, проводимые в форме инспекционного визита, рейдового осмотра, выездной проверки</w:t>
      </w:r>
      <w:r w:rsidR="00A904F3" w:rsidRPr="00265222">
        <w:rPr>
          <w:sz w:val="26"/>
          <w:szCs w:val="26"/>
        </w:rPr>
        <w:t>.</w:t>
      </w:r>
    </w:p>
    <w:p w:rsidR="00A904F3" w:rsidRPr="00265222" w:rsidRDefault="00A904F3" w:rsidP="00A904F3">
      <w:pPr>
        <w:shd w:val="clear" w:color="auto" w:fill="FFFFFF"/>
        <w:ind w:firstLine="708"/>
        <w:jc w:val="both"/>
        <w:rPr>
          <w:sz w:val="26"/>
          <w:szCs w:val="26"/>
        </w:rPr>
      </w:pPr>
      <w:r w:rsidRPr="00265222">
        <w:rPr>
          <w:sz w:val="26"/>
          <w:szCs w:val="26"/>
        </w:rPr>
        <w:t xml:space="preserve">В день подписания распоряжения о проведении внепланового контрольного мероприятия в целях согласования его проведения с прокуратурой Муезерского </w:t>
      </w:r>
      <w:r w:rsidR="006D4DE6">
        <w:rPr>
          <w:sz w:val="26"/>
          <w:szCs w:val="26"/>
        </w:rPr>
        <w:t>округа</w:t>
      </w:r>
      <w:r w:rsidR="006D4DE6" w:rsidRPr="00265222">
        <w:rPr>
          <w:color w:val="000000"/>
          <w:sz w:val="26"/>
          <w:szCs w:val="26"/>
        </w:rPr>
        <w:t xml:space="preserve"> </w:t>
      </w:r>
      <w:r w:rsidRPr="00265222">
        <w:rPr>
          <w:color w:val="000000"/>
          <w:sz w:val="26"/>
          <w:szCs w:val="26"/>
        </w:rPr>
        <w:t xml:space="preserve">должностные лица </w:t>
      </w:r>
      <w:r w:rsidRPr="00265222">
        <w:rPr>
          <w:sz w:val="26"/>
          <w:szCs w:val="26"/>
          <w:shd w:val="clear" w:color="auto" w:fill="FFFFFF"/>
        </w:rPr>
        <w:t xml:space="preserve">отдела градостроительства и землепользования администрации </w:t>
      </w:r>
      <w:r w:rsidRPr="00265222">
        <w:rPr>
          <w:sz w:val="26"/>
          <w:szCs w:val="26"/>
        </w:rPr>
        <w:t xml:space="preserve">Муезерского муниципального </w:t>
      </w:r>
      <w:r w:rsidR="006D4DE6">
        <w:rPr>
          <w:sz w:val="26"/>
          <w:szCs w:val="26"/>
        </w:rPr>
        <w:t>округа</w:t>
      </w:r>
      <w:r w:rsidR="006D4DE6" w:rsidRPr="00265222">
        <w:rPr>
          <w:sz w:val="26"/>
          <w:szCs w:val="26"/>
        </w:rPr>
        <w:t xml:space="preserve"> </w:t>
      </w:r>
      <w:r w:rsidRPr="00265222">
        <w:rPr>
          <w:sz w:val="26"/>
          <w:szCs w:val="26"/>
        </w:rPr>
        <w:t xml:space="preserve">направляют в прокуратуру Муезерского </w:t>
      </w:r>
      <w:r w:rsidR="006D4DE6">
        <w:rPr>
          <w:sz w:val="26"/>
          <w:szCs w:val="26"/>
        </w:rPr>
        <w:t>округа</w:t>
      </w:r>
      <w:r w:rsidR="006D4DE6" w:rsidRPr="00265222">
        <w:rPr>
          <w:sz w:val="26"/>
          <w:szCs w:val="26"/>
        </w:rPr>
        <w:t xml:space="preserve"> </w:t>
      </w:r>
      <w:r w:rsidRPr="00265222">
        <w:rPr>
          <w:sz w:val="26"/>
          <w:szCs w:val="26"/>
        </w:rPr>
        <w:t xml:space="preserve">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w:t>
      </w:r>
      <w:bookmarkStart w:id="55" w:name="dst100734"/>
      <w:bookmarkStart w:id="56" w:name="dst100735"/>
      <w:bookmarkStart w:id="57" w:name="dst100736"/>
      <w:bookmarkStart w:id="58" w:name="dst100741"/>
      <w:bookmarkStart w:id="59" w:name="dst100745"/>
      <w:bookmarkEnd w:id="55"/>
      <w:bookmarkEnd w:id="56"/>
      <w:bookmarkEnd w:id="57"/>
      <w:bookmarkEnd w:id="58"/>
      <w:bookmarkEnd w:id="59"/>
      <w:r w:rsidRPr="00265222">
        <w:rPr>
          <w:sz w:val="26"/>
          <w:szCs w:val="26"/>
        </w:rPr>
        <w:t>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A904F3" w:rsidRPr="00265222" w:rsidRDefault="00A904F3" w:rsidP="00A904F3">
      <w:pPr>
        <w:shd w:val="clear" w:color="auto" w:fill="FFFFFF"/>
        <w:ind w:firstLine="708"/>
        <w:jc w:val="both"/>
        <w:rPr>
          <w:sz w:val="26"/>
          <w:szCs w:val="26"/>
        </w:rPr>
      </w:pPr>
      <w:bookmarkStart w:id="60" w:name="dst100746"/>
      <w:bookmarkStart w:id="61" w:name="dst100747"/>
      <w:bookmarkEnd w:id="60"/>
      <w:bookmarkEnd w:id="61"/>
      <w:r w:rsidRPr="00265222">
        <w:rPr>
          <w:sz w:val="26"/>
          <w:szCs w:val="26"/>
        </w:rPr>
        <w:t>3</w:t>
      </w:r>
      <w:r w:rsidR="00D6392A">
        <w:rPr>
          <w:sz w:val="26"/>
          <w:szCs w:val="26"/>
        </w:rPr>
        <w:t>8</w:t>
      </w:r>
      <w:r w:rsidRPr="00265222">
        <w:rPr>
          <w:sz w:val="26"/>
          <w:szCs w:val="26"/>
        </w:rPr>
        <w:t xml:space="preserve">.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w:t>
      </w:r>
      <w:r w:rsidRPr="00265222">
        <w:rPr>
          <w:color w:val="000000"/>
          <w:sz w:val="26"/>
          <w:szCs w:val="26"/>
        </w:rPr>
        <w:t xml:space="preserve">должностные лица отдела </w:t>
      </w:r>
      <w:r w:rsidRPr="00265222">
        <w:rPr>
          <w:sz w:val="26"/>
          <w:szCs w:val="26"/>
          <w:shd w:val="clear" w:color="auto" w:fill="FFFFFF"/>
        </w:rPr>
        <w:t xml:space="preserve">градостроительства и землепользования администрации </w:t>
      </w:r>
      <w:r w:rsidRPr="00265222">
        <w:rPr>
          <w:sz w:val="26"/>
          <w:szCs w:val="26"/>
        </w:rPr>
        <w:t>Муезерского муниципального</w:t>
      </w:r>
      <w:r w:rsidR="006D4DE6" w:rsidRPr="006D4DE6">
        <w:rPr>
          <w:sz w:val="26"/>
          <w:szCs w:val="26"/>
        </w:rPr>
        <w:t xml:space="preserve"> </w:t>
      </w:r>
      <w:r w:rsidR="006D4DE6">
        <w:rPr>
          <w:sz w:val="26"/>
          <w:szCs w:val="26"/>
        </w:rPr>
        <w:t>округа</w:t>
      </w:r>
      <w:r w:rsidRPr="00265222">
        <w:rPr>
          <w:sz w:val="26"/>
          <w:szCs w:val="26"/>
        </w:rPr>
        <w:t xml:space="preserve">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Муезерского </w:t>
      </w:r>
      <w:r w:rsidR="006D4DE6">
        <w:rPr>
          <w:sz w:val="26"/>
          <w:szCs w:val="26"/>
        </w:rPr>
        <w:t>округа</w:t>
      </w:r>
      <w:r w:rsidR="006D4DE6" w:rsidRPr="00265222">
        <w:rPr>
          <w:sz w:val="26"/>
          <w:szCs w:val="26"/>
        </w:rPr>
        <w:t xml:space="preserve"> </w:t>
      </w:r>
      <w:r w:rsidRPr="00265222">
        <w:rPr>
          <w:sz w:val="26"/>
          <w:szCs w:val="26"/>
        </w:rPr>
        <w:t>посредством направления в тот же срок документов, предусмотренных </w:t>
      </w:r>
      <w:r>
        <w:rPr>
          <w:sz w:val="26"/>
          <w:szCs w:val="26"/>
        </w:rPr>
        <w:t>требованиями действующего законодательства</w:t>
      </w:r>
      <w:r w:rsidRPr="00265222">
        <w:rPr>
          <w:sz w:val="26"/>
          <w:szCs w:val="26"/>
        </w:rPr>
        <w:t>. Уведомление контролируемого лица в этом случае может не проводиться.</w:t>
      </w:r>
    </w:p>
    <w:p w:rsidR="00A904F3" w:rsidRPr="00265222" w:rsidRDefault="00D6392A" w:rsidP="00A904F3">
      <w:pPr>
        <w:shd w:val="clear" w:color="auto" w:fill="FFFFFF"/>
        <w:ind w:firstLine="708"/>
        <w:jc w:val="both"/>
        <w:rPr>
          <w:sz w:val="26"/>
          <w:szCs w:val="26"/>
        </w:rPr>
      </w:pPr>
      <w:r>
        <w:rPr>
          <w:rFonts w:eastAsia="Calibri"/>
          <w:sz w:val="26"/>
          <w:szCs w:val="26"/>
          <w:shd w:val="clear" w:color="auto" w:fill="FFFFFF"/>
        </w:rPr>
        <w:t>39</w:t>
      </w:r>
      <w:r w:rsidR="00A904F3" w:rsidRPr="00265222">
        <w:rPr>
          <w:rFonts w:eastAsia="Calibri"/>
          <w:sz w:val="26"/>
          <w:szCs w:val="26"/>
          <w:shd w:val="clear" w:color="auto" w:fill="FFFFFF"/>
        </w:rPr>
        <w:t xml:space="preserve">. </w:t>
      </w:r>
      <w:r w:rsidR="00A904F3" w:rsidRPr="00265222">
        <w:rPr>
          <w:sz w:val="26"/>
          <w:szCs w:val="26"/>
        </w:rPr>
        <w:t xml:space="preserve">При проведении контрольного мероприятия в месте осуществления деятельности контролируемого лица, контролируемому лицу (его представителю) </w:t>
      </w:r>
      <w:r w:rsidR="00A904F3" w:rsidRPr="00265222">
        <w:rPr>
          <w:color w:val="000000"/>
          <w:sz w:val="26"/>
          <w:szCs w:val="26"/>
        </w:rPr>
        <w:t xml:space="preserve">должностным лицом отдела </w:t>
      </w:r>
      <w:r w:rsidR="00A904F3" w:rsidRPr="00265222">
        <w:rPr>
          <w:sz w:val="26"/>
          <w:szCs w:val="26"/>
          <w:shd w:val="clear" w:color="auto" w:fill="FFFFFF"/>
        </w:rPr>
        <w:t xml:space="preserve">градостроительства и землепользования администрации </w:t>
      </w:r>
      <w:r w:rsidR="00A904F3" w:rsidRPr="00265222">
        <w:rPr>
          <w:sz w:val="26"/>
          <w:szCs w:val="26"/>
        </w:rPr>
        <w:t xml:space="preserve">Муезерского муниципального </w:t>
      </w:r>
      <w:r w:rsidR="006D4DE6">
        <w:rPr>
          <w:sz w:val="26"/>
          <w:szCs w:val="26"/>
        </w:rPr>
        <w:t>округа</w:t>
      </w:r>
      <w:r w:rsidR="006D4DE6" w:rsidRPr="00265222">
        <w:rPr>
          <w:sz w:val="26"/>
          <w:szCs w:val="26"/>
        </w:rPr>
        <w:t xml:space="preserve"> </w:t>
      </w:r>
      <w:r w:rsidR="00A904F3" w:rsidRPr="00265222">
        <w:rPr>
          <w:sz w:val="26"/>
          <w:szCs w:val="26"/>
        </w:rPr>
        <w:t xml:space="preserve">предъявляются служебное удостоверение, </w:t>
      </w:r>
      <w:r w:rsidR="00A904F3" w:rsidRPr="00265222">
        <w:rPr>
          <w:sz w:val="26"/>
          <w:szCs w:val="26"/>
        </w:rPr>
        <w:lastRenderedPageBreak/>
        <w:t>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A904F3" w:rsidRPr="00265222" w:rsidRDefault="00D6392A" w:rsidP="00A904F3">
      <w:pPr>
        <w:shd w:val="clear" w:color="auto" w:fill="FFFFFF"/>
        <w:ind w:firstLine="708"/>
        <w:jc w:val="both"/>
        <w:rPr>
          <w:sz w:val="26"/>
          <w:szCs w:val="26"/>
        </w:rPr>
      </w:pPr>
      <w:r>
        <w:rPr>
          <w:sz w:val="26"/>
          <w:szCs w:val="26"/>
        </w:rPr>
        <w:t>40</w:t>
      </w:r>
      <w:r w:rsidR="00A904F3" w:rsidRPr="00265222">
        <w:rPr>
          <w:sz w:val="26"/>
          <w:szCs w:val="26"/>
        </w:rPr>
        <w:t xml:space="preserve">. По требованию контролируемого лица </w:t>
      </w:r>
      <w:r w:rsidR="00A904F3" w:rsidRPr="00265222">
        <w:rPr>
          <w:color w:val="000000"/>
          <w:sz w:val="26"/>
          <w:szCs w:val="26"/>
        </w:rPr>
        <w:t xml:space="preserve">должностное лицо </w:t>
      </w:r>
      <w:r w:rsidR="00A904F3" w:rsidRPr="00265222">
        <w:rPr>
          <w:sz w:val="26"/>
          <w:szCs w:val="26"/>
          <w:shd w:val="clear" w:color="auto" w:fill="FFFFFF"/>
        </w:rPr>
        <w:t xml:space="preserve">администрации </w:t>
      </w:r>
      <w:r w:rsidR="00A904F3" w:rsidRPr="00265222">
        <w:rPr>
          <w:sz w:val="26"/>
          <w:szCs w:val="26"/>
        </w:rPr>
        <w:t xml:space="preserve">Муезерского муниципального </w:t>
      </w:r>
      <w:r w:rsidR="006D4DE6">
        <w:rPr>
          <w:sz w:val="26"/>
          <w:szCs w:val="26"/>
        </w:rPr>
        <w:t>округа</w:t>
      </w:r>
      <w:r w:rsidR="006D4DE6" w:rsidRPr="00265222">
        <w:rPr>
          <w:sz w:val="26"/>
          <w:szCs w:val="26"/>
        </w:rPr>
        <w:t xml:space="preserve"> </w:t>
      </w:r>
      <w:r w:rsidR="00A904F3" w:rsidRPr="00265222">
        <w:rPr>
          <w:sz w:val="26"/>
          <w:szCs w:val="26"/>
        </w:rPr>
        <w:t>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A904F3" w:rsidRPr="00265222" w:rsidRDefault="00D6392A" w:rsidP="00A904F3">
      <w:pPr>
        <w:shd w:val="clear" w:color="auto" w:fill="FFFFFF"/>
        <w:ind w:firstLine="708"/>
        <w:jc w:val="both"/>
        <w:rPr>
          <w:sz w:val="26"/>
          <w:szCs w:val="26"/>
        </w:rPr>
      </w:pPr>
      <w:r>
        <w:rPr>
          <w:sz w:val="26"/>
          <w:szCs w:val="26"/>
        </w:rPr>
        <w:t>41</w:t>
      </w:r>
      <w:r w:rsidR="00A904F3" w:rsidRPr="00265222">
        <w:rPr>
          <w:sz w:val="26"/>
          <w:szCs w:val="26"/>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w:t>
      </w:r>
      <w:r w:rsidR="00A904F3" w:rsidRPr="00265222">
        <w:rPr>
          <w:color w:val="000000"/>
          <w:sz w:val="26"/>
          <w:szCs w:val="26"/>
        </w:rPr>
        <w:t xml:space="preserve">должностное лицо </w:t>
      </w:r>
      <w:r w:rsidR="00A904F3" w:rsidRPr="00265222">
        <w:rPr>
          <w:sz w:val="26"/>
          <w:szCs w:val="26"/>
          <w:shd w:val="clear" w:color="auto" w:fill="FFFFFF"/>
        </w:rPr>
        <w:t xml:space="preserve">отдела градостроительства и землепользования администрации </w:t>
      </w:r>
      <w:r w:rsidR="00A904F3" w:rsidRPr="00265222">
        <w:rPr>
          <w:sz w:val="26"/>
          <w:szCs w:val="26"/>
        </w:rPr>
        <w:t xml:space="preserve">Муезерского муниципального </w:t>
      </w:r>
      <w:r w:rsidR="00161A47">
        <w:rPr>
          <w:sz w:val="26"/>
          <w:szCs w:val="26"/>
        </w:rPr>
        <w:t>округа</w:t>
      </w:r>
      <w:r w:rsidR="00161A47" w:rsidRPr="00265222">
        <w:rPr>
          <w:sz w:val="26"/>
          <w:szCs w:val="26"/>
        </w:rPr>
        <w:t xml:space="preserve"> </w:t>
      </w:r>
      <w:r w:rsidR="00A904F3" w:rsidRPr="00265222">
        <w:rPr>
          <w:sz w:val="26"/>
          <w:szCs w:val="26"/>
        </w:rPr>
        <w:t>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должностные лица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A904F3" w:rsidRPr="00265222" w:rsidRDefault="00A904F3" w:rsidP="00A904F3">
      <w:pPr>
        <w:shd w:val="clear" w:color="auto" w:fill="FFFFFF"/>
        <w:ind w:firstLine="708"/>
        <w:jc w:val="both"/>
        <w:rPr>
          <w:sz w:val="26"/>
          <w:szCs w:val="26"/>
        </w:rPr>
      </w:pPr>
      <w:r w:rsidRPr="00265222">
        <w:rPr>
          <w:sz w:val="26"/>
          <w:szCs w:val="26"/>
        </w:rPr>
        <w:t>Типовая форма акта о невозможности проведения или завершения контрольного мероприятия утверждается нормативным правовым актом с Приказом Минэкономразвития России от 31.03.2021 № 151 «О типовых формах документов, используемых контрольным (надзорным) органом».</w:t>
      </w:r>
    </w:p>
    <w:p w:rsidR="00A904F3" w:rsidRPr="00265222" w:rsidRDefault="00D6392A" w:rsidP="00A904F3">
      <w:pPr>
        <w:shd w:val="clear" w:color="auto" w:fill="FFFFFF"/>
        <w:ind w:firstLine="708"/>
        <w:jc w:val="both"/>
        <w:rPr>
          <w:sz w:val="26"/>
          <w:szCs w:val="26"/>
        </w:rPr>
      </w:pPr>
      <w:r>
        <w:rPr>
          <w:sz w:val="26"/>
          <w:szCs w:val="26"/>
        </w:rPr>
        <w:t>42</w:t>
      </w:r>
      <w:r w:rsidR="00A904F3" w:rsidRPr="00265222">
        <w:rPr>
          <w:sz w:val="26"/>
          <w:szCs w:val="26"/>
        </w:rPr>
        <w:t xml:space="preserve">. В случае, указанном в пункте 49 настоящего Положения, </w:t>
      </w:r>
      <w:r w:rsidR="00A904F3" w:rsidRPr="00265222">
        <w:rPr>
          <w:color w:val="000000"/>
          <w:sz w:val="26"/>
          <w:szCs w:val="26"/>
        </w:rPr>
        <w:t xml:space="preserve">должностное лицо </w:t>
      </w:r>
      <w:r w:rsidR="00A904F3" w:rsidRPr="00265222">
        <w:rPr>
          <w:rFonts w:eastAsia="Calibri"/>
          <w:sz w:val="26"/>
          <w:szCs w:val="26"/>
          <w:shd w:val="clear" w:color="auto" w:fill="FFFFFF"/>
        </w:rPr>
        <w:t>уполномоченного органа</w:t>
      </w:r>
      <w:r w:rsidR="00A904F3" w:rsidRPr="00265222">
        <w:rPr>
          <w:sz w:val="26"/>
          <w:szCs w:val="26"/>
        </w:rPr>
        <w:t xml:space="preserve">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 Муезерского</w:t>
      </w:r>
      <w:r w:rsidR="00161A47" w:rsidRPr="00161A47">
        <w:rPr>
          <w:sz w:val="26"/>
          <w:szCs w:val="26"/>
        </w:rPr>
        <w:t xml:space="preserve"> </w:t>
      </w:r>
      <w:r w:rsidR="00161A47">
        <w:rPr>
          <w:sz w:val="26"/>
          <w:szCs w:val="26"/>
        </w:rPr>
        <w:t>округа</w:t>
      </w:r>
      <w:r w:rsidR="00A904F3" w:rsidRPr="00265222">
        <w:rPr>
          <w:sz w:val="26"/>
          <w:szCs w:val="26"/>
        </w:rPr>
        <w:t>.</w:t>
      </w:r>
    </w:p>
    <w:p w:rsidR="00A904F3" w:rsidRPr="00265222" w:rsidRDefault="00D6392A" w:rsidP="00A904F3">
      <w:pPr>
        <w:shd w:val="clear" w:color="auto" w:fill="FFFFFF"/>
        <w:ind w:firstLine="708"/>
        <w:jc w:val="both"/>
        <w:rPr>
          <w:sz w:val="26"/>
          <w:szCs w:val="26"/>
        </w:rPr>
      </w:pPr>
      <w:r>
        <w:rPr>
          <w:sz w:val="26"/>
          <w:szCs w:val="26"/>
        </w:rPr>
        <w:t>43</w:t>
      </w:r>
      <w:r w:rsidR="00A904F3" w:rsidRPr="00265222">
        <w:rPr>
          <w:sz w:val="26"/>
          <w:szCs w:val="26"/>
        </w:rPr>
        <w:t>.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A904F3" w:rsidRPr="00265222" w:rsidRDefault="00D6392A" w:rsidP="00A904F3">
      <w:pPr>
        <w:autoSpaceDE w:val="0"/>
        <w:ind w:firstLine="709"/>
        <w:jc w:val="both"/>
        <w:rPr>
          <w:sz w:val="26"/>
          <w:szCs w:val="26"/>
        </w:rPr>
      </w:pPr>
      <w:bookmarkStart w:id="62" w:name="dst100825"/>
      <w:bookmarkStart w:id="63" w:name="dst100849"/>
      <w:bookmarkStart w:id="64" w:name="dst100850"/>
      <w:bookmarkStart w:id="65" w:name="dst100862"/>
      <w:bookmarkStart w:id="66" w:name="dst100863"/>
      <w:bookmarkEnd w:id="62"/>
      <w:bookmarkEnd w:id="63"/>
      <w:bookmarkEnd w:id="64"/>
      <w:bookmarkEnd w:id="65"/>
      <w:bookmarkEnd w:id="66"/>
      <w:r>
        <w:rPr>
          <w:rFonts w:eastAsia="Calibri"/>
          <w:sz w:val="26"/>
          <w:szCs w:val="26"/>
        </w:rPr>
        <w:t>44</w:t>
      </w:r>
      <w:r w:rsidR="00A904F3" w:rsidRPr="00265222">
        <w:rPr>
          <w:rFonts w:eastAsia="Calibri"/>
          <w:sz w:val="26"/>
          <w:szCs w:val="26"/>
        </w:rPr>
        <w:t xml:space="preserve">. Информирование контролируемых лиц о совершаемых </w:t>
      </w:r>
      <w:r w:rsidR="00A904F3" w:rsidRPr="00265222">
        <w:rPr>
          <w:color w:val="000000"/>
          <w:sz w:val="26"/>
          <w:szCs w:val="26"/>
        </w:rPr>
        <w:t xml:space="preserve">должностными лицами отдела градостроительства и землепользования администрации </w:t>
      </w:r>
      <w:r w:rsidR="00A904F3" w:rsidRPr="00265222">
        <w:rPr>
          <w:sz w:val="26"/>
          <w:szCs w:val="26"/>
        </w:rPr>
        <w:t xml:space="preserve">Муезерского муниципального </w:t>
      </w:r>
      <w:r w:rsidR="00161A47">
        <w:rPr>
          <w:sz w:val="26"/>
          <w:szCs w:val="26"/>
        </w:rPr>
        <w:t>округа</w:t>
      </w:r>
      <w:r w:rsidR="00161A47" w:rsidRPr="00265222">
        <w:rPr>
          <w:rFonts w:eastAsia="Calibri"/>
          <w:sz w:val="26"/>
          <w:szCs w:val="26"/>
        </w:rPr>
        <w:t xml:space="preserve"> </w:t>
      </w:r>
      <w:r w:rsidR="00A904F3" w:rsidRPr="00265222">
        <w:rPr>
          <w:rFonts w:eastAsia="Calibri"/>
          <w:sz w:val="26"/>
          <w:szCs w:val="26"/>
        </w:rPr>
        <w:t>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rsidR="00A904F3" w:rsidRPr="00265222" w:rsidRDefault="00A904F3" w:rsidP="00A904F3">
      <w:pPr>
        <w:autoSpaceDE w:val="0"/>
        <w:ind w:firstLine="709"/>
        <w:jc w:val="both"/>
        <w:rPr>
          <w:sz w:val="26"/>
          <w:szCs w:val="26"/>
        </w:rPr>
      </w:pPr>
      <w:r w:rsidRPr="00265222">
        <w:rPr>
          <w:rFonts w:eastAsia="Calibri"/>
          <w:sz w:val="26"/>
          <w:szCs w:val="26"/>
        </w:rPr>
        <w:t xml:space="preserve">Гражданин, не осуществляющий предпринимательской деятельности, являющийся контролируемым лицом, информируется о совершаемых </w:t>
      </w:r>
      <w:r w:rsidRPr="00265222">
        <w:rPr>
          <w:color w:val="000000"/>
          <w:sz w:val="26"/>
          <w:szCs w:val="26"/>
        </w:rPr>
        <w:t xml:space="preserve">специалистами отдела </w:t>
      </w:r>
      <w:r w:rsidRPr="00265222">
        <w:rPr>
          <w:sz w:val="26"/>
          <w:szCs w:val="26"/>
          <w:shd w:val="clear" w:color="auto" w:fill="FFFFFF"/>
        </w:rPr>
        <w:t xml:space="preserve">градостроительства и землепользования администрации </w:t>
      </w:r>
      <w:r w:rsidRPr="00265222">
        <w:rPr>
          <w:sz w:val="26"/>
          <w:szCs w:val="26"/>
        </w:rPr>
        <w:t xml:space="preserve">Муезерского муниципального </w:t>
      </w:r>
      <w:r w:rsidR="00161A47">
        <w:rPr>
          <w:sz w:val="26"/>
          <w:szCs w:val="26"/>
        </w:rPr>
        <w:t>округа</w:t>
      </w:r>
      <w:r w:rsidR="00161A47" w:rsidRPr="00265222">
        <w:rPr>
          <w:rFonts w:eastAsia="Calibri"/>
          <w:sz w:val="26"/>
          <w:szCs w:val="26"/>
        </w:rPr>
        <w:t xml:space="preserve"> </w:t>
      </w:r>
      <w:r w:rsidRPr="00265222">
        <w:rPr>
          <w:rFonts w:eastAsia="Calibri"/>
          <w:sz w:val="26"/>
          <w:szCs w:val="26"/>
        </w:rPr>
        <w:t xml:space="preserve">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w:t>
      </w:r>
      <w:r w:rsidRPr="00265222">
        <w:rPr>
          <w:rFonts w:eastAsia="Calibri"/>
          <w:sz w:val="26"/>
          <w:szCs w:val="26"/>
        </w:rPr>
        <w:lastRenderedPageBreak/>
        <w:t>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rsidR="00A904F3" w:rsidRPr="00265222" w:rsidRDefault="00A904F3" w:rsidP="00A904F3">
      <w:pPr>
        <w:autoSpaceDE w:val="0"/>
        <w:ind w:firstLine="709"/>
        <w:jc w:val="both"/>
        <w:rPr>
          <w:sz w:val="26"/>
          <w:szCs w:val="26"/>
        </w:rPr>
      </w:pPr>
      <w:r w:rsidRPr="00265222">
        <w:rPr>
          <w:rFonts w:eastAsia="Calibri"/>
          <w:sz w:val="26"/>
          <w:szCs w:val="26"/>
        </w:rPr>
        <w:t xml:space="preserve">До 31 декабря 2023 года информирование контролируемого лица о совершаемых </w:t>
      </w:r>
      <w:r w:rsidRPr="00265222">
        <w:rPr>
          <w:color w:val="000000"/>
          <w:sz w:val="26"/>
          <w:szCs w:val="26"/>
        </w:rPr>
        <w:t xml:space="preserve">специалистами отдела </w:t>
      </w:r>
      <w:r w:rsidRPr="00265222">
        <w:rPr>
          <w:sz w:val="26"/>
          <w:szCs w:val="26"/>
          <w:shd w:val="clear" w:color="auto" w:fill="FFFFFF"/>
        </w:rPr>
        <w:t xml:space="preserve">градостроительства и землепользования администрации </w:t>
      </w:r>
      <w:r w:rsidRPr="00265222">
        <w:rPr>
          <w:sz w:val="26"/>
          <w:szCs w:val="26"/>
        </w:rPr>
        <w:t xml:space="preserve">Муезерского муниципального </w:t>
      </w:r>
      <w:r w:rsidR="00161A47">
        <w:rPr>
          <w:sz w:val="26"/>
          <w:szCs w:val="26"/>
        </w:rPr>
        <w:t>округа</w:t>
      </w:r>
      <w:r w:rsidR="00161A47" w:rsidRPr="00265222">
        <w:rPr>
          <w:rFonts w:eastAsia="Calibri"/>
          <w:sz w:val="26"/>
          <w:szCs w:val="26"/>
        </w:rPr>
        <w:t xml:space="preserve"> </w:t>
      </w:r>
      <w:r w:rsidRPr="00265222">
        <w:rPr>
          <w:rFonts w:eastAsia="Calibri"/>
          <w:sz w:val="26"/>
          <w:szCs w:val="26"/>
        </w:rPr>
        <w:t>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A904F3" w:rsidRPr="00265222" w:rsidRDefault="00A904F3" w:rsidP="00A904F3">
      <w:pPr>
        <w:widowControl w:val="0"/>
        <w:autoSpaceDE w:val="0"/>
        <w:jc w:val="center"/>
        <w:rPr>
          <w:sz w:val="26"/>
          <w:szCs w:val="26"/>
        </w:rPr>
      </w:pPr>
    </w:p>
    <w:p w:rsidR="00A904F3" w:rsidRPr="00265222" w:rsidRDefault="002A08DD" w:rsidP="00A904F3">
      <w:pPr>
        <w:widowControl w:val="0"/>
        <w:autoSpaceDE w:val="0"/>
        <w:jc w:val="center"/>
        <w:rPr>
          <w:sz w:val="26"/>
          <w:szCs w:val="26"/>
        </w:rPr>
      </w:pPr>
      <w:r w:rsidRPr="002A08DD">
        <w:rPr>
          <w:rFonts w:eastAsia="Calibri"/>
          <w:b/>
          <w:sz w:val="26"/>
          <w:szCs w:val="26"/>
        </w:rPr>
        <w:br/>
      </w:r>
      <w:r w:rsidR="00A904F3" w:rsidRPr="00265222">
        <w:rPr>
          <w:rFonts w:eastAsia="Calibri"/>
          <w:b/>
          <w:sz w:val="26"/>
          <w:szCs w:val="26"/>
          <w:lang w:val="en-US"/>
        </w:rPr>
        <w:t>IV</w:t>
      </w:r>
      <w:r w:rsidR="00A904F3" w:rsidRPr="00265222">
        <w:rPr>
          <w:rFonts w:eastAsia="Calibri"/>
          <w:b/>
          <w:sz w:val="26"/>
          <w:szCs w:val="26"/>
        </w:rPr>
        <w:t>. Результаты контрольных мероприятий и решения, принимаемые по результатам контрольных мероприятий</w:t>
      </w:r>
    </w:p>
    <w:p w:rsidR="00A904F3" w:rsidRPr="00265222" w:rsidRDefault="00A904F3" w:rsidP="00A904F3">
      <w:pPr>
        <w:shd w:val="clear" w:color="auto" w:fill="FFFFFF"/>
        <w:ind w:firstLine="540"/>
        <w:jc w:val="both"/>
        <w:rPr>
          <w:sz w:val="26"/>
          <w:szCs w:val="26"/>
        </w:rPr>
      </w:pPr>
    </w:p>
    <w:p w:rsidR="00A904F3" w:rsidRPr="00265222" w:rsidRDefault="00D6392A" w:rsidP="00A904F3">
      <w:pPr>
        <w:shd w:val="clear" w:color="auto" w:fill="FFFFFF"/>
        <w:ind w:firstLine="708"/>
        <w:jc w:val="both"/>
        <w:rPr>
          <w:color w:val="FF0000"/>
          <w:sz w:val="26"/>
          <w:szCs w:val="26"/>
        </w:rPr>
      </w:pPr>
      <w:r>
        <w:rPr>
          <w:sz w:val="26"/>
          <w:szCs w:val="26"/>
        </w:rPr>
        <w:t>45</w:t>
      </w:r>
      <w:r w:rsidR="00A904F3" w:rsidRPr="00265222">
        <w:rPr>
          <w:sz w:val="26"/>
          <w:szCs w:val="26"/>
        </w:rPr>
        <w:t>.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r w:rsidR="00A904F3" w:rsidRPr="00265222">
        <w:rPr>
          <w:color w:val="FF0000"/>
          <w:sz w:val="26"/>
          <w:szCs w:val="26"/>
        </w:rPr>
        <w:t>.</w:t>
      </w:r>
    </w:p>
    <w:p w:rsidR="00A904F3" w:rsidRPr="00265222" w:rsidRDefault="00D6392A" w:rsidP="00A904F3">
      <w:pPr>
        <w:shd w:val="clear" w:color="auto" w:fill="FFFFFF"/>
        <w:ind w:firstLine="708"/>
        <w:jc w:val="both"/>
        <w:rPr>
          <w:sz w:val="26"/>
          <w:szCs w:val="26"/>
        </w:rPr>
      </w:pPr>
      <w:bookmarkStart w:id="67" w:name="dst100983"/>
      <w:bookmarkEnd w:id="67"/>
      <w:r>
        <w:rPr>
          <w:sz w:val="26"/>
          <w:szCs w:val="26"/>
        </w:rPr>
        <w:t>46</w:t>
      </w:r>
      <w:r w:rsidR="00A904F3" w:rsidRPr="00265222">
        <w:rPr>
          <w:sz w:val="26"/>
          <w:szCs w:val="26"/>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A904F3" w:rsidRPr="00265222" w:rsidRDefault="00A904F3" w:rsidP="00A904F3">
      <w:pPr>
        <w:shd w:val="clear" w:color="auto" w:fill="FFFFFF"/>
        <w:ind w:firstLine="708"/>
        <w:jc w:val="both"/>
        <w:rPr>
          <w:sz w:val="26"/>
          <w:szCs w:val="26"/>
        </w:rPr>
      </w:pPr>
      <w:r w:rsidRPr="00265222">
        <w:rPr>
          <w:sz w:val="26"/>
          <w:szCs w:val="26"/>
        </w:rPr>
        <w:t>Типовая форма акта утверждается нормативным правовым актом в соответствии с Приказом Минэкономразвития России от 31.03.2021 № 151 «О типовых формах документов, используемых контрольным (надзорным) органом».</w:t>
      </w:r>
    </w:p>
    <w:p w:rsidR="00A904F3" w:rsidRPr="00265222" w:rsidRDefault="00A904F3" w:rsidP="00A904F3">
      <w:pPr>
        <w:shd w:val="clear" w:color="auto" w:fill="FFFFFF"/>
        <w:ind w:firstLine="708"/>
        <w:jc w:val="both"/>
        <w:rPr>
          <w:sz w:val="26"/>
          <w:szCs w:val="26"/>
        </w:rPr>
      </w:pPr>
      <w:r w:rsidRPr="00265222">
        <w:rPr>
          <w:sz w:val="26"/>
          <w:szCs w:val="26"/>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A904F3" w:rsidRPr="00265222" w:rsidRDefault="00A904F3" w:rsidP="00A904F3">
      <w:pPr>
        <w:autoSpaceDE w:val="0"/>
        <w:ind w:firstLine="708"/>
        <w:jc w:val="both"/>
        <w:rPr>
          <w:sz w:val="26"/>
          <w:szCs w:val="26"/>
        </w:rPr>
      </w:pPr>
      <w:r w:rsidRPr="00265222">
        <w:rPr>
          <w:rFonts w:eastAsia="Calibri"/>
          <w:sz w:val="26"/>
          <w:szCs w:val="26"/>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w:t>
      </w:r>
      <w:r w:rsidRPr="00265222">
        <w:rPr>
          <w:sz w:val="26"/>
          <w:szCs w:val="26"/>
        </w:rPr>
        <w:t xml:space="preserve">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bookmarkStart w:id="68" w:name="dst100984"/>
      <w:bookmarkEnd w:id="68"/>
    </w:p>
    <w:p w:rsidR="00A904F3" w:rsidRPr="00265222" w:rsidRDefault="00D6392A" w:rsidP="00A904F3">
      <w:pPr>
        <w:shd w:val="clear" w:color="auto" w:fill="FFFFFF"/>
        <w:ind w:firstLine="708"/>
        <w:jc w:val="both"/>
        <w:rPr>
          <w:sz w:val="26"/>
          <w:szCs w:val="26"/>
        </w:rPr>
      </w:pPr>
      <w:r>
        <w:rPr>
          <w:sz w:val="26"/>
          <w:szCs w:val="26"/>
        </w:rPr>
        <w:t>47</w:t>
      </w:r>
      <w:r w:rsidR="00A904F3" w:rsidRPr="00265222">
        <w:rPr>
          <w:sz w:val="26"/>
          <w:szCs w:val="26"/>
        </w:rPr>
        <w:t>. Оформление акта производится в день окончания проведения контрольного мероприятия.</w:t>
      </w:r>
    </w:p>
    <w:p w:rsidR="00A904F3" w:rsidRPr="00265222" w:rsidRDefault="00D6392A" w:rsidP="00A904F3">
      <w:pPr>
        <w:shd w:val="clear" w:color="auto" w:fill="FFFFFF"/>
        <w:ind w:firstLine="708"/>
        <w:jc w:val="both"/>
        <w:rPr>
          <w:sz w:val="26"/>
          <w:szCs w:val="26"/>
        </w:rPr>
      </w:pPr>
      <w:bookmarkStart w:id="69" w:name="dst100985"/>
      <w:bookmarkStart w:id="70" w:name="dst100986"/>
      <w:bookmarkEnd w:id="69"/>
      <w:bookmarkEnd w:id="70"/>
      <w:r>
        <w:rPr>
          <w:sz w:val="26"/>
          <w:szCs w:val="26"/>
        </w:rPr>
        <w:t>48</w:t>
      </w:r>
      <w:r w:rsidR="00A904F3" w:rsidRPr="00265222">
        <w:rPr>
          <w:sz w:val="26"/>
          <w:szCs w:val="26"/>
        </w:rPr>
        <w:t>. Акт контрольного мероприятия, проведение которого было согласовано прокуратурой Муезерского</w:t>
      </w:r>
      <w:r w:rsidR="00161A47" w:rsidRPr="00161A47">
        <w:rPr>
          <w:sz w:val="26"/>
          <w:szCs w:val="26"/>
        </w:rPr>
        <w:t xml:space="preserve"> </w:t>
      </w:r>
      <w:r w:rsidR="00161A47">
        <w:rPr>
          <w:sz w:val="26"/>
          <w:szCs w:val="26"/>
        </w:rPr>
        <w:t>округа</w:t>
      </w:r>
      <w:r w:rsidR="00A904F3" w:rsidRPr="00265222">
        <w:rPr>
          <w:sz w:val="26"/>
          <w:szCs w:val="26"/>
        </w:rPr>
        <w:t>, направляется в прокуратуру Муезерского</w:t>
      </w:r>
      <w:r w:rsidR="00161A47" w:rsidRPr="00161A47">
        <w:rPr>
          <w:sz w:val="26"/>
          <w:szCs w:val="26"/>
        </w:rPr>
        <w:t xml:space="preserve"> </w:t>
      </w:r>
      <w:r w:rsidR="00161A47">
        <w:rPr>
          <w:sz w:val="26"/>
          <w:szCs w:val="26"/>
        </w:rPr>
        <w:t>округа</w:t>
      </w:r>
      <w:r w:rsidR="00161A47" w:rsidRPr="00265222">
        <w:rPr>
          <w:sz w:val="26"/>
          <w:szCs w:val="26"/>
        </w:rPr>
        <w:t xml:space="preserve"> посредством</w:t>
      </w:r>
      <w:r w:rsidR="00A904F3" w:rsidRPr="00265222">
        <w:rPr>
          <w:sz w:val="26"/>
          <w:szCs w:val="26"/>
        </w:rPr>
        <w:t xml:space="preserve"> Единого реестра контрольных (надзорных) мероприятий непосредственно после его оформления.</w:t>
      </w:r>
    </w:p>
    <w:p w:rsidR="00A904F3" w:rsidRPr="00265222" w:rsidRDefault="00D6392A" w:rsidP="00A904F3">
      <w:pPr>
        <w:shd w:val="clear" w:color="auto" w:fill="FFFFFF"/>
        <w:ind w:firstLine="708"/>
        <w:jc w:val="both"/>
        <w:rPr>
          <w:sz w:val="26"/>
          <w:szCs w:val="26"/>
        </w:rPr>
      </w:pPr>
      <w:r>
        <w:rPr>
          <w:sz w:val="26"/>
          <w:szCs w:val="26"/>
        </w:rPr>
        <w:t>49</w:t>
      </w:r>
      <w:r w:rsidR="00A904F3" w:rsidRPr="00265222">
        <w:rPr>
          <w:sz w:val="26"/>
          <w:szCs w:val="26"/>
        </w:rPr>
        <w:t xml:space="preserve">. Контролируемое лицо или его представитель знакомится с содержанием акта на месте проведения контрольного мероприятия, за исключением </w:t>
      </w:r>
      <w:bookmarkStart w:id="71" w:name="dst100989"/>
      <w:bookmarkEnd w:id="71"/>
      <w:r w:rsidR="00A904F3" w:rsidRPr="00265222">
        <w:rPr>
          <w:sz w:val="26"/>
          <w:szCs w:val="26"/>
        </w:rPr>
        <w:t xml:space="preserve">проведения </w:t>
      </w:r>
      <w:r w:rsidR="00A904F3" w:rsidRPr="00265222">
        <w:rPr>
          <w:sz w:val="26"/>
          <w:szCs w:val="26"/>
        </w:rPr>
        <w:lastRenderedPageBreak/>
        <w:t>документарной проверки. Акт документарной проверки направляется органом муниципального контроля контролируемому лицу в установленном порядке.</w:t>
      </w:r>
    </w:p>
    <w:p w:rsidR="00A904F3" w:rsidRPr="00265222" w:rsidRDefault="00D6392A" w:rsidP="00A904F3">
      <w:pPr>
        <w:shd w:val="clear" w:color="auto" w:fill="FFFFFF"/>
        <w:ind w:firstLine="708"/>
        <w:jc w:val="both"/>
        <w:rPr>
          <w:sz w:val="26"/>
          <w:szCs w:val="26"/>
        </w:rPr>
      </w:pPr>
      <w:bookmarkStart w:id="72" w:name="dst100990"/>
      <w:bookmarkEnd w:id="72"/>
      <w:r>
        <w:rPr>
          <w:sz w:val="26"/>
          <w:szCs w:val="26"/>
        </w:rPr>
        <w:t>50</w:t>
      </w:r>
      <w:r w:rsidR="00A904F3" w:rsidRPr="00265222">
        <w:rPr>
          <w:sz w:val="26"/>
          <w:szCs w:val="26"/>
        </w:rPr>
        <w:t>. Контролируемое лицо подписывает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A904F3" w:rsidRPr="00265222" w:rsidRDefault="00D6392A" w:rsidP="00A904F3">
      <w:pPr>
        <w:shd w:val="clear" w:color="auto" w:fill="FFFFFF"/>
        <w:ind w:firstLine="708"/>
        <w:jc w:val="both"/>
        <w:rPr>
          <w:sz w:val="26"/>
          <w:szCs w:val="26"/>
        </w:rPr>
      </w:pPr>
      <w:r>
        <w:rPr>
          <w:sz w:val="26"/>
          <w:szCs w:val="26"/>
        </w:rPr>
        <w:t>51</w:t>
      </w:r>
      <w:r w:rsidR="00A904F3" w:rsidRPr="00265222">
        <w:rPr>
          <w:sz w:val="26"/>
          <w:szCs w:val="26"/>
        </w:rPr>
        <w:t>. В случае несогласия с фактами, выводами, предложениями, изложенными в акте, контролируемое лицо вправе обжаловать акт проверки в судебном порядке.</w:t>
      </w:r>
    </w:p>
    <w:p w:rsidR="00A904F3" w:rsidRPr="00265222" w:rsidRDefault="00D6392A" w:rsidP="00A904F3">
      <w:pPr>
        <w:shd w:val="clear" w:color="auto" w:fill="FFFFFF"/>
        <w:ind w:firstLine="708"/>
        <w:jc w:val="both"/>
        <w:rPr>
          <w:sz w:val="26"/>
          <w:szCs w:val="26"/>
        </w:rPr>
      </w:pPr>
      <w:bookmarkStart w:id="73" w:name="dst100998"/>
      <w:bookmarkEnd w:id="73"/>
      <w:r>
        <w:rPr>
          <w:sz w:val="26"/>
          <w:szCs w:val="26"/>
        </w:rPr>
        <w:t>52</w:t>
      </w:r>
      <w:r w:rsidR="00A904F3" w:rsidRPr="00265222">
        <w:rPr>
          <w:sz w:val="26"/>
          <w:szCs w:val="26"/>
        </w:rPr>
        <w:t xml:space="preserve">. В случае выявления при проведении контрольного мероприятия нарушений обязательных требований контролируемым лицом </w:t>
      </w:r>
      <w:r w:rsidR="00A904F3" w:rsidRPr="00265222">
        <w:rPr>
          <w:color w:val="000000"/>
          <w:sz w:val="26"/>
          <w:szCs w:val="26"/>
        </w:rPr>
        <w:t>должностное лицо уполномоченного органа</w:t>
      </w:r>
      <w:r w:rsidR="00A904F3" w:rsidRPr="00265222">
        <w:rPr>
          <w:sz w:val="26"/>
          <w:szCs w:val="26"/>
        </w:rPr>
        <w:t xml:space="preserve"> контроля обязано:</w:t>
      </w:r>
    </w:p>
    <w:p w:rsidR="00A904F3" w:rsidRPr="00265222" w:rsidRDefault="00A904F3" w:rsidP="00A904F3">
      <w:pPr>
        <w:shd w:val="clear" w:color="auto" w:fill="FFFFFF"/>
        <w:ind w:firstLine="708"/>
        <w:jc w:val="both"/>
        <w:rPr>
          <w:sz w:val="26"/>
          <w:szCs w:val="26"/>
        </w:rPr>
      </w:pPr>
      <w:bookmarkStart w:id="74" w:name="dst100999"/>
      <w:bookmarkEnd w:id="74"/>
      <w:r w:rsidRPr="00265222">
        <w:rPr>
          <w:sz w:val="26"/>
          <w:szCs w:val="26"/>
        </w:rPr>
        <w:t>1) 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 а также других мероприятий (или) о проведении мероприятий по предотвращению причинения вреда (ущерба) охраняемым законом ценностям;</w:t>
      </w:r>
    </w:p>
    <w:p w:rsidR="00A904F3" w:rsidRPr="00265222" w:rsidRDefault="00A904F3" w:rsidP="00A904F3">
      <w:pPr>
        <w:shd w:val="clear" w:color="auto" w:fill="FFFFFF"/>
        <w:ind w:firstLine="708"/>
        <w:jc w:val="both"/>
        <w:rPr>
          <w:sz w:val="26"/>
          <w:szCs w:val="26"/>
        </w:rPr>
      </w:pPr>
      <w:bookmarkStart w:id="75" w:name="dst101000"/>
      <w:bookmarkEnd w:id="75"/>
      <w:r w:rsidRPr="00265222">
        <w:rPr>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rsidR="00A904F3" w:rsidRPr="00265222" w:rsidRDefault="00A904F3" w:rsidP="00A904F3">
      <w:pPr>
        <w:shd w:val="clear" w:color="auto" w:fill="FFFFFF"/>
        <w:ind w:firstLine="708"/>
        <w:jc w:val="both"/>
        <w:rPr>
          <w:sz w:val="26"/>
          <w:szCs w:val="26"/>
        </w:rPr>
      </w:pPr>
      <w:bookmarkStart w:id="76" w:name="dst101001"/>
      <w:bookmarkEnd w:id="76"/>
      <w:r w:rsidRPr="00265222">
        <w:rPr>
          <w:sz w:val="26"/>
          <w:szCs w:val="26"/>
        </w:rP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A904F3" w:rsidRPr="00265222" w:rsidRDefault="00A904F3" w:rsidP="00A904F3">
      <w:pPr>
        <w:shd w:val="clear" w:color="auto" w:fill="FFFFFF"/>
        <w:ind w:firstLine="708"/>
        <w:jc w:val="both"/>
        <w:rPr>
          <w:sz w:val="26"/>
          <w:szCs w:val="26"/>
        </w:rPr>
      </w:pPr>
      <w:bookmarkStart w:id="77" w:name="dst101002"/>
      <w:bookmarkEnd w:id="77"/>
      <w:r w:rsidRPr="00265222">
        <w:rPr>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904F3" w:rsidRPr="00265222" w:rsidRDefault="00A904F3" w:rsidP="00A904F3">
      <w:pPr>
        <w:shd w:val="clear" w:color="auto" w:fill="FFFFFF"/>
        <w:ind w:firstLine="708"/>
        <w:jc w:val="both"/>
        <w:rPr>
          <w:sz w:val="26"/>
          <w:szCs w:val="26"/>
        </w:rPr>
      </w:pPr>
      <w:bookmarkStart w:id="78" w:name="dst101003"/>
      <w:bookmarkEnd w:id="78"/>
      <w:r w:rsidRPr="00265222">
        <w:rPr>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904F3" w:rsidRPr="00265222" w:rsidRDefault="00D6392A" w:rsidP="00A904F3">
      <w:pPr>
        <w:shd w:val="clear" w:color="auto" w:fill="FFFFFF"/>
        <w:ind w:firstLine="708"/>
        <w:jc w:val="both"/>
        <w:rPr>
          <w:sz w:val="26"/>
          <w:szCs w:val="26"/>
        </w:rPr>
      </w:pPr>
      <w:r>
        <w:rPr>
          <w:sz w:val="26"/>
          <w:szCs w:val="26"/>
        </w:rPr>
        <w:t>53</w:t>
      </w:r>
      <w:r w:rsidR="00A904F3" w:rsidRPr="00265222">
        <w:rPr>
          <w:sz w:val="26"/>
          <w:szCs w:val="26"/>
        </w:rPr>
        <w:t xml:space="preserve">. </w:t>
      </w:r>
      <w:r w:rsidR="00A904F3">
        <w:rPr>
          <w:sz w:val="26"/>
          <w:szCs w:val="26"/>
        </w:rPr>
        <w:t>Фо</w:t>
      </w:r>
      <w:r w:rsidR="00A904F3" w:rsidRPr="00265222">
        <w:rPr>
          <w:sz w:val="26"/>
          <w:szCs w:val="26"/>
        </w:rPr>
        <w:t xml:space="preserve">рма предписания </w:t>
      </w:r>
      <w:r w:rsidR="00A904F3">
        <w:rPr>
          <w:sz w:val="26"/>
          <w:szCs w:val="26"/>
        </w:rPr>
        <w:t>оформляется в свободной форме.</w:t>
      </w:r>
    </w:p>
    <w:p w:rsidR="00A904F3" w:rsidRPr="00265222" w:rsidRDefault="00A904F3" w:rsidP="00A904F3">
      <w:pPr>
        <w:shd w:val="clear" w:color="auto" w:fill="FFFFFF"/>
        <w:ind w:firstLine="708"/>
        <w:jc w:val="center"/>
        <w:rPr>
          <w:sz w:val="26"/>
          <w:szCs w:val="26"/>
        </w:rPr>
      </w:pPr>
    </w:p>
    <w:p w:rsidR="00A904F3" w:rsidRPr="00265222" w:rsidRDefault="00A904F3" w:rsidP="00A904F3">
      <w:pPr>
        <w:widowControl w:val="0"/>
        <w:autoSpaceDE w:val="0"/>
        <w:jc w:val="center"/>
        <w:rPr>
          <w:sz w:val="26"/>
          <w:szCs w:val="26"/>
        </w:rPr>
      </w:pPr>
      <w:bookmarkStart w:id="79" w:name="dst101020"/>
      <w:bookmarkEnd w:id="79"/>
      <w:r w:rsidRPr="00265222">
        <w:rPr>
          <w:rFonts w:eastAsia="Calibri"/>
          <w:b/>
          <w:sz w:val="26"/>
          <w:szCs w:val="26"/>
          <w:lang w:val="en-US"/>
        </w:rPr>
        <w:t>V</w:t>
      </w:r>
      <w:r w:rsidRPr="00265222">
        <w:rPr>
          <w:rFonts w:eastAsia="Calibri"/>
          <w:b/>
          <w:sz w:val="26"/>
          <w:szCs w:val="26"/>
        </w:rPr>
        <w:t xml:space="preserve">. Обжалование решений, действий (бездействия) должностных лиц, осуществляющих муниципальный земельный контроль  </w:t>
      </w:r>
    </w:p>
    <w:p w:rsidR="00A904F3" w:rsidRPr="00265222" w:rsidRDefault="00A904F3" w:rsidP="00A904F3">
      <w:pPr>
        <w:jc w:val="center"/>
        <w:rPr>
          <w:sz w:val="26"/>
          <w:szCs w:val="26"/>
        </w:rPr>
      </w:pPr>
      <w:r w:rsidRPr="00265222">
        <w:rPr>
          <w:sz w:val="26"/>
          <w:szCs w:val="26"/>
        </w:rPr>
        <w:t>(при применении досудебного порядка обжалования)</w:t>
      </w:r>
    </w:p>
    <w:p w:rsidR="00A904F3" w:rsidRPr="00265222" w:rsidRDefault="00D6392A" w:rsidP="00A904F3">
      <w:pPr>
        <w:pStyle w:val="pt-000002"/>
        <w:spacing w:before="0" w:after="0"/>
        <w:ind w:firstLine="709"/>
        <w:jc w:val="both"/>
        <w:rPr>
          <w:sz w:val="26"/>
          <w:szCs w:val="26"/>
        </w:rPr>
      </w:pPr>
      <w:r>
        <w:rPr>
          <w:rStyle w:val="pt-000003"/>
          <w:sz w:val="26"/>
          <w:szCs w:val="26"/>
        </w:rPr>
        <w:t>54</w:t>
      </w:r>
      <w:r w:rsidR="00A904F3" w:rsidRPr="00265222">
        <w:rPr>
          <w:rStyle w:val="pt-000003"/>
          <w:sz w:val="26"/>
          <w:szCs w:val="26"/>
        </w:rPr>
        <w:t>.</w:t>
      </w:r>
      <w:r w:rsidR="00A904F3" w:rsidRPr="00265222">
        <w:rPr>
          <w:sz w:val="26"/>
          <w:szCs w:val="26"/>
        </w:rPr>
        <w:t> </w:t>
      </w:r>
      <w:r w:rsidR="00946C2D">
        <w:rPr>
          <w:rStyle w:val="pt-a0-000004"/>
          <w:sz w:val="26"/>
          <w:szCs w:val="26"/>
        </w:rPr>
        <w:t xml:space="preserve">Досудебный порядок подачи жалоб при осуществлении муниципального земельного контроля не применяется, если иное не установлено федеральным законом о виде контроля, общими требованиями к организации и осуществлению </w:t>
      </w:r>
      <w:r w:rsidR="00946C2D">
        <w:rPr>
          <w:rStyle w:val="pt-a0-000004"/>
          <w:sz w:val="26"/>
          <w:szCs w:val="26"/>
        </w:rPr>
        <w:lastRenderedPageBreak/>
        <w:t>данного вида муниципального контроля, утвержденными Правительством Российской Федерации».</w:t>
      </w:r>
    </w:p>
    <w:p w:rsidR="00A904F3" w:rsidRPr="00265222" w:rsidRDefault="00D6392A" w:rsidP="00A904F3">
      <w:pPr>
        <w:pStyle w:val="pt-000002"/>
        <w:spacing w:before="0" w:after="0"/>
        <w:ind w:firstLine="709"/>
        <w:jc w:val="both"/>
        <w:rPr>
          <w:sz w:val="26"/>
          <w:szCs w:val="26"/>
        </w:rPr>
      </w:pPr>
      <w:r>
        <w:rPr>
          <w:rStyle w:val="pt-000003"/>
          <w:sz w:val="26"/>
          <w:szCs w:val="26"/>
        </w:rPr>
        <w:t>55</w:t>
      </w:r>
      <w:r w:rsidR="00A904F3" w:rsidRPr="00265222">
        <w:rPr>
          <w:rStyle w:val="pt-000003"/>
          <w:sz w:val="26"/>
          <w:szCs w:val="26"/>
        </w:rPr>
        <w:t>. </w:t>
      </w:r>
      <w:r w:rsidR="00A904F3" w:rsidRPr="00265222">
        <w:rPr>
          <w:rStyle w:val="pt-a0-000004"/>
          <w:sz w:val="26"/>
          <w:szCs w:val="26"/>
        </w:rPr>
        <w:t xml:space="preserve">Сроки подачи жалобы определяются в соответствии с частями 5-11 статьи 40 Федерального закона </w:t>
      </w:r>
      <w:r w:rsidR="002840B5" w:rsidRPr="00265222">
        <w:rPr>
          <w:rStyle w:val="pt-a0-000007"/>
          <w:rFonts w:hint="cs"/>
          <w:sz w:val="26"/>
          <w:szCs w:val="26"/>
          <w:cs/>
        </w:rPr>
        <w:t>‎</w:t>
      </w:r>
      <w:r w:rsidR="002840B5" w:rsidRPr="00265222">
        <w:rPr>
          <w:rStyle w:val="pt-a0-000004"/>
          <w:sz w:val="26"/>
          <w:szCs w:val="26"/>
        </w:rPr>
        <w:t xml:space="preserve"> «</w:t>
      </w:r>
      <w:r w:rsidR="00A904F3" w:rsidRPr="00265222">
        <w:rPr>
          <w:rStyle w:val="pt-a0-000004"/>
          <w:sz w:val="26"/>
          <w:szCs w:val="26"/>
        </w:rPr>
        <w:t>О государственном контроле (надзоре) и муниципальном контроле в Российской Федерации».</w:t>
      </w:r>
    </w:p>
    <w:p w:rsidR="00A904F3" w:rsidRPr="00265222" w:rsidRDefault="00D6392A" w:rsidP="00A904F3">
      <w:pPr>
        <w:pStyle w:val="pt-a-000027"/>
        <w:shd w:val="clear" w:color="auto" w:fill="FFFFFF"/>
        <w:spacing w:before="0" w:after="0" w:line="302" w:lineRule="atLeast"/>
        <w:ind w:firstLine="709"/>
        <w:jc w:val="both"/>
        <w:rPr>
          <w:sz w:val="26"/>
          <w:szCs w:val="26"/>
        </w:rPr>
      </w:pPr>
      <w:r>
        <w:rPr>
          <w:rStyle w:val="pt-000003"/>
          <w:sz w:val="26"/>
          <w:szCs w:val="26"/>
        </w:rPr>
        <w:t>56</w:t>
      </w:r>
      <w:r w:rsidR="00A904F3" w:rsidRPr="00265222">
        <w:rPr>
          <w:rStyle w:val="pt-000003"/>
          <w:sz w:val="26"/>
          <w:szCs w:val="26"/>
        </w:rPr>
        <w:t>. </w:t>
      </w:r>
      <w:r w:rsidR="00A904F3" w:rsidRPr="00265222">
        <w:rPr>
          <w:rStyle w:val="pt-a0-000004"/>
          <w:sz w:val="26"/>
          <w:szCs w:val="26"/>
        </w:rPr>
        <w:t>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администрации Муезерского муниципального</w:t>
      </w:r>
      <w:r w:rsidR="0049333A" w:rsidRPr="0049333A">
        <w:rPr>
          <w:sz w:val="26"/>
          <w:szCs w:val="26"/>
        </w:rPr>
        <w:t xml:space="preserve"> </w:t>
      </w:r>
      <w:r w:rsidR="0049333A">
        <w:rPr>
          <w:sz w:val="26"/>
          <w:szCs w:val="26"/>
        </w:rPr>
        <w:t>округа</w:t>
      </w:r>
      <w:r w:rsidR="00A904F3" w:rsidRPr="00265222">
        <w:rPr>
          <w:rStyle w:val="pt-a0-000004"/>
          <w:sz w:val="26"/>
          <w:szCs w:val="26"/>
        </w:rPr>
        <w:t xml:space="preserve">. </w:t>
      </w:r>
    </w:p>
    <w:p w:rsidR="00A904F3" w:rsidRPr="00265222" w:rsidRDefault="00D6392A" w:rsidP="00A904F3">
      <w:pPr>
        <w:pStyle w:val="pt-a-000027"/>
        <w:shd w:val="clear" w:color="auto" w:fill="FFFFFF"/>
        <w:spacing w:before="0" w:after="0" w:line="302" w:lineRule="atLeast"/>
        <w:ind w:firstLine="709"/>
        <w:jc w:val="both"/>
        <w:rPr>
          <w:sz w:val="26"/>
          <w:szCs w:val="26"/>
        </w:rPr>
      </w:pPr>
      <w:r>
        <w:rPr>
          <w:rStyle w:val="pt-a0-000004"/>
          <w:sz w:val="26"/>
          <w:szCs w:val="26"/>
        </w:rPr>
        <w:t>57</w:t>
      </w:r>
      <w:r w:rsidR="00A904F3" w:rsidRPr="00265222">
        <w:rPr>
          <w:rStyle w:val="pt-a0-000004"/>
          <w:sz w:val="26"/>
          <w:szCs w:val="26"/>
        </w:rPr>
        <w:t>. 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(заместителем главы) администрации Муезерского муниципального</w:t>
      </w:r>
      <w:r w:rsidR="0049333A" w:rsidRPr="0049333A">
        <w:rPr>
          <w:sz w:val="26"/>
          <w:szCs w:val="26"/>
        </w:rPr>
        <w:t xml:space="preserve"> </w:t>
      </w:r>
      <w:r w:rsidR="0049333A">
        <w:rPr>
          <w:sz w:val="26"/>
          <w:szCs w:val="26"/>
        </w:rPr>
        <w:t>округа</w:t>
      </w:r>
      <w:r w:rsidR="00A904F3" w:rsidRPr="00265222">
        <w:rPr>
          <w:rStyle w:val="pt-a0-000004"/>
          <w:sz w:val="26"/>
          <w:szCs w:val="26"/>
        </w:rPr>
        <w:t>.</w:t>
      </w:r>
    </w:p>
    <w:p w:rsidR="00A904F3" w:rsidRPr="00265222" w:rsidRDefault="00D6392A" w:rsidP="00A904F3">
      <w:pPr>
        <w:pStyle w:val="pt-a-000027"/>
        <w:shd w:val="clear" w:color="auto" w:fill="FFFFFF"/>
        <w:spacing w:before="0" w:after="0"/>
        <w:ind w:firstLine="709"/>
        <w:jc w:val="both"/>
        <w:rPr>
          <w:sz w:val="26"/>
          <w:szCs w:val="26"/>
        </w:rPr>
      </w:pPr>
      <w:r>
        <w:rPr>
          <w:rStyle w:val="pt-a0-000004"/>
          <w:sz w:val="26"/>
          <w:szCs w:val="26"/>
        </w:rPr>
        <w:t>58</w:t>
      </w:r>
      <w:r w:rsidR="00A904F3" w:rsidRPr="00265222">
        <w:rPr>
          <w:rStyle w:val="pt-a0-000004"/>
          <w:sz w:val="26"/>
          <w:szCs w:val="26"/>
        </w:rPr>
        <w:t>. Срок рассмотрения жалобы не позднее 20 рабочих дней со дня регистрации такой жалобы в органе муниципального контроля.</w:t>
      </w:r>
    </w:p>
    <w:p w:rsidR="00A904F3" w:rsidRPr="00265222" w:rsidRDefault="00A904F3" w:rsidP="00A904F3">
      <w:pPr>
        <w:pStyle w:val="pt-a-000027"/>
        <w:shd w:val="clear" w:color="auto" w:fill="FFFFFF"/>
        <w:spacing w:before="0" w:after="0"/>
        <w:ind w:firstLine="709"/>
        <w:jc w:val="both"/>
        <w:rPr>
          <w:sz w:val="26"/>
          <w:szCs w:val="26"/>
        </w:rPr>
      </w:pPr>
      <w:r w:rsidRPr="00265222">
        <w:rPr>
          <w:rStyle w:val="pt-a0"/>
          <w:sz w:val="26"/>
          <w:szCs w:val="26"/>
        </w:rPr>
        <w:t xml:space="preserve">Срок рассмотрения жалобы, установленный абзацем первым настоящего пункта, может быть продлен, но не более чем на двадцать рабочих дней, в случае </w:t>
      </w:r>
      <w:r w:rsidR="00B67E95" w:rsidRPr="00265222">
        <w:rPr>
          <w:rStyle w:val="pt-a0"/>
          <w:sz w:val="26"/>
          <w:szCs w:val="26"/>
        </w:rPr>
        <w:t>истребования,</w:t>
      </w:r>
      <w:r w:rsidRPr="00265222">
        <w:rPr>
          <w:rStyle w:val="pt-a0"/>
          <w:sz w:val="26"/>
          <w:szCs w:val="26"/>
        </w:rPr>
        <w:t xml:space="preserve">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A904F3" w:rsidRPr="00265222" w:rsidRDefault="00D6392A" w:rsidP="00A904F3">
      <w:pPr>
        <w:ind w:firstLine="709"/>
        <w:jc w:val="both"/>
        <w:rPr>
          <w:sz w:val="26"/>
          <w:szCs w:val="26"/>
        </w:rPr>
      </w:pPr>
      <w:r>
        <w:rPr>
          <w:rStyle w:val="pt-a0"/>
          <w:sz w:val="26"/>
          <w:szCs w:val="26"/>
        </w:rPr>
        <w:t>59</w:t>
      </w:r>
      <w:r w:rsidR="00A904F3" w:rsidRPr="00265222">
        <w:rPr>
          <w:rStyle w:val="pt-a0"/>
          <w:sz w:val="26"/>
          <w:szCs w:val="26"/>
        </w:rPr>
        <w:t>.</w:t>
      </w:r>
      <w:r w:rsidR="00A904F3" w:rsidRPr="00265222">
        <w:rPr>
          <w:rStyle w:val="pt-a0"/>
          <w:color w:val="000000"/>
          <w:sz w:val="26"/>
          <w:szCs w:val="26"/>
        </w:rPr>
        <w:t xml:space="preserve"> По итогам рассмотрения жалобы </w:t>
      </w:r>
      <w:r w:rsidR="00A904F3" w:rsidRPr="00265222">
        <w:rPr>
          <w:rStyle w:val="pt-a0"/>
          <w:sz w:val="26"/>
          <w:szCs w:val="26"/>
        </w:rPr>
        <w:t xml:space="preserve">руководитель </w:t>
      </w:r>
      <w:r w:rsidR="00A904F3" w:rsidRPr="00265222">
        <w:rPr>
          <w:rStyle w:val="pt-a0-000004"/>
          <w:sz w:val="26"/>
          <w:szCs w:val="26"/>
        </w:rPr>
        <w:t xml:space="preserve">(заместитель руководителя) Администрации Муезерского муниципального </w:t>
      </w:r>
      <w:r w:rsidR="0049333A">
        <w:rPr>
          <w:sz w:val="26"/>
          <w:szCs w:val="26"/>
        </w:rPr>
        <w:t>округа</w:t>
      </w:r>
      <w:r w:rsidR="0049333A" w:rsidRPr="00265222">
        <w:rPr>
          <w:rStyle w:val="pt-a0"/>
          <w:sz w:val="26"/>
          <w:szCs w:val="26"/>
        </w:rPr>
        <w:t xml:space="preserve"> </w:t>
      </w:r>
      <w:r w:rsidR="00A904F3" w:rsidRPr="00265222">
        <w:rPr>
          <w:rStyle w:val="pt-a0"/>
          <w:sz w:val="26"/>
          <w:szCs w:val="26"/>
        </w:rPr>
        <w:t>принимается</w:t>
      </w:r>
      <w:r w:rsidR="00A904F3" w:rsidRPr="00265222">
        <w:rPr>
          <w:rStyle w:val="pt-a0"/>
          <w:color w:val="000000"/>
          <w:sz w:val="26"/>
          <w:szCs w:val="26"/>
        </w:rPr>
        <w:t xml:space="preserve"> одно из следующих решений:</w:t>
      </w:r>
    </w:p>
    <w:p w:rsidR="00A904F3" w:rsidRPr="00265222" w:rsidRDefault="00A904F3" w:rsidP="00A904F3">
      <w:pPr>
        <w:pStyle w:val="af5"/>
        <w:numPr>
          <w:ilvl w:val="0"/>
          <w:numId w:val="1"/>
        </w:numPr>
        <w:suppressAutoHyphens/>
        <w:autoSpaceDN w:val="0"/>
        <w:spacing w:after="0" w:line="240" w:lineRule="auto"/>
        <w:ind w:left="0" w:firstLine="709"/>
        <w:contextualSpacing w:val="0"/>
        <w:jc w:val="both"/>
        <w:textAlignment w:val="baseline"/>
        <w:rPr>
          <w:rFonts w:ascii="Times New Roman" w:hAnsi="Times New Roman" w:cs="Times New Roman"/>
          <w:sz w:val="26"/>
          <w:szCs w:val="26"/>
        </w:rPr>
      </w:pPr>
      <w:r w:rsidRPr="00265222">
        <w:rPr>
          <w:rStyle w:val="pt-a0"/>
          <w:rFonts w:ascii="Times New Roman" w:hAnsi="Times New Roman" w:cs="Times New Roman"/>
          <w:color w:val="000000"/>
          <w:sz w:val="26"/>
          <w:szCs w:val="26"/>
        </w:rPr>
        <w:t>оста</w:t>
      </w:r>
      <w:r w:rsidRPr="00265222">
        <w:rPr>
          <w:rStyle w:val="pt-a0"/>
          <w:rFonts w:ascii="Times New Roman" w:hAnsi="Times New Roman" w:cs="Times New Roman"/>
          <w:sz w:val="26"/>
          <w:szCs w:val="26"/>
        </w:rPr>
        <w:t>вляет жалобу без удовлетворения;</w:t>
      </w:r>
    </w:p>
    <w:p w:rsidR="00A904F3" w:rsidRPr="00265222" w:rsidRDefault="00A904F3" w:rsidP="00A904F3">
      <w:pPr>
        <w:pStyle w:val="af5"/>
        <w:numPr>
          <w:ilvl w:val="0"/>
          <w:numId w:val="1"/>
        </w:numPr>
        <w:suppressAutoHyphens/>
        <w:autoSpaceDN w:val="0"/>
        <w:spacing w:after="0" w:line="240" w:lineRule="auto"/>
        <w:ind w:left="0" w:firstLine="709"/>
        <w:contextualSpacing w:val="0"/>
        <w:jc w:val="both"/>
        <w:textAlignment w:val="baseline"/>
        <w:rPr>
          <w:rFonts w:ascii="Times New Roman" w:hAnsi="Times New Roman" w:cs="Times New Roman"/>
          <w:sz w:val="26"/>
          <w:szCs w:val="26"/>
        </w:rPr>
      </w:pPr>
      <w:r w:rsidRPr="00265222">
        <w:rPr>
          <w:rStyle w:val="pt-a0"/>
          <w:rFonts w:ascii="Times New Roman" w:hAnsi="Times New Roman" w:cs="Times New Roman"/>
          <w:color w:val="000000"/>
          <w:sz w:val="26"/>
          <w:szCs w:val="26"/>
        </w:rPr>
        <w:t>отменяет решени</w:t>
      </w:r>
      <w:r w:rsidRPr="00265222">
        <w:rPr>
          <w:rStyle w:val="pt-a0"/>
          <w:rFonts w:ascii="Times New Roman" w:hAnsi="Times New Roman" w:cs="Times New Roman"/>
          <w:sz w:val="26"/>
          <w:szCs w:val="26"/>
        </w:rPr>
        <w:t xml:space="preserve">е </w:t>
      </w:r>
      <w:r w:rsidRPr="00265222">
        <w:rPr>
          <w:rStyle w:val="pt-a0"/>
          <w:rFonts w:ascii="Times New Roman" w:hAnsi="Times New Roman" w:cs="Times New Roman"/>
          <w:color w:val="000000"/>
          <w:sz w:val="26"/>
          <w:szCs w:val="26"/>
        </w:rPr>
        <w:t>контрольного</w:t>
      </w:r>
      <w:r w:rsidRPr="00265222">
        <w:rPr>
          <w:rStyle w:val="pt-a0"/>
          <w:rFonts w:ascii="Times New Roman" w:hAnsi="Times New Roman" w:cs="Times New Roman"/>
          <w:sz w:val="26"/>
          <w:szCs w:val="26"/>
        </w:rPr>
        <w:t xml:space="preserve"> органа полностью или частично;</w:t>
      </w:r>
    </w:p>
    <w:p w:rsidR="00A904F3" w:rsidRPr="00265222" w:rsidRDefault="00A904F3" w:rsidP="00A904F3">
      <w:pPr>
        <w:pStyle w:val="af5"/>
        <w:numPr>
          <w:ilvl w:val="0"/>
          <w:numId w:val="1"/>
        </w:numPr>
        <w:suppressAutoHyphens/>
        <w:autoSpaceDN w:val="0"/>
        <w:spacing w:after="0" w:line="240" w:lineRule="auto"/>
        <w:ind w:left="0" w:firstLine="709"/>
        <w:contextualSpacing w:val="0"/>
        <w:jc w:val="both"/>
        <w:textAlignment w:val="baseline"/>
        <w:rPr>
          <w:rFonts w:ascii="Times New Roman" w:hAnsi="Times New Roman" w:cs="Times New Roman"/>
          <w:sz w:val="26"/>
          <w:szCs w:val="26"/>
        </w:rPr>
      </w:pPr>
      <w:r w:rsidRPr="00265222">
        <w:rPr>
          <w:rStyle w:val="pt-a0"/>
          <w:rFonts w:ascii="Times New Roman" w:hAnsi="Times New Roman" w:cs="Times New Roman"/>
          <w:color w:val="000000"/>
          <w:sz w:val="26"/>
          <w:szCs w:val="26"/>
        </w:rPr>
        <w:t>отменяет решение контрольного органа полн</w:t>
      </w:r>
      <w:r w:rsidRPr="00265222">
        <w:rPr>
          <w:rStyle w:val="pt-a0"/>
          <w:rFonts w:ascii="Times New Roman" w:hAnsi="Times New Roman" w:cs="Times New Roman"/>
          <w:sz w:val="26"/>
          <w:szCs w:val="26"/>
        </w:rPr>
        <w:t>остью и принимает новое решение;</w:t>
      </w:r>
    </w:p>
    <w:p w:rsidR="00A904F3" w:rsidRPr="00265222" w:rsidRDefault="00A904F3" w:rsidP="00A904F3">
      <w:pPr>
        <w:pStyle w:val="af5"/>
        <w:numPr>
          <w:ilvl w:val="0"/>
          <w:numId w:val="1"/>
        </w:numPr>
        <w:suppressAutoHyphens/>
        <w:autoSpaceDN w:val="0"/>
        <w:spacing w:after="0" w:line="240" w:lineRule="auto"/>
        <w:ind w:left="0" w:firstLine="709"/>
        <w:contextualSpacing w:val="0"/>
        <w:jc w:val="both"/>
        <w:textAlignment w:val="baseline"/>
        <w:rPr>
          <w:rFonts w:ascii="Times New Roman" w:hAnsi="Times New Roman" w:cs="Times New Roman"/>
          <w:sz w:val="26"/>
          <w:szCs w:val="26"/>
        </w:rPr>
      </w:pPr>
      <w:r w:rsidRPr="00265222">
        <w:rPr>
          <w:rStyle w:val="pt-a0"/>
          <w:rFonts w:ascii="Times New Roman" w:hAnsi="Times New Roman" w:cs="Times New Roman"/>
          <w:color w:val="000000"/>
          <w:sz w:val="26"/>
          <w:szCs w:val="26"/>
        </w:rPr>
        <w:t>признает действия (бездействие) должностных лиц контрольного органа</w:t>
      </w:r>
      <w:r w:rsidRPr="00265222">
        <w:rPr>
          <w:rStyle w:val="pt-a0"/>
          <w:rFonts w:ascii="Times New Roman" w:hAnsi="Times New Roman" w:cs="Times New Roman"/>
          <w:sz w:val="26"/>
          <w:szCs w:val="26"/>
        </w:rPr>
        <w:t xml:space="preserve"> </w:t>
      </w:r>
      <w:r w:rsidRPr="00265222">
        <w:rPr>
          <w:rStyle w:val="pt-a0"/>
          <w:rFonts w:ascii="Times New Roman" w:hAnsi="Times New Roman" w:cs="Times New Roman"/>
          <w:color w:val="000000"/>
          <w:sz w:val="26"/>
          <w:szCs w:val="26"/>
        </w:rPr>
        <w:t>незаконными и выносит решение по существу, в том числе об осуществлении при необходимости определенных действий.</w:t>
      </w:r>
    </w:p>
    <w:p w:rsidR="00A904F3" w:rsidRPr="00265222" w:rsidRDefault="00D6392A" w:rsidP="00A904F3">
      <w:pPr>
        <w:ind w:firstLine="708"/>
        <w:jc w:val="both"/>
        <w:rPr>
          <w:sz w:val="26"/>
          <w:szCs w:val="26"/>
        </w:rPr>
      </w:pPr>
      <w:r>
        <w:rPr>
          <w:rStyle w:val="pt-a0"/>
          <w:color w:val="000000"/>
          <w:sz w:val="26"/>
          <w:szCs w:val="26"/>
        </w:rPr>
        <w:t>60</w:t>
      </w:r>
      <w:r w:rsidR="00A904F3" w:rsidRPr="00265222">
        <w:rPr>
          <w:rStyle w:val="pt-a0"/>
          <w:color w:val="000000"/>
          <w:sz w:val="26"/>
          <w:szCs w:val="26"/>
        </w:rPr>
        <w:t xml:space="preserve">. </w:t>
      </w:r>
      <w:r w:rsidR="00A904F3" w:rsidRPr="00265222">
        <w:rPr>
          <w:rStyle w:val="pt-a0"/>
          <w:sz w:val="26"/>
          <w:szCs w:val="26"/>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A904F3" w:rsidRPr="00265222" w:rsidRDefault="00D6392A" w:rsidP="00A904F3">
      <w:pPr>
        <w:ind w:firstLine="708"/>
        <w:jc w:val="both"/>
        <w:rPr>
          <w:sz w:val="26"/>
          <w:szCs w:val="26"/>
        </w:rPr>
      </w:pPr>
      <w:r>
        <w:rPr>
          <w:rStyle w:val="pt-a0"/>
          <w:sz w:val="26"/>
          <w:szCs w:val="26"/>
        </w:rPr>
        <w:t>61</w:t>
      </w:r>
      <w:r w:rsidR="00A904F3" w:rsidRPr="00265222">
        <w:rPr>
          <w:rStyle w:val="pt-a0"/>
          <w:sz w:val="26"/>
          <w:szCs w:val="26"/>
        </w:rPr>
        <w:t xml:space="preserve">. Досудебный порядок обжалования </w:t>
      </w:r>
      <w:r w:rsidR="00A904F3" w:rsidRPr="00265222">
        <w:rPr>
          <w:rStyle w:val="pt-a0-000004"/>
          <w:sz w:val="26"/>
          <w:szCs w:val="26"/>
        </w:rPr>
        <w:t xml:space="preserve">до 31 декабря 2023 года </w:t>
      </w:r>
      <w:r w:rsidR="00A904F3" w:rsidRPr="00265222">
        <w:rPr>
          <w:rStyle w:val="pt-a0"/>
          <w:sz w:val="26"/>
          <w:szCs w:val="26"/>
        </w:rPr>
        <w:t>может осуществляться посредством бумажного документооборота.</w:t>
      </w:r>
    </w:p>
    <w:p w:rsidR="00A904F3" w:rsidRPr="00265222" w:rsidRDefault="00A904F3" w:rsidP="00A904F3">
      <w:pPr>
        <w:pStyle w:val="pt-a-000027"/>
        <w:shd w:val="clear" w:color="auto" w:fill="FFFFFF"/>
        <w:spacing w:before="0" w:after="0"/>
        <w:ind w:firstLine="708"/>
        <w:jc w:val="both"/>
        <w:rPr>
          <w:sz w:val="26"/>
          <w:szCs w:val="26"/>
        </w:rPr>
      </w:pPr>
    </w:p>
    <w:p w:rsidR="00777414" w:rsidRPr="0057201C" w:rsidRDefault="00777414" w:rsidP="0057201C">
      <w:pPr>
        <w:pStyle w:val="ConsPlusNormal"/>
        <w:ind w:firstLine="0"/>
        <w:jc w:val="right"/>
        <w:rPr>
          <w:rFonts w:ascii="Times New Roman" w:hAnsi="Times New Roman" w:cs="Times New Roman"/>
          <w:color w:val="000000"/>
          <w:sz w:val="26"/>
          <w:szCs w:val="26"/>
        </w:rPr>
      </w:pPr>
      <w:r w:rsidRPr="0057201C">
        <w:rPr>
          <w:rFonts w:ascii="Times New Roman" w:hAnsi="Times New Roman" w:cs="Times New Roman"/>
          <w:color w:val="000000"/>
          <w:sz w:val="26"/>
          <w:szCs w:val="26"/>
        </w:rPr>
        <w:br w:type="page"/>
      </w:r>
    </w:p>
    <w:p w:rsidR="00777414" w:rsidRPr="0057201C" w:rsidRDefault="00777414" w:rsidP="0057201C">
      <w:pPr>
        <w:pStyle w:val="ConsPlusNormal"/>
        <w:ind w:firstLine="0"/>
        <w:jc w:val="right"/>
        <w:rPr>
          <w:rFonts w:ascii="Times New Roman" w:hAnsi="Times New Roman" w:cs="Times New Roman"/>
          <w:sz w:val="26"/>
          <w:szCs w:val="26"/>
        </w:rPr>
      </w:pPr>
      <w:r w:rsidRPr="0057201C">
        <w:rPr>
          <w:rFonts w:ascii="Times New Roman" w:hAnsi="Times New Roman" w:cs="Times New Roman"/>
          <w:color w:val="000000"/>
          <w:sz w:val="26"/>
          <w:szCs w:val="26"/>
        </w:rPr>
        <w:lastRenderedPageBreak/>
        <w:t>Приложение № 1</w:t>
      </w:r>
    </w:p>
    <w:p w:rsidR="006245D8" w:rsidRPr="00B26481" w:rsidRDefault="00777414" w:rsidP="006245D8">
      <w:pPr>
        <w:jc w:val="right"/>
        <w:rPr>
          <w:bCs/>
          <w:color w:val="000000"/>
          <w:sz w:val="26"/>
          <w:szCs w:val="26"/>
        </w:rPr>
      </w:pPr>
      <w:r w:rsidRPr="0057201C">
        <w:rPr>
          <w:color w:val="000000"/>
          <w:sz w:val="26"/>
          <w:szCs w:val="26"/>
        </w:rPr>
        <w:t xml:space="preserve">к Положению о муниципальном </w:t>
      </w:r>
      <w:r w:rsidR="00F00391">
        <w:rPr>
          <w:color w:val="000000"/>
          <w:sz w:val="26"/>
          <w:szCs w:val="26"/>
        </w:rPr>
        <w:t>земельном</w:t>
      </w:r>
      <w:r w:rsidRPr="0057201C">
        <w:rPr>
          <w:color w:val="000000"/>
          <w:sz w:val="26"/>
          <w:szCs w:val="26"/>
        </w:rPr>
        <w:t xml:space="preserve"> контроле </w:t>
      </w:r>
      <w:r w:rsidRPr="0057201C">
        <w:rPr>
          <w:color w:val="000000"/>
          <w:sz w:val="26"/>
          <w:szCs w:val="26"/>
        </w:rPr>
        <w:br/>
      </w:r>
      <w:r w:rsidR="006245D8" w:rsidRPr="006245D8">
        <w:rPr>
          <w:bCs/>
          <w:color w:val="000000"/>
          <w:sz w:val="26"/>
          <w:szCs w:val="26"/>
        </w:rPr>
        <w:t xml:space="preserve">в </w:t>
      </w:r>
      <w:r w:rsidR="00B26481">
        <w:rPr>
          <w:color w:val="000000"/>
          <w:sz w:val="26"/>
          <w:szCs w:val="26"/>
        </w:rPr>
        <w:t>Муезерском муниципальном</w:t>
      </w:r>
      <w:r w:rsidR="006245D8" w:rsidRPr="006245D8">
        <w:rPr>
          <w:color w:val="000000"/>
          <w:sz w:val="26"/>
          <w:szCs w:val="26"/>
        </w:rPr>
        <w:t xml:space="preserve"> </w:t>
      </w:r>
      <w:r w:rsidR="00B26481">
        <w:rPr>
          <w:color w:val="000000"/>
          <w:sz w:val="26"/>
          <w:szCs w:val="26"/>
        </w:rPr>
        <w:t>округе</w:t>
      </w:r>
    </w:p>
    <w:p w:rsidR="00777414" w:rsidRPr="0057201C" w:rsidRDefault="00777414" w:rsidP="00B82CC7">
      <w:pPr>
        <w:pStyle w:val="ConsPlusNormal"/>
        <w:ind w:firstLine="0"/>
        <w:jc w:val="right"/>
        <w:rPr>
          <w:color w:val="000000"/>
          <w:sz w:val="26"/>
          <w:szCs w:val="26"/>
        </w:rPr>
      </w:pPr>
      <w:r w:rsidRPr="0057201C">
        <w:rPr>
          <w:rFonts w:ascii="Times New Roman" w:hAnsi="Times New Roman" w:cs="Times New Roman"/>
          <w:color w:val="000000"/>
          <w:sz w:val="26"/>
          <w:szCs w:val="26"/>
        </w:rPr>
        <w:t xml:space="preserve"> </w:t>
      </w:r>
      <w:bookmarkStart w:id="80" w:name="Par381"/>
      <w:bookmarkEnd w:id="80"/>
    </w:p>
    <w:p w:rsidR="00777414" w:rsidRPr="000E1A32" w:rsidRDefault="00F00391" w:rsidP="00CA3D46">
      <w:pPr>
        <w:pStyle w:val="ConsPlusTitle"/>
        <w:jc w:val="center"/>
        <w:rPr>
          <w:rFonts w:ascii="Times New Roman" w:hAnsi="Times New Roman" w:cs="Times New Roman"/>
          <w:bCs w:val="0"/>
          <w:color w:val="000000"/>
          <w:sz w:val="26"/>
          <w:szCs w:val="26"/>
        </w:rPr>
      </w:pPr>
      <w:r>
        <w:rPr>
          <w:rFonts w:ascii="Times New Roman" w:hAnsi="Times New Roman" w:cs="Times New Roman"/>
          <w:color w:val="000000"/>
          <w:sz w:val="26"/>
          <w:szCs w:val="26"/>
        </w:rPr>
        <w:t xml:space="preserve">Перечень индикаторов риска нарушения обязательных требований, проверяемых в рамках осуществления </w:t>
      </w:r>
    </w:p>
    <w:p w:rsidR="00777414" w:rsidRPr="000E1A32" w:rsidRDefault="00777414" w:rsidP="0057201C">
      <w:pPr>
        <w:jc w:val="center"/>
        <w:rPr>
          <w:b/>
          <w:color w:val="000000"/>
          <w:sz w:val="26"/>
          <w:szCs w:val="26"/>
        </w:rPr>
      </w:pPr>
      <w:bookmarkStart w:id="81" w:name="_Hlk77689331"/>
      <w:r w:rsidRPr="000E1A32">
        <w:rPr>
          <w:b/>
          <w:bCs/>
          <w:color w:val="000000"/>
          <w:sz w:val="26"/>
          <w:szCs w:val="26"/>
        </w:rPr>
        <w:t xml:space="preserve">муниципального </w:t>
      </w:r>
      <w:r w:rsidR="00F00391">
        <w:rPr>
          <w:b/>
          <w:bCs/>
          <w:color w:val="000000"/>
          <w:sz w:val="26"/>
          <w:szCs w:val="26"/>
        </w:rPr>
        <w:t>земельного</w:t>
      </w:r>
      <w:r w:rsidRPr="000E1A32">
        <w:rPr>
          <w:b/>
          <w:bCs/>
          <w:color w:val="000000"/>
          <w:sz w:val="26"/>
          <w:szCs w:val="26"/>
        </w:rPr>
        <w:t xml:space="preserve"> контроля в </w:t>
      </w:r>
      <w:r w:rsidR="00B26481">
        <w:rPr>
          <w:b/>
          <w:color w:val="000000"/>
          <w:sz w:val="26"/>
          <w:szCs w:val="26"/>
        </w:rPr>
        <w:t>Муезерском муниципальном округе</w:t>
      </w:r>
    </w:p>
    <w:bookmarkEnd w:id="81"/>
    <w:p w:rsidR="00777414" w:rsidRPr="0057201C" w:rsidRDefault="00777414" w:rsidP="0057201C">
      <w:pPr>
        <w:pStyle w:val="ConsPlusNormal"/>
        <w:ind w:firstLine="0"/>
        <w:jc w:val="both"/>
        <w:rPr>
          <w:rFonts w:ascii="Times New Roman" w:hAnsi="Times New Roman" w:cs="Times New Roman"/>
          <w:color w:val="000000"/>
          <w:sz w:val="26"/>
          <w:szCs w:val="26"/>
        </w:rPr>
      </w:pP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1. </w:t>
      </w:r>
      <w:r w:rsidR="00CA3D46">
        <w:rPr>
          <w:rFonts w:ascii="Times New Roman" w:hAnsi="Times New Roman" w:cs="Times New Roman"/>
          <w:color w:val="000000"/>
          <w:sz w:val="26"/>
          <w:szCs w:val="26"/>
        </w:rPr>
        <w:t xml:space="preserve"> 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777414" w:rsidRPr="0057201C" w:rsidRDefault="00462DD0" w:rsidP="0057201C">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 </w:t>
      </w:r>
      <w:r w:rsidR="00CA3D46">
        <w:rPr>
          <w:rFonts w:ascii="Times New Roman" w:hAnsi="Times New Roman" w:cs="Times New Roman"/>
          <w:color w:val="000000"/>
          <w:sz w:val="26"/>
          <w:szCs w:val="26"/>
        </w:rPr>
        <w:t>Несоответствие</w:t>
      </w:r>
      <w:r w:rsidR="00CA3D46" w:rsidRPr="0057201C">
        <w:rPr>
          <w:rFonts w:ascii="Times New Roman" w:hAnsi="Times New Roman" w:cs="Times New Roman"/>
          <w:color w:val="000000"/>
          <w:sz w:val="26"/>
          <w:szCs w:val="26"/>
        </w:rPr>
        <w:t xml:space="preserve"> </w:t>
      </w:r>
      <w:r w:rsidR="00CA3D46">
        <w:rPr>
          <w:rFonts w:ascii="Times New Roman" w:hAnsi="Times New Roman" w:cs="Times New Roman"/>
          <w:color w:val="000000"/>
          <w:sz w:val="26"/>
          <w:szCs w:val="26"/>
        </w:rPr>
        <w:t>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участков.</w:t>
      </w:r>
      <w:r w:rsidR="004643C0">
        <w:rPr>
          <w:rFonts w:ascii="Times New Roman" w:hAnsi="Times New Roman" w:cs="Times New Roman"/>
          <w:color w:val="000000"/>
          <w:sz w:val="26"/>
          <w:szCs w:val="26"/>
        </w:rPr>
        <w:tab/>
      </w:r>
    </w:p>
    <w:p w:rsidR="004643C0" w:rsidRDefault="004643C0" w:rsidP="004643C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 Длительное не освоение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w:t>
      </w:r>
      <w:r w:rsidR="00462DD0">
        <w:rPr>
          <w:rFonts w:ascii="Times New Roman" w:hAnsi="Times New Roman" w:cs="Times New Roman"/>
          <w:color w:val="000000"/>
          <w:sz w:val="26"/>
          <w:szCs w:val="26"/>
        </w:rPr>
        <w:t>и условиями предоставления).</w:t>
      </w:r>
      <w:r w:rsidR="00C31FC7">
        <w:rPr>
          <w:rFonts w:ascii="Times New Roman" w:hAnsi="Times New Roman" w:cs="Times New Roman"/>
          <w:color w:val="000000"/>
          <w:sz w:val="26"/>
          <w:szCs w:val="26"/>
        </w:rPr>
        <w:br/>
        <w:t xml:space="preserve">          4. Невыполнение обязательных требований к оформлению документов, являющихся основанием для использования земельных участков.</w:t>
      </w:r>
    </w:p>
    <w:p w:rsidR="00C807BD" w:rsidRDefault="00C807BD" w:rsidP="00C807BD">
      <w:pPr>
        <w:pStyle w:val="docdata"/>
        <w:widowControl w:val="0"/>
        <w:spacing w:before="0" w:beforeAutospacing="0" w:after="0" w:afterAutospacing="0"/>
        <w:jc w:val="right"/>
      </w:pPr>
      <w:r>
        <w:rPr>
          <w:color w:val="000000"/>
          <w:sz w:val="26"/>
          <w:szCs w:val="26"/>
        </w:rPr>
        <w:t xml:space="preserve">  </w:t>
      </w:r>
      <w:r w:rsidR="00C31FC7">
        <w:rPr>
          <w:color w:val="000000"/>
          <w:sz w:val="26"/>
          <w:szCs w:val="26"/>
        </w:rPr>
        <w:t xml:space="preserve"> </w:t>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rFonts w:ascii="Calibri" w:hAnsi="Calibri" w:cs="Calibri"/>
          <w:color w:val="000000"/>
          <w:sz w:val="22"/>
          <w:szCs w:val="22"/>
        </w:rPr>
        <w:lastRenderedPageBreak/>
        <w:t>Приложение N 2</w:t>
      </w:r>
    </w:p>
    <w:p w:rsidR="00C807BD" w:rsidRDefault="00C807BD" w:rsidP="00C807BD">
      <w:pPr>
        <w:pStyle w:val="af6"/>
        <w:widowControl w:val="0"/>
        <w:spacing w:before="0" w:beforeAutospacing="0" w:after="0" w:afterAutospacing="0"/>
        <w:jc w:val="right"/>
      </w:pPr>
      <w:r>
        <w:rPr>
          <w:rFonts w:ascii="Calibri" w:hAnsi="Calibri" w:cs="Calibri"/>
          <w:color w:val="000000"/>
          <w:sz w:val="22"/>
          <w:szCs w:val="22"/>
        </w:rPr>
        <w:t>к Положению</w:t>
      </w:r>
    </w:p>
    <w:p w:rsidR="00C807BD" w:rsidRDefault="00C807BD" w:rsidP="00C807BD">
      <w:pPr>
        <w:pStyle w:val="af6"/>
        <w:widowControl w:val="0"/>
        <w:spacing w:before="0" w:beforeAutospacing="0" w:after="0" w:afterAutospacing="0"/>
        <w:jc w:val="right"/>
      </w:pPr>
      <w:r>
        <w:rPr>
          <w:rFonts w:ascii="Calibri" w:hAnsi="Calibri" w:cs="Calibri"/>
          <w:color w:val="000000"/>
          <w:sz w:val="22"/>
          <w:szCs w:val="22"/>
        </w:rPr>
        <w:t>по осуществлению муниципального</w:t>
      </w:r>
    </w:p>
    <w:p w:rsidR="00C807BD" w:rsidRDefault="00C807BD" w:rsidP="00C807BD">
      <w:pPr>
        <w:pStyle w:val="af6"/>
        <w:widowControl w:val="0"/>
        <w:spacing w:before="0" w:beforeAutospacing="0" w:after="0" w:afterAutospacing="0"/>
        <w:jc w:val="right"/>
      </w:pPr>
      <w:r>
        <w:rPr>
          <w:rFonts w:ascii="Calibri" w:hAnsi="Calibri" w:cs="Calibri"/>
          <w:color w:val="000000"/>
          <w:sz w:val="22"/>
          <w:szCs w:val="22"/>
        </w:rPr>
        <w:t>земельного контроля</w:t>
      </w:r>
    </w:p>
    <w:p w:rsidR="00C807BD" w:rsidRDefault="00C807BD" w:rsidP="00C807BD">
      <w:pPr>
        <w:pStyle w:val="af6"/>
        <w:widowControl w:val="0"/>
        <w:spacing w:before="0" w:beforeAutospacing="0" w:after="0" w:afterAutospacing="0"/>
        <w:jc w:val="right"/>
      </w:pPr>
      <w:r>
        <w:rPr>
          <w:rFonts w:ascii="Calibri" w:hAnsi="Calibri" w:cs="Calibri"/>
          <w:color w:val="000000"/>
          <w:sz w:val="22"/>
          <w:szCs w:val="22"/>
        </w:rPr>
        <w:t xml:space="preserve">в границах Муезерского </w:t>
      </w:r>
    </w:p>
    <w:p w:rsidR="00C807BD" w:rsidRDefault="00C807BD" w:rsidP="00C807BD">
      <w:pPr>
        <w:pStyle w:val="af6"/>
        <w:widowControl w:val="0"/>
        <w:spacing w:before="0" w:beforeAutospacing="0" w:after="0" w:afterAutospacing="0"/>
        <w:jc w:val="right"/>
      </w:pPr>
      <w:r>
        <w:rPr>
          <w:rFonts w:ascii="Calibri" w:hAnsi="Calibri" w:cs="Calibri"/>
          <w:color w:val="000000"/>
          <w:sz w:val="22"/>
          <w:szCs w:val="22"/>
        </w:rPr>
        <w:t>муниципального округа</w:t>
      </w:r>
    </w:p>
    <w:p w:rsidR="00C807BD" w:rsidRDefault="00C807BD" w:rsidP="00C807BD">
      <w:pPr>
        <w:pStyle w:val="af6"/>
        <w:widowControl w:val="0"/>
        <w:spacing w:before="0" w:beforeAutospacing="0" w:after="0" w:afterAutospacing="0"/>
        <w:jc w:val="both"/>
      </w:pPr>
      <w:r>
        <w:t> </w:t>
      </w:r>
    </w:p>
    <w:p w:rsidR="00C807BD" w:rsidRDefault="00C807BD" w:rsidP="00C807BD">
      <w:pPr>
        <w:pStyle w:val="af6"/>
        <w:widowControl w:val="0"/>
        <w:spacing w:before="0" w:beforeAutospacing="0" w:after="0" w:afterAutospacing="0"/>
        <w:jc w:val="center"/>
      </w:pPr>
      <w:bookmarkStart w:id="82" w:name="P335"/>
      <w:r>
        <w:rPr>
          <w:rFonts w:ascii="Calibri" w:hAnsi="Calibri" w:cs="Calibri"/>
          <w:b/>
          <w:bCs/>
          <w:color w:val="000000"/>
          <w:sz w:val="22"/>
          <w:szCs w:val="22"/>
        </w:rPr>
        <w:t>КЛЮЧЕВЫЕ ПОКАЗАТЕЛИ</w:t>
      </w:r>
    </w:p>
    <w:p w:rsidR="00C807BD" w:rsidRDefault="00C807BD" w:rsidP="00C807BD">
      <w:pPr>
        <w:pStyle w:val="af6"/>
        <w:widowControl w:val="0"/>
        <w:spacing w:before="0" w:beforeAutospacing="0" w:after="0" w:afterAutospacing="0"/>
        <w:jc w:val="center"/>
      </w:pPr>
      <w:r>
        <w:rPr>
          <w:rFonts w:ascii="Calibri" w:hAnsi="Calibri" w:cs="Calibri"/>
          <w:b/>
          <w:bCs/>
          <w:color w:val="000000"/>
          <w:sz w:val="22"/>
          <w:szCs w:val="22"/>
        </w:rPr>
        <w:t>МУНИЦИПАЛЬНОГО ЗЕМЕЛЬНОГО КОНТРОЛЯ</w:t>
      </w:r>
    </w:p>
    <w:p w:rsidR="00C807BD" w:rsidRDefault="00C807BD" w:rsidP="00C807BD">
      <w:pPr>
        <w:pStyle w:val="af6"/>
        <w:widowControl w:val="0"/>
        <w:spacing w:before="0" w:beforeAutospacing="0" w:after="0" w:afterAutospacing="0"/>
        <w:jc w:val="center"/>
      </w:pPr>
      <w:r>
        <w:rPr>
          <w:rFonts w:ascii="Calibri" w:hAnsi="Calibri" w:cs="Calibri"/>
          <w:b/>
          <w:bCs/>
          <w:color w:val="000000"/>
          <w:sz w:val="22"/>
          <w:szCs w:val="22"/>
        </w:rPr>
        <w:t xml:space="preserve">В ГРАНИЦАХ </w:t>
      </w:r>
      <w:r w:rsidR="008D66F3">
        <w:rPr>
          <w:rFonts w:ascii="Calibri" w:hAnsi="Calibri" w:cs="Calibri"/>
          <w:b/>
          <w:bCs/>
          <w:color w:val="000000"/>
          <w:sz w:val="22"/>
          <w:szCs w:val="22"/>
        </w:rPr>
        <w:t>МУЕЗЕРСКОГО МУНИЦИПАЛЬНОГО</w:t>
      </w:r>
      <w:r>
        <w:rPr>
          <w:rFonts w:ascii="Calibri" w:hAnsi="Calibri" w:cs="Calibri"/>
          <w:b/>
          <w:bCs/>
          <w:color w:val="000000"/>
          <w:sz w:val="22"/>
          <w:szCs w:val="22"/>
        </w:rPr>
        <w:t xml:space="preserve"> ОКРУГА</w:t>
      </w:r>
    </w:p>
    <w:p w:rsidR="00C807BD" w:rsidRDefault="00C807BD" w:rsidP="00C807BD">
      <w:pPr>
        <w:pStyle w:val="af6"/>
        <w:widowControl w:val="0"/>
        <w:spacing w:before="0" w:beforeAutospacing="0" w:after="1" w:afterAutospacing="0"/>
      </w:pPr>
      <w:r>
        <w:t> </w:t>
      </w:r>
    </w:p>
    <w:bookmarkEnd w:id="82"/>
    <w:p w:rsidR="00C807BD" w:rsidRDefault="00C807BD" w:rsidP="00C807BD">
      <w:pPr>
        <w:pStyle w:val="af6"/>
        <w:widowControl w:val="0"/>
        <w:spacing w:before="0" w:beforeAutospacing="0" w:after="0" w:afterAutospacing="0"/>
        <w:jc w:val="both"/>
      </w:pPr>
      <w: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819"/>
        <w:gridCol w:w="5481"/>
        <w:gridCol w:w="2665"/>
      </w:tblGrid>
      <w:tr w:rsidR="00C807BD" w:rsidTr="00C807BD">
        <w:trPr>
          <w:tblCellSpacing w:w="0" w:type="dxa"/>
        </w:trPr>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07BD" w:rsidRDefault="00C807BD">
            <w:pPr>
              <w:pStyle w:val="af6"/>
              <w:widowControl w:val="0"/>
              <w:spacing w:before="0" w:beforeAutospacing="0" w:after="0" w:afterAutospacing="0"/>
              <w:jc w:val="center"/>
            </w:pPr>
            <w:r>
              <w:rPr>
                <w:rFonts w:ascii="Calibri" w:hAnsi="Calibri" w:cs="Calibri"/>
                <w:color w:val="000000"/>
                <w:sz w:val="22"/>
                <w:szCs w:val="22"/>
              </w:rPr>
              <w:t>N</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07BD" w:rsidRDefault="00C807BD">
            <w:pPr>
              <w:pStyle w:val="af6"/>
              <w:widowControl w:val="0"/>
              <w:spacing w:before="0" w:beforeAutospacing="0" w:after="0" w:afterAutospacing="0"/>
              <w:jc w:val="center"/>
            </w:pPr>
            <w:r>
              <w:rPr>
                <w:rFonts w:ascii="Calibri" w:hAnsi="Calibri" w:cs="Calibri"/>
                <w:color w:val="000000"/>
                <w:sz w:val="22"/>
                <w:szCs w:val="22"/>
              </w:rPr>
              <w:t>Ключевой показатель</w:t>
            </w:r>
          </w:p>
        </w:tc>
        <w:tc>
          <w:tcPr>
            <w:tcW w:w="2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07BD" w:rsidRDefault="00C807BD">
            <w:pPr>
              <w:pStyle w:val="af6"/>
              <w:widowControl w:val="0"/>
              <w:spacing w:before="0" w:beforeAutospacing="0" w:after="0" w:afterAutospacing="0"/>
              <w:jc w:val="center"/>
            </w:pPr>
            <w:r>
              <w:rPr>
                <w:rFonts w:ascii="Calibri" w:hAnsi="Calibri" w:cs="Calibri"/>
                <w:color w:val="000000"/>
                <w:sz w:val="22"/>
                <w:szCs w:val="22"/>
              </w:rPr>
              <w:t>Целевое (плановое) значение</w:t>
            </w:r>
          </w:p>
        </w:tc>
      </w:tr>
      <w:tr w:rsidR="00C807BD" w:rsidTr="00C807BD">
        <w:trPr>
          <w:tblCellSpacing w:w="0" w:type="dxa"/>
        </w:trPr>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07BD" w:rsidRDefault="00C807BD">
            <w:pPr>
              <w:pStyle w:val="af6"/>
              <w:widowControl w:val="0"/>
              <w:spacing w:before="0" w:beforeAutospacing="0" w:after="0" w:afterAutospacing="0"/>
            </w:pPr>
            <w:r>
              <w:rPr>
                <w:rFonts w:ascii="Calibri" w:hAnsi="Calibri" w:cs="Calibri"/>
                <w:color w:val="000000"/>
                <w:sz w:val="22"/>
                <w:szCs w:val="22"/>
              </w:rPr>
              <w:t>1.</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07BD" w:rsidRDefault="00C807BD">
            <w:pPr>
              <w:pStyle w:val="af6"/>
              <w:widowControl w:val="0"/>
              <w:spacing w:before="0" w:beforeAutospacing="0" w:after="0" w:afterAutospacing="0"/>
            </w:pPr>
            <w:r>
              <w:rPr>
                <w:rFonts w:ascii="Calibri" w:hAnsi="Calibri" w:cs="Calibri"/>
                <w:color w:val="000000"/>
                <w:sz w:val="22"/>
                <w:szCs w:val="22"/>
              </w:rPr>
              <w:t>Доля устраненных нарушений из числа выявленных нарушений обязательных требований</w:t>
            </w:r>
          </w:p>
        </w:tc>
        <w:tc>
          <w:tcPr>
            <w:tcW w:w="2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07BD" w:rsidRDefault="00C807BD">
            <w:pPr>
              <w:pStyle w:val="af6"/>
              <w:widowControl w:val="0"/>
              <w:spacing w:before="0" w:beforeAutospacing="0" w:after="0" w:afterAutospacing="0"/>
              <w:jc w:val="center"/>
            </w:pPr>
            <w:r>
              <w:rPr>
                <w:rFonts w:ascii="Calibri" w:hAnsi="Calibri" w:cs="Calibri"/>
                <w:color w:val="000000"/>
                <w:sz w:val="22"/>
                <w:szCs w:val="22"/>
              </w:rPr>
              <w:t>70%</w:t>
            </w:r>
          </w:p>
        </w:tc>
      </w:tr>
      <w:tr w:rsidR="00C807BD" w:rsidTr="00C807BD">
        <w:trPr>
          <w:tblCellSpacing w:w="0" w:type="dxa"/>
        </w:trPr>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07BD" w:rsidRDefault="00C807BD">
            <w:pPr>
              <w:pStyle w:val="af6"/>
              <w:widowControl w:val="0"/>
              <w:spacing w:before="0" w:beforeAutospacing="0" w:after="0" w:afterAutospacing="0"/>
            </w:pPr>
            <w:r>
              <w:rPr>
                <w:rFonts w:ascii="Calibri" w:hAnsi="Calibri" w:cs="Calibri"/>
                <w:color w:val="000000"/>
                <w:sz w:val="22"/>
                <w:szCs w:val="22"/>
              </w:rPr>
              <w:t>2.</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07BD" w:rsidRDefault="00C807BD">
            <w:pPr>
              <w:pStyle w:val="af6"/>
              <w:widowControl w:val="0"/>
              <w:spacing w:before="0" w:beforeAutospacing="0" w:after="0" w:afterAutospacing="0"/>
            </w:pPr>
            <w:r>
              <w:rPr>
                <w:rFonts w:ascii="Calibri" w:hAnsi="Calibri" w:cs="Calibri"/>
                <w:color w:val="000000"/>
                <w:sz w:val="22"/>
                <w:szCs w:val="22"/>
              </w:rPr>
              <w:t>Доля решений, принятых по результатам контрольных мероприятий, отмененных судом, от общего количества решений</w:t>
            </w:r>
          </w:p>
        </w:tc>
        <w:tc>
          <w:tcPr>
            <w:tcW w:w="2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07BD" w:rsidRDefault="00C807BD">
            <w:pPr>
              <w:pStyle w:val="af6"/>
              <w:widowControl w:val="0"/>
              <w:spacing w:before="0" w:beforeAutospacing="0" w:after="0" w:afterAutospacing="0"/>
              <w:jc w:val="center"/>
            </w:pPr>
            <w:r>
              <w:rPr>
                <w:rFonts w:ascii="Calibri" w:hAnsi="Calibri" w:cs="Calibri"/>
                <w:color w:val="000000"/>
                <w:sz w:val="22"/>
                <w:szCs w:val="22"/>
              </w:rPr>
              <w:t>5%</w:t>
            </w:r>
          </w:p>
        </w:tc>
      </w:tr>
    </w:tbl>
    <w:p w:rsidR="00C807BD" w:rsidRDefault="00C807BD" w:rsidP="00C807BD">
      <w:pPr>
        <w:pStyle w:val="af6"/>
        <w:widowControl w:val="0"/>
        <w:spacing w:before="0" w:beforeAutospacing="0" w:after="0" w:afterAutospacing="0"/>
        <w:jc w:val="both"/>
      </w:pPr>
      <w:r>
        <w:t> </w:t>
      </w:r>
    </w:p>
    <w:p w:rsidR="00C807BD" w:rsidRDefault="00C807BD" w:rsidP="00C807BD">
      <w:pPr>
        <w:pStyle w:val="af6"/>
        <w:widowControl w:val="0"/>
        <w:spacing w:before="0" w:beforeAutospacing="0" w:after="0" w:afterAutospacing="0"/>
        <w:jc w:val="both"/>
      </w:pPr>
      <w:r>
        <w:t> </w:t>
      </w:r>
    </w:p>
    <w:p w:rsidR="00C807BD" w:rsidRDefault="00C807BD" w:rsidP="00C807BD">
      <w:pPr>
        <w:pStyle w:val="af6"/>
        <w:widowControl w:val="0"/>
        <w:spacing w:before="0" w:beforeAutospacing="0" w:after="0" w:afterAutospacing="0"/>
        <w:jc w:val="both"/>
      </w:pPr>
      <w:r>
        <w:t> </w:t>
      </w:r>
    </w:p>
    <w:p w:rsidR="00C807BD" w:rsidRDefault="00C807BD" w:rsidP="00C807BD">
      <w:pPr>
        <w:pStyle w:val="af6"/>
        <w:widowControl w:val="0"/>
        <w:spacing w:before="0" w:beforeAutospacing="0" w:after="0" w:afterAutospacing="0"/>
        <w:jc w:val="both"/>
      </w:pPr>
      <w:r>
        <w:t> </w:t>
      </w:r>
    </w:p>
    <w:p w:rsidR="00C807BD" w:rsidRDefault="00C807BD" w:rsidP="00C807BD">
      <w:pPr>
        <w:pStyle w:val="af6"/>
        <w:widowControl w:val="0"/>
        <w:spacing w:before="0" w:beforeAutospacing="0" w:after="0" w:afterAutospacing="0"/>
        <w:jc w:val="both"/>
      </w:pPr>
      <w:r>
        <w:t> </w:t>
      </w:r>
      <w:r>
        <w:br/>
      </w:r>
      <w:r>
        <w:br/>
      </w:r>
      <w:r>
        <w:br/>
      </w:r>
      <w:r>
        <w:br/>
      </w:r>
      <w:r>
        <w:br/>
      </w:r>
      <w:r>
        <w:br/>
      </w:r>
      <w:r>
        <w:br/>
      </w:r>
      <w:r>
        <w:br/>
      </w:r>
      <w:r>
        <w:br/>
      </w:r>
      <w:r>
        <w:br/>
      </w:r>
      <w:r>
        <w:br/>
      </w:r>
      <w:r>
        <w:br/>
      </w:r>
      <w:r>
        <w:br/>
      </w:r>
      <w:r>
        <w:br/>
      </w:r>
      <w:r>
        <w:br/>
      </w:r>
      <w:r>
        <w:br/>
      </w:r>
      <w:r>
        <w:br/>
      </w:r>
      <w:r>
        <w:br/>
      </w:r>
      <w:r>
        <w:br/>
      </w:r>
      <w:r>
        <w:br/>
      </w:r>
      <w:r>
        <w:br/>
      </w:r>
      <w:r>
        <w:br/>
      </w:r>
      <w:r>
        <w:br/>
      </w:r>
      <w:r>
        <w:br/>
      </w:r>
      <w:r>
        <w:br/>
      </w:r>
      <w:r>
        <w:br/>
      </w:r>
      <w:r>
        <w:br/>
      </w:r>
      <w:r w:rsidR="007D2AA2">
        <w:br/>
      </w:r>
      <w:r>
        <w:br/>
      </w:r>
    </w:p>
    <w:p w:rsidR="00C807BD" w:rsidRPr="007D2AA2" w:rsidRDefault="00C807BD" w:rsidP="00C807BD">
      <w:pPr>
        <w:pStyle w:val="af6"/>
        <w:widowControl w:val="0"/>
        <w:spacing w:before="0" w:beforeAutospacing="0" w:after="0" w:afterAutospacing="0"/>
        <w:jc w:val="right"/>
      </w:pPr>
      <w:r w:rsidRPr="007D2AA2">
        <w:rPr>
          <w:color w:val="000000"/>
          <w:sz w:val="22"/>
          <w:szCs w:val="22"/>
        </w:rPr>
        <w:t>Приложение N 3</w:t>
      </w:r>
    </w:p>
    <w:p w:rsidR="00C807BD" w:rsidRPr="007D2AA2" w:rsidRDefault="00C807BD" w:rsidP="00C807BD">
      <w:pPr>
        <w:pStyle w:val="af6"/>
        <w:widowControl w:val="0"/>
        <w:spacing w:before="0" w:beforeAutospacing="0" w:after="0" w:afterAutospacing="0"/>
        <w:jc w:val="right"/>
      </w:pPr>
      <w:r w:rsidRPr="007D2AA2">
        <w:rPr>
          <w:color w:val="000000"/>
          <w:sz w:val="22"/>
          <w:szCs w:val="22"/>
        </w:rPr>
        <w:t>к Положению</w:t>
      </w:r>
    </w:p>
    <w:p w:rsidR="00C807BD" w:rsidRPr="007D2AA2" w:rsidRDefault="00C807BD" w:rsidP="00C807BD">
      <w:pPr>
        <w:pStyle w:val="af6"/>
        <w:widowControl w:val="0"/>
        <w:spacing w:before="0" w:beforeAutospacing="0" w:after="0" w:afterAutospacing="0"/>
        <w:jc w:val="right"/>
      </w:pPr>
      <w:r w:rsidRPr="007D2AA2">
        <w:rPr>
          <w:color w:val="000000"/>
          <w:sz w:val="22"/>
          <w:szCs w:val="22"/>
        </w:rPr>
        <w:t>по осуществлению муниципального</w:t>
      </w:r>
    </w:p>
    <w:p w:rsidR="00C807BD" w:rsidRPr="007D2AA2" w:rsidRDefault="00C807BD" w:rsidP="00C807BD">
      <w:pPr>
        <w:pStyle w:val="af6"/>
        <w:widowControl w:val="0"/>
        <w:spacing w:before="0" w:beforeAutospacing="0" w:after="0" w:afterAutospacing="0"/>
        <w:jc w:val="right"/>
      </w:pPr>
      <w:r w:rsidRPr="007D2AA2">
        <w:rPr>
          <w:color w:val="000000"/>
          <w:sz w:val="22"/>
          <w:szCs w:val="22"/>
        </w:rPr>
        <w:t>земельного контроля</w:t>
      </w:r>
    </w:p>
    <w:p w:rsidR="00C807BD" w:rsidRPr="007D2AA2" w:rsidRDefault="00C807BD" w:rsidP="00C807BD">
      <w:pPr>
        <w:pStyle w:val="af6"/>
        <w:widowControl w:val="0"/>
        <w:spacing w:before="0" w:beforeAutospacing="0" w:after="0" w:afterAutospacing="0"/>
        <w:jc w:val="right"/>
      </w:pPr>
      <w:r w:rsidRPr="007D2AA2">
        <w:rPr>
          <w:color w:val="000000"/>
          <w:sz w:val="22"/>
          <w:szCs w:val="22"/>
        </w:rPr>
        <w:t>в границах Муезерского</w:t>
      </w:r>
    </w:p>
    <w:p w:rsidR="00C807BD" w:rsidRPr="007D2AA2" w:rsidRDefault="00C807BD" w:rsidP="00C807BD">
      <w:pPr>
        <w:pStyle w:val="af6"/>
        <w:widowControl w:val="0"/>
        <w:spacing w:before="0" w:beforeAutospacing="0" w:after="0" w:afterAutospacing="0"/>
        <w:jc w:val="right"/>
      </w:pPr>
      <w:r w:rsidRPr="007D2AA2">
        <w:rPr>
          <w:color w:val="000000"/>
          <w:sz w:val="22"/>
          <w:szCs w:val="22"/>
        </w:rPr>
        <w:t>муниципального округа</w:t>
      </w:r>
    </w:p>
    <w:p w:rsidR="00C807BD" w:rsidRPr="007D2AA2" w:rsidRDefault="00C807BD" w:rsidP="00C807BD">
      <w:pPr>
        <w:pStyle w:val="af6"/>
        <w:widowControl w:val="0"/>
        <w:spacing w:before="0" w:beforeAutospacing="0" w:after="0" w:afterAutospacing="0"/>
        <w:jc w:val="both"/>
      </w:pPr>
      <w:r w:rsidRPr="007D2AA2">
        <w:t> </w:t>
      </w:r>
    </w:p>
    <w:p w:rsidR="00C807BD" w:rsidRPr="007D2AA2" w:rsidRDefault="00C807BD" w:rsidP="00C807BD">
      <w:pPr>
        <w:pStyle w:val="af6"/>
        <w:widowControl w:val="0"/>
        <w:spacing w:before="0" w:beforeAutospacing="0" w:after="0" w:afterAutospacing="0"/>
        <w:jc w:val="center"/>
      </w:pPr>
      <w:bookmarkStart w:id="83" w:name="P362"/>
      <w:r w:rsidRPr="007D2AA2">
        <w:rPr>
          <w:b/>
          <w:bCs/>
          <w:color w:val="000000"/>
          <w:sz w:val="22"/>
          <w:szCs w:val="22"/>
        </w:rPr>
        <w:t>ИНДИКАТИВНЫЕ ПОКАЗАТЕЛИ</w:t>
      </w:r>
    </w:p>
    <w:p w:rsidR="00C807BD" w:rsidRPr="007D2AA2" w:rsidRDefault="00C807BD" w:rsidP="00C807BD">
      <w:pPr>
        <w:pStyle w:val="af6"/>
        <w:widowControl w:val="0"/>
        <w:spacing w:before="0" w:beforeAutospacing="0" w:after="0" w:afterAutospacing="0"/>
        <w:jc w:val="center"/>
      </w:pPr>
      <w:r w:rsidRPr="007D2AA2">
        <w:rPr>
          <w:b/>
          <w:bCs/>
          <w:color w:val="000000"/>
          <w:sz w:val="22"/>
          <w:szCs w:val="22"/>
        </w:rPr>
        <w:t>МУНИЦИПАЛЬНОГО ЗЕМЕЛЬНОГО КОНТРОЛЯ</w:t>
      </w:r>
    </w:p>
    <w:p w:rsidR="00C807BD" w:rsidRPr="007D2AA2" w:rsidRDefault="00C807BD" w:rsidP="00C807BD">
      <w:pPr>
        <w:pStyle w:val="af6"/>
        <w:widowControl w:val="0"/>
        <w:spacing w:before="0" w:beforeAutospacing="0" w:after="0" w:afterAutospacing="0"/>
        <w:jc w:val="center"/>
      </w:pPr>
      <w:r w:rsidRPr="007D2AA2">
        <w:rPr>
          <w:b/>
          <w:bCs/>
          <w:color w:val="000000"/>
          <w:sz w:val="22"/>
          <w:szCs w:val="22"/>
        </w:rPr>
        <w:t>В ГРАНИЦАХ МУЕЗЕРСКОГО МУНИЦИПАЛЬНОГО ОКРУГА</w:t>
      </w:r>
    </w:p>
    <w:p w:rsidR="00C807BD" w:rsidRPr="007D2AA2" w:rsidRDefault="00C807BD" w:rsidP="00C807BD">
      <w:pPr>
        <w:pStyle w:val="af6"/>
        <w:widowControl w:val="0"/>
        <w:spacing w:before="0" w:beforeAutospacing="0" w:after="1" w:afterAutospacing="0"/>
      </w:pPr>
      <w:r w:rsidRPr="007D2AA2">
        <w:t> </w:t>
      </w:r>
    </w:p>
    <w:bookmarkEnd w:id="83"/>
    <w:p w:rsidR="00C807BD" w:rsidRPr="007D2AA2" w:rsidRDefault="00C807BD" w:rsidP="00C807BD">
      <w:pPr>
        <w:pStyle w:val="af6"/>
        <w:widowControl w:val="0"/>
        <w:spacing w:before="0" w:beforeAutospacing="0" w:after="0" w:afterAutospacing="0"/>
        <w:jc w:val="both"/>
      </w:pPr>
      <w:r w:rsidRPr="007D2AA2">
        <w:t> </w:t>
      </w:r>
    </w:p>
    <w:p w:rsidR="00C807BD" w:rsidRPr="007D2AA2" w:rsidRDefault="00C807BD" w:rsidP="00C807BD">
      <w:pPr>
        <w:pStyle w:val="af6"/>
        <w:widowControl w:val="0"/>
        <w:spacing w:before="0" w:beforeAutospacing="0" w:after="0" w:afterAutospacing="0"/>
        <w:ind w:firstLine="540"/>
        <w:jc w:val="both"/>
      </w:pPr>
      <w:r w:rsidRPr="007D2AA2">
        <w:rPr>
          <w:color w:val="000000"/>
          <w:sz w:val="22"/>
          <w:szCs w:val="22"/>
        </w:rPr>
        <w:t>1. Количество внеплановых контрольных мероприятий, проведенных за отчетный период.</w:t>
      </w:r>
    </w:p>
    <w:p w:rsidR="00C807BD" w:rsidRPr="007D2AA2" w:rsidRDefault="00C807BD" w:rsidP="00C807BD">
      <w:pPr>
        <w:pStyle w:val="af6"/>
        <w:widowControl w:val="0"/>
        <w:spacing w:before="220" w:beforeAutospacing="0" w:after="0" w:afterAutospacing="0"/>
        <w:ind w:firstLine="540"/>
        <w:jc w:val="both"/>
      </w:pPr>
      <w:r w:rsidRPr="007D2AA2">
        <w:rPr>
          <w:color w:val="000000"/>
          <w:sz w:val="22"/>
          <w:szCs w:val="22"/>
        </w:rPr>
        <w:t>2. Общее количество контрольных мероприятий со взаимодействием, проведенных за отчетный период.</w:t>
      </w:r>
    </w:p>
    <w:p w:rsidR="00C807BD" w:rsidRPr="007D2AA2" w:rsidRDefault="00C807BD" w:rsidP="00C807BD">
      <w:pPr>
        <w:pStyle w:val="af6"/>
        <w:widowControl w:val="0"/>
        <w:spacing w:before="220" w:beforeAutospacing="0" w:after="0" w:afterAutospacing="0"/>
        <w:ind w:firstLine="540"/>
        <w:jc w:val="both"/>
      </w:pPr>
      <w:r w:rsidRPr="007D2AA2">
        <w:rPr>
          <w:color w:val="000000"/>
          <w:sz w:val="22"/>
          <w:szCs w:val="22"/>
        </w:rPr>
        <w:t>3.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C807BD" w:rsidRPr="007D2AA2" w:rsidRDefault="00C807BD" w:rsidP="00C807BD">
      <w:pPr>
        <w:pStyle w:val="af6"/>
        <w:widowControl w:val="0"/>
        <w:spacing w:before="220" w:beforeAutospacing="0" w:after="0" w:afterAutospacing="0"/>
        <w:ind w:firstLine="540"/>
        <w:jc w:val="both"/>
      </w:pPr>
      <w:r w:rsidRPr="007D2AA2">
        <w:rPr>
          <w:color w:val="000000"/>
          <w:sz w:val="22"/>
          <w:szCs w:val="22"/>
        </w:rPr>
        <w:t>4. Количество контрольных мероприятий со взаимодействием по каждому виду контрольных мероприятий, проведенных за отчетный период.</w:t>
      </w:r>
    </w:p>
    <w:p w:rsidR="00C807BD" w:rsidRPr="007D2AA2" w:rsidRDefault="00C807BD" w:rsidP="00C807BD">
      <w:pPr>
        <w:pStyle w:val="af6"/>
        <w:widowControl w:val="0"/>
        <w:spacing w:before="220" w:beforeAutospacing="0" w:after="0" w:afterAutospacing="0"/>
        <w:ind w:firstLine="540"/>
        <w:jc w:val="both"/>
      </w:pPr>
      <w:r w:rsidRPr="007D2AA2">
        <w:rPr>
          <w:color w:val="000000"/>
          <w:sz w:val="22"/>
          <w:szCs w:val="22"/>
        </w:rPr>
        <w:t>5. Количество предостережений о недопустимости нарушения обязательных требований, объявленных за отчетный период.</w:t>
      </w:r>
    </w:p>
    <w:p w:rsidR="00C807BD" w:rsidRPr="007D2AA2" w:rsidRDefault="00C807BD" w:rsidP="00C807BD">
      <w:pPr>
        <w:pStyle w:val="af6"/>
        <w:widowControl w:val="0"/>
        <w:spacing w:before="220" w:beforeAutospacing="0" w:after="0" w:afterAutospacing="0"/>
        <w:ind w:firstLine="540"/>
        <w:jc w:val="both"/>
      </w:pPr>
      <w:r w:rsidRPr="007D2AA2">
        <w:rPr>
          <w:color w:val="000000"/>
          <w:sz w:val="22"/>
          <w:szCs w:val="22"/>
        </w:rPr>
        <w:t>6. Количество контрольных мероприятий, включая контрольные мероприятия без взаимодействия, по результатам которых выявлены нарушения обязательных требований, за отчетный период.</w:t>
      </w:r>
    </w:p>
    <w:p w:rsidR="00C807BD" w:rsidRPr="007D2AA2" w:rsidRDefault="00C807BD" w:rsidP="00C807BD">
      <w:pPr>
        <w:pStyle w:val="af6"/>
        <w:widowControl w:val="0"/>
        <w:spacing w:before="220" w:beforeAutospacing="0" w:after="0" w:afterAutospacing="0"/>
        <w:ind w:firstLine="540"/>
        <w:jc w:val="both"/>
      </w:pPr>
      <w:r w:rsidRPr="007D2AA2">
        <w:rPr>
          <w:color w:val="000000"/>
          <w:sz w:val="22"/>
          <w:szCs w:val="22"/>
        </w:rPr>
        <w:t>7. Количество контрольных мероприятий, включая контрольные мероприятия без взаимодействия, по итогам которых возбуждены дела об административных правонарушениях, за отчетный период.</w:t>
      </w:r>
    </w:p>
    <w:p w:rsidR="00C807BD" w:rsidRPr="007D2AA2" w:rsidRDefault="00C807BD" w:rsidP="00C807BD">
      <w:pPr>
        <w:pStyle w:val="af6"/>
        <w:widowControl w:val="0"/>
        <w:spacing w:before="220" w:beforeAutospacing="0" w:after="0" w:afterAutospacing="0"/>
        <w:ind w:firstLine="540"/>
        <w:jc w:val="both"/>
      </w:pPr>
      <w:r w:rsidRPr="007D2AA2">
        <w:rPr>
          <w:color w:val="000000"/>
          <w:sz w:val="22"/>
          <w:szCs w:val="22"/>
        </w:rPr>
        <w:t>8. Количество направленных в органы прокуратуры заявлений о согласовании проведения контрольных мероприятий, за отчетный период.</w:t>
      </w:r>
    </w:p>
    <w:p w:rsidR="00C807BD" w:rsidRPr="007D2AA2" w:rsidRDefault="00C807BD" w:rsidP="00C807BD">
      <w:pPr>
        <w:pStyle w:val="af6"/>
        <w:widowControl w:val="0"/>
        <w:spacing w:before="220" w:beforeAutospacing="0" w:after="0" w:afterAutospacing="0"/>
        <w:ind w:firstLine="540"/>
        <w:jc w:val="both"/>
      </w:pPr>
      <w:r w:rsidRPr="007D2AA2">
        <w:rPr>
          <w:color w:val="000000"/>
          <w:sz w:val="22"/>
          <w:szCs w:val="22"/>
        </w:rPr>
        <w:t>9.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C807BD" w:rsidRPr="007D2AA2" w:rsidRDefault="00C807BD" w:rsidP="00C807BD">
      <w:pPr>
        <w:pStyle w:val="af6"/>
        <w:widowControl w:val="0"/>
        <w:spacing w:before="220" w:beforeAutospacing="0" w:after="0" w:afterAutospacing="0"/>
        <w:ind w:firstLine="540"/>
        <w:jc w:val="both"/>
      </w:pPr>
      <w:r w:rsidRPr="007D2AA2">
        <w:rPr>
          <w:color w:val="000000"/>
          <w:sz w:val="22"/>
          <w:szCs w:val="22"/>
        </w:rPr>
        <w:t>10.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C807BD" w:rsidRPr="007D2AA2" w:rsidRDefault="00C807BD" w:rsidP="00C807BD">
      <w:pPr>
        <w:pStyle w:val="af6"/>
        <w:widowControl w:val="0"/>
        <w:spacing w:before="220" w:beforeAutospacing="0" w:after="0" w:afterAutospacing="0"/>
        <w:ind w:firstLine="540"/>
        <w:jc w:val="both"/>
      </w:pPr>
      <w:r w:rsidRPr="007D2AA2">
        <w:rPr>
          <w:color w:val="000000"/>
          <w:sz w:val="22"/>
          <w:szCs w:val="22"/>
        </w:rPr>
        <w:t>11.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C807BD" w:rsidRPr="007D2AA2" w:rsidRDefault="00C807BD" w:rsidP="00C807BD">
      <w:pPr>
        <w:pStyle w:val="af6"/>
        <w:widowControl w:val="0"/>
        <w:spacing w:before="220" w:beforeAutospacing="0" w:after="0" w:afterAutospacing="0"/>
        <w:ind w:firstLine="540"/>
        <w:jc w:val="both"/>
      </w:pPr>
      <w:r w:rsidRPr="007D2AA2">
        <w:rPr>
          <w:color w:val="000000"/>
          <w:sz w:val="22"/>
          <w:szCs w:val="22"/>
        </w:rPr>
        <w:t>12. Количество контрольных мероприятий, включая контрольные мероприятия без взаимодействия,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C807BD" w:rsidRDefault="00C807BD" w:rsidP="00C807BD">
      <w:pPr>
        <w:pStyle w:val="af6"/>
        <w:widowControl w:val="0"/>
        <w:spacing w:before="0" w:beforeAutospacing="0" w:after="0" w:afterAutospacing="0"/>
        <w:jc w:val="both"/>
      </w:pPr>
      <w:r>
        <w:t> </w:t>
      </w:r>
    </w:p>
    <w:p w:rsidR="00C807BD" w:rsidRDefault="00C807BD" w:rsidP="00C807BD">
      <w:pPr>
        <w:pStyle w:val="af6"/>
        <w:widowControl w:val="0"/>
        <w:spacing w:before="0" w:beforeAutospacing="0" w:after="0" w:afterAutospacing="0"/>
        <w:jc w:val="both"/>
      </w:pPr>
      <w:r>
        <w:lastRenderedPageBreak/>
        <w:t> </w:t>
      </w:r>
    </w:p>
    <w:p w:rsidR="00C807BD" w:rsidRDefault="00C807BD" w:rsidP="00C807BD">
      <w:pPr>
        <w:pStyle w:val="af6"/>
        <w:widowControl w:val="0"/>
        <w:pBdr>
          <w:bottom w:val="single" w:sz="6" w:space="0" w:color="000000"/>
        </w:pBdr>
        <w:spacing w:beforeAutospacing="0" w:afterAutospacing="0"/>
        <w:jc w:val="both"/>
      </w:pPr>
      <w:r>
        <w:t> </w:t>
      </w:r>
    </w:p>
    <w:p w:rsidR="00C807BD" w:rsidRDefault="00C807BD" w:rsidP="00C807BD">
      <w:pPr>
        <w:pStyle w:val="af6"/>
        <w:spacing w:before="0" w:beforeAutospacing="0" w:after="160" w:afterAutospacing="0"/>
      </w:pPr>
      <w:r>
        <w:t> </w:t>
      </w:r>
    </w:p>
    <w:p w:rsidR="00777414" w:rsidRPr="004643C0" w:rsidRDefault="00C807BD" w:rsidP="004643C0">
      <w:pPr>
        <w:ind w:firstLine="708"/>
        <w:rPr>
          <w:lang w:eastAsia="zh-CN"/>
        </w:rPr>
      </w:pP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p>
    <w:sectPr w:rsidR="00777414" w:rsidRPr="004643C0" w:rsidSect="00E879C3">
      <w:headerReference w:type="even" r:id="rId21"/>
      <w:headerReference w:type="default" r:id="rId22"/>
      <w:pgSz w:w="11906" w:h="16838"/>
      <w:pgMar w:top="1134" w:right="567"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C77" w:rsidRDefault="00DA4C77" w:rsidP="00777414">
      <w:r>
        <w:separator/>
      </w:r>
    </w:p>
  </w:endnote>
  <w:endnote w:type="continuationSeparator" w:id="0">
    <w:p w:rsidR="00DA4C77" w:rsidRDefault="00DA4C77"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C77" w:rsidRDefault="00DA4C77" w:rsidP="00777414">
      <w:r>
        <w:separator/>
      </w:r>
    </w:p>
  </w:footnote>
  <w:footnote w:type="continuationSeparator" w:id="0">
    <w:p w:rsidR="00DA4C77" w:rsidRDefault="00DA4C77"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4B5C8F"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DA4C7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DA4C77" w:rsidP="00A205EC">
    <w:pPr>
      <w:pStyle w:val="a6"/>
      <w:framePr w:wrap="none" w:vAnchor="text" w:hAnchor="margin" w:xAlign="center" w:y="1"/>
      <w:rPr>
        <w:rStyle w:val="a8"/>
      </w:rPr>
    </w:pPr>
  </w:p>
  <w:p w:rsidR="009C1549" w:rsidRDefault="009C1549" w:rsidP="00A205EC">
    <w:pPr>
      <w:pStyle w:val="a6"/>
      <w:framePr w:wrap="none" w:vAnchor="text" w:hAnchor="margin" w:xAlign="center" w:y="1"/>
      <w:rPr>
        <w:rStyle w:val="a8"/>
      </w:rPr>
    </w:pPr>
  </w:p>
  <w:p w:rsidR="00E90F25" w:rsidRDefault="00DA4C7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073C9"/>
    <w:multiLevelType w:val="multilevel"/>
    <w:tmpl w:val="A664C0EA"/>
    <w:lvl w:ilvl="0">
      <w:start w:val="1"/>
      <w:numFmt w:val="decimal"/>
      <w:suff w:val="space"/>
      <w:lvlText w:val="%1)"/>
      <w:lvlJc w:val="left"/>
      <w:pPr>
        <w:ind w:left="840" w:hanging="360"/>
      </w:pPr>
      <w:rPr>
        <w:rFonts w:ascii="Times New Roman" w:hAnsi="Times New Roman" w:cs="Times New Roman" w:hint="default"/>
        <w:sz w:val="26"/>
        <w:szCs w:val="26"/>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1684D"/>
    <w:rsid w:val="00060114"/>
    <w:rsid w:val="000A68E4"/>
    <w:rsid w:val="000E1A32"/>
    <w:rsid w:val="000E6495"/>
    <w:rsid w:val="00137968"/>
    <w:rsid w:val="00152995"/>
    <w:rsid w:val="00161A47"/>
    <w:rsid w:val="001858A0"/>
    <w:rsid w:val="001C0B7D"/>
    <w:rsid w:val="001E171F"/>
    <w:rsid w:val="001E3233"/>
    <w:rsid w:val="00202346"/>
    <w:rsid w:val="0022443D"/>
    <w:rsid w:val="002367F6"/>
    <w:rsid w:val="0024776F"/>
    <w:rsid w:val="0027092E"/>
    <w:rsid w:val="002840B5"/>
    <w:rsid w:val="00291E20"/>
    <w:rsid w:val="002A08DD"/>
    <w:rsid w:val="002C5BDC"/>
    <w:rsid w:val="002E24B5"/>
    <w:rsid w:val="00315CE1"/>
    <w:rsid w:val="00320AB6"/>
    <w:rsid w:val="00330EE1"/>
    <w:rsid w:val="003342B0"/>
    <w:rsid w:val="00391B50"/>
    <w:rsid w:val="00393D70"/>
    <w:rsid w:val="003A6F64"/>
    <w:rsid w:val="003C0AB9"/>
    <w:rsid w:val="00406938"/>
    <w:rsid w:val="00425B2A"/>
    <w:rsid w:val="00462DD0"/>
    <w:rsid w:val="004643C0"/>
    <w:rsid w:val="00481CEA"/>
    <w:rsid w:val="0049333A"/>
    <w:rsid w:val="00495B92"/>
    <w:rsid w:val="004B0D5F"/>
    <w:rsid w:val="004B5C8F"/>
    <w:rsid w:val="004E2DC5"/>
    <w:rsid w:val="0055329C"/>
    <w:rsid w:val="0057201C"/>
    <w:rsid w:val="0059109F"/>
    <w:rsid w:val="005A7971"/>
    <w:rsid w:val="006245D8"/>
    <w:rsid w:val="00634688"/>
    <w:rsid w:val="00674032"/>
    <w:rsid w:val="00681401"/>
    <w:rsid w:val="006870B9"/>
    <w:rsid w:val="006C3914"/>
    <w:rsid w:val="006D4DE6"/>
    <w:rsid w:val="006E3A80"/>
    <w:rsid w:val="00711363"/>
    <w:rsid w:val="00714561"/>
    <w:rsid w:val="00774F9B"/>
    <w:rsid w:val="00777414"/>
    <w:rsid w:val="00784A49"/>
    <w:rsid w:val="00784D66"/>
    <w:rsid w:val="007A158C"/>
    <w:rsid w:val="007B6A3E"/>
    <w:rsid w:val="007D2AA2"/>
    <w:rsid w:val="00843645"/>
    <w:rsid w:val="008637D3"/>
    <w:rsid w:val="00892856"/>
    <w:rsid w:val="008A403E"/>
    <w:rsid w:val="008D66F3"/>
    <w:rsid w:val="00935631"/>
    <w:rsid w:val="00946C2D"/>
    <w:rsid w:val="00955D89"/>
    <w:rsid w:val="00982CBA"/>
    <w:rsid w:val="009C1549"/>
    <w:rsid w:val="009D0770"/>
    <w:rsid w:val="009D07EB"/>
    <w:rsid w:val="009E0971"/>
    <w:rsid w:val="009E2361"/>
    <w:rsid w:val="009F799B"/>
    <w:rsid w:val="00A37309"/>
    <w:rsid w:val="00A7472F"/>
    <w:rsid w:val="00A904F3"/>
    <w:rsid w:val="00AC3F0E"/>
    <w:rsid w:val="00AD1011"/>
    <w:rsid w:val="00AE3C4A"/>
    <w:rsid w:val="00B26481"/>
    <w:rsid w:val="00B27457"/>
    <w:rsid w:val="00B67E95"/>
    <w:rsid w:val="00B82CC7"/>
    <w:rsid w:val="00BC20C1"/>
    <w:rsid w:val="00BC7D79"/>
    <w:rsid w:val="00BF775D"/>
    <w:rsid w:val="00C176FA"/>
    <w:rsid w:val="00C27B37"/>
    <w:rsid w:val="00C31FC7"/>
    <w:rsid w:val="00C807BD"/>
    <w:rsid w:val="00CA3D46"/>
    <w:rsid w:val="00CB0E96"/>
    <w:rsid w:val="00CC4E4B"/>
    <w:rsid w:val="00D556F9"/>
    <w:rsid w:val="00D5705E"/>
    <w:rsid w:val="00D6392A"/>
    <w:rsid w:val="00D751B4"/>
    <w:rsid w:val="00D90235"/>
    <w:rsid w:val="00DA4C77"/>
    <w:rsid w:val="00DB0752"/>
    <w:rsid w:val="00E006F4"/>
    <w:rsid w:val="00E05642"/>
    <w:rsid w:val="00E23694"/>
    <w:rsid w:val="00E579FD"/>
    <w:rsid w:val="00E700CD"/>
    <w:rsid w:val="00E879C3"/>
    <w:rsid w:val="00EA3112"/>
    <w:rsid w:val="00EC7C80"/>
    <w:rsid w:val="00F00391"/>
    <w:rsid w:val="00FB2075"/>
    <w:rsid w:val="00FC5F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Title"/>
    <w:basedOn w:val="a"/>
    <w:link w:val="af2"/>
    <w:uiPriority w:val="10"/>
    <w:qFormat/>
    <w:rsid w:val="00315CE1"/>
    <w:pPr>
      <w:jc w:val="center"/>
    </w:pPr>
    <w:rPr>
      <w:rFonts w:ascii="Arial Black" w:hAnsi="Arial Black"/>
      <w:szCs w:val="20"/>
    </w:rPr>
  </w:style>
  <w:style w:type="character" w:customStyle="1" w:styleId="af2">
    <w:name w:val="Название Знак"/>
    <w:basedOn w:val="a0"/>
    <w:link w:val="af1"/>
    <w:uiPriority w:val="10"/>
    <w:rsid w:val="00315CE1"/>
    <w:rPr>
      <w:rFonts w:ascii="Arial Black" w:eastAsia="Times New Roman" w:hAnsi="Arial Black" w:cs="Times New Roman"/>
      <w:sz w:val="24"/>
      <w:szCs w:val="20"/>
      <w:lang w:eastAsia="ru-RU"/>
    </w:rPr>
  </w:style>
  <w:style w:type="paragraph" w:styleId="af3">
    <w:name w:val="footer"/>
    <w:basedOn w:val="a"/>
    <w:link w:val="af4"/>
    <w:uiPriority w:val="99"/>
    <w:unhideWhenUsed/>
    <w:rsid w:val="009C1549"/>
    <w:pPr>
      <w:tabs>
        <w:tab w:val="center" w:pos="4677"/>
        <w:tab w:val="right" w:pos="9355"/>
      </w:tabs>
    </w:pPr>
  </w:style>
  <w:style w:type="character" w:customStyle="1" w:styleId="af4">
    <w:name w:val="Нижний колонтитул Знак"/>
    <w:basedOn w:val="a0"/>
    <w:link w:val="af3"/>
    <w:uiPriority w:val="99"/>
    <w:rsid w:val="009C1549"/>
    <w:rPr>
      <w:rFonts w:ascii="Times New Roman" w:eastAsia="Times New Roman" w:hAnsi="Times New Roman" w:cs="Times New Roman"/>
      <w:sz w:val="24"/>
      <w:szCs w:val="24"/>
      <w:lang w:eastAsia="ru-RU"/>
    </w:rPr>
  </w:style>
  <w:style w:type="paragraph" w:styleId="af5">
    <w:name w:val="List Paragraph"/>
    <w:basedOn w:val="a"/>
    <w:qFormat/>
    <w:rsid w:val="00A904F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t-a0-000004">
    <w:name w:val="pt-a0-000004"/>
    <w:basedOn w:val="a0"/>
    <w:rsid w:val="00A904F3"/>
  </w:style>
  <w:style w:type="paragraph" w:customStyle="1" w:styleId="pt-000002">
    <w:name w:val="pt-000002"/>
    <w:basedOn w:val="a"/>
    <w:rsid w:val="00A904F3"/>
    <w:pPr>
      <w:suppressAutoHyphens/>
      <w:autoSpaceDN w:val="0"/>
      <w:spacing w:before="100" w:after="100"/>
      <w:textAlignment w:val="baseline"/>
    </w:pPr>
  </w:style>
  <w:style w:type="paragraph" w:customStyle="1" w:styleId="pt-a-000027">
    <w:name w:val="pt-a-000027"/>
    <w:basedOn w:val="a"/>
    <w:rsid w:val="00A904F3"/>
    <w:pPr>
      <w:suppressAutoHyphens/>
      <w:autoSpaceDN w:val="0"/>
      <w:spacing w:before="100" w:after="100"/>
      <w:textAlignment w:val="baseline"/>
    </w:pPr>
  </w:style>
  <w:style w:type="character" w:customStyle="1" w:styleId="pt-a0">
    <w:name w:val="pt-a0"/>
    <w:basedOn w:val="a0"/>
    <w:rsid w:val="00A904F3"/>
  </w:style>
  <w:style w:type="character" w:customStyle="1" w:styleId="pt-000003">
    <w:name w:val="pt-000003"/>
    <w:basedOn w:val="a0"/>
    <w:rsid w:val="00A904F3"/>
  </w:style>
  <w:style w:type="character" w:customStyle="1" w:styleId="pt-a0-000007">
    <w:name w:val="pt-a0-000007"/>
    <w:basedOn w:val="a0"/>
    <w:rsid w:val="00A904F3"/>
  </w:style>
  <w:style w:type="paragraph" w:customStyle="1" w:styleId="docdata">
    <w:name w:val="docdata"/>
    <w:aliases w:val="docy,v5,5451,bqiaagaaeyqcaaagiaiaaaovegaabb0saaaaaaaaaaaaaaaaaaaaaaaaaaaaaaaaaaaaaaaaaaaaaaaaaaaaaaaaaaaaaaaaaaaaaaaaaaaaaaaaaaaaaaaaaaaaaaaaaaaaaaaaaaaaaaaaaaaaaaaaaaaaaaaaaaaaaaaaaaaaaaaaaaaaaaaaaaaaaaaaaaaaaaaaaaaaaaaaaaaaaaaaaaaaaaaaaaaaaaaa"/>
    <w:basedOn w:val="a"/>
    <w:rsid w:val="009D0770"/>
    <w:pPr>
      <w:spacing w:before="100" w:beforeAutospacing="1" w:after="100" w:afterAutospacing="1"/>
    </w:pPr>
  </w:style>
  <w:style w:type="paragraph" w:styleId="af6">
    <w:name w:val="Normal (Web)"/>
    <w:basedOn w:val="a"/>
    <w:uiPriority w:val="99"/>
    <w:semiHidden/>
    <w:unhideWhenUsed/>
    <w:rsid w:val="009D077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Title"/>
    <w:basedOn w:val="a"/>
    <w:link w:val="af2"/>
    <w:uiPriority w:val="10"/>
    <w:qFormat/>
    <w:rsid w:val="00315CE1"/>
    <w:pPr>
      <w:jc w:val="center"/>
    </w:pPr>
    <w:rPr>
      <w:rFonts w:ascii="Arial Black" w:hAnsi="Arial Black"/>
      <w:szCs w:val="20"/>
    </w:rPr>
  </w:style>
  <w:style w:type="character" w:customStyle="1" w:styleId="af2">
    <w:name w:val="Название Знак"/>
    <w:basedOn w:val="a0"/>
    <w:link w:val="af1"/>
    <w:uiPriority w:val="10"/>
    <w:rsid w:val="00315CE1"/>
    <w:rPr>
      <w:rFonts w:ascii="Arial Black" w:eastAsia="Times New Roman" w:hAnsi="Arial Black" w:cs="Times New Roman"/>
      <w:sz w:val="24"/>
      <w:szCs w:val="20"/>
      <w:lang w:eastAsia="ru-RU"/>
    </w:rPr>
  </w:style>
  <w:style w:type="paragraph" w:styleId="af3">
    <w:name w:val="footer"/>
    <w:basedOn w:val="a"/>
    <w:link w:val="af4"/>
    <w:uiPriority w:val="99"/>
    <w:unhideWhenUsed/>
    <w:rsid w:val="009C1549"/>
    <w:pPr>
      <w:tabs>
        <w:tab w:val="center" w:pos="4677"/>
        <w:tab w:val="right" w:pos="9355"/>
      </w:tabs>
    </w:pPr>
  </w:style>
  <w:style w:type="character" w:customStyle="1" w:styleId="af4">
    <w:name w:val="Нижний колонтитул Знак"/>
    <w:basedOn w:val="a0"/>
    <w:link w:val="af3"/>
    <w:uiPriority w:val="99"/>
    <w:rsid w:val="009C1549"/>
    <w:rPr>
      <w:rFonts w:ascii="Times New Roman" w:eastAsia="Times New Roman" w:hAnsi="Times New Roman" w:cs="Times New Roman"/>
      <w:sz w:val="24"/>
      <w:szCs w:val="24"/>
      <w:lang w:eastAsia="ru-RU"/>
    </w:rPr>
  </w:style>
  <w:style w:type="paragraph" w:styleId="af5">
    <w:name w:val="List Paragraph"/>
    <w:basedOn w:val="a"/>
    <w:qFormat/>
    <w:rsid w:val="00A904F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t-a0-000004">
    <w:name w:val="pt-a0-000004"/>
    <w:basedOn w:val="a0"/>
    <w:rsid w:val="00A904F3"/>
  </w:style>
  <w:style w:type="paragraph" w:customStyle="1" w:styleId="pt-000002">
    <w:name w:val="pt-000002"/>
    <w:basedOn w:val="a"/>
    <w:rsid w:val="00A904F3"/>
    <w:pPr>
      <w:suppressAutoHyphens/>
      <w:autoSpaceDN w:val="0"/>
      <w:spacing w:before="100" w:after="100"/>
      <w:textAlignment w:val="baseline"/>
    </w:pPr>
  </w:style>
  <w:style w:type="paragraph" w:customStyle="1" w:styleId="pt-a-000027">
    <w:name w:val="pt-a-000027"/>
    <w:basedOn w:val="a"/>
    <w:rsid w:val="00A904F3"/>
    <w:pPr>
      <w:suppressAutoHyphens/>
      <w:autoSpaceDN w:val="0"/>
      <w:spacing w:before="100" w:after="100"/>
      <w:textAlignment w:val="baseline"/>
    </w:pPr>
  </w:style>
  <w:style w:type="character" w:customStyle="1" w:styleId="pt-a0">
    <w:name w:val="pt-a0"/>
    <w:basedOn w:val="a0"/>
    <w:rsid w:val="00A904F3"/>
  </w:style>
  <w:style w:type="character" w:customStyle="1" w:styleId="pt-000003">
    <w:name w:val="pt-000003"/>
    <w:basedOn w:val="a0"/>
    <w:rsid w:val="00A904F3"/>
  </w:style>
  <w:style w:type="character" w:customStyle="1" w:styleId="pt-a0-000007">
    <w:name w:val="pt-a0-000007"/>
    <w:basedOn w:val="a0"/>
    <w:rsid w:val="00A904F3"/>
  </w:style>
  <w:style w:type="paragraph" w:customStyle="1" w:styleId="docdata">
    <w:name w:val="docdata"/>
    <w:aliases w:val="docy,v5,5451,bqiaagaaeyqcaaagiaiaaaovegaabb0saaaaaaaaaaaaaaaaaaaaaaaaaaaaaaaaaaaaaaaaaaaaaaaaaaaaaaaaaaaaaaaaaaaaaaaaaaaaaaaaaaaaaaaaaaaaaaaaaaaaaaaaaaaaaaaaaaaaaaaaaaaaaaaaaaaaaaaaaaaaaaaaaaaaaaaaaaaaaaaaaaaaaaaaaaaaaaaaaaaaaaaaaaaaaaaaaaaaaaaa"/>
    <w:basedOn w:val="a"/>
    <w:rsid w:val="009D0770"/>
    <w:pPr>
      <w:spacing w:before="100" w:beforeAutospacing="1" w:after="100" w:afterAutospacing="1"/>
    </w:pPr>
  </w:style>
  <w:style w:type="paragraph" w:styleId="af6">
    <w:name w:val="Normal (Web)"/>
    <w:basedOn w:val="a"/>
    <w:uiPriority w:val="99"/>
    <w:semiHidden/>
    <w:unhideWhenUsed/>
    <w:rsid w:val="009D07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86598">
      <w:bodyDiv w:val="1"/>
      <w:marLeft w:val="0"/>
      <w:marRight w:val="0"/>
      <w:marTop w:val="0"/>
      <w:marBottom w:val="0"/>
      <w:divBdr>
        <w:top w:val="none" w:sz="0" w:space="0" w:color="auto"/>
        <w:left w:val="none" w:sz="0" w:space="0" w:color="auto"/>
        <w:bottom w:val="none" w:sz="0" w:space="0" w:color="auto"/>
        <w:right w:val="none" w:sz="0" w:space="0" w:color="auto"/>
      </w:divBdr>
    </w:div>
    <w:div w:id="19858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9669&amp;dst=101391" TargetMode="External"/><Relationship Id="rId18" Type="http://schemas.openxmlformats.org/officeDocument/2006/relationships/hyperlink" Target="https://login.consultant.ru/link/?req=doc&amp;base=LAW&amp;n=499669&amp;dst=10141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ogin.consultant.ru/link/?req=doc&amp;base=LAW&amp;n=499669&amp;dst=101366" TargetMode="External"/><Relationship Id="rId17" Type="http://schemas.openxmlformats.org/officeDocument/2006/relationships/hyperlink" Target="https://login.consultant.ru/link/?req=doc&amp;base=LAW&amp;n=499669&amp;dst=101409" TargetMode="Externa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consultantplus://offline/ref=B3D52E4F3045F87481739DA4811D216DFBAC1C70C427003207D060E4F80760C699C83AF612003F682BBC2ABE2959EA9CB949899DF01A32DDx0hCG" TargetMode="External"/><Relationship Id="rId20" Type="http://schemas.openxmlformats.org/officeDocument/2006/relationships/hyperlink" Target="https://login.consultant.ru/link/?req=doc&amp;base=LAW&amp;n=499669&amp;dst=1014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14820/" TargetMode="External"/><Relationship Id="rId24" Type="http://schemas.openxmlformats.org/officeDocument/2006/relationships/theme" Target="theme/theme1.xm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login.consultant.ru/link/?req=doc&amp;base=LAW&amp;n=499669&amp;dst=101357" TargetMode="External"/><Relationship Id="rId23" Type="http://schemas.openxmlformats.org/officeDocument/2006/relationships/fontTable" Target="fontTable.xml"/><Relationship Id="rId10" Type="http://schemas.openxmlformats.org/officeDocument/2006/relationships/hyperlink" Target="http://www.muezersky.ru" TargetMode="External"/><Relationship Id="rId19" Type="http://schemas.openxmlformats.org/officeDocument/2006/relationships/hyperlink" Target="https://login.consultant.ru/link/?req=doc&amp;base=LAW&amp;n=499669&amp;dst=101413" TargetMode="External"/><Relationship Id="rId4" Type="http://schemas.microsoft.com/office/2007/relationships/stylesWithEffects" Target="stylesWithEffects.xml"/><Relationship Id="rId9" Type="http://schemas.openxmlformats.org/officeDocument/2006/relationships/hyperlink" Target="http://www.muezersky.ru" TargetMode="External"/><Relationship Id="rId14" Type="http://schemas.openxmlformats.org/officeDocument/2006/relationships/hyperlink" Target="https://login.consultant.ru/link/?req=doc&amp;base=LAW&amp;n=499669&amp;dst=101356"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D3C92-4BC2-4870-80F8-01EA797C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6232</Words>
  <Characters>35526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47</cp:revision>
  <cp:lastPrinted>2025-12-22T13:36:00Z</cp:lastPrinted>
  <dcterms:created xsi:type="dcterms:W3CDTF">2025-12-04T07:48:00Z</dcterms:created>
  <dcterms:modified xsi:type="dcterms:W3CDTF">2025-12-22T13:38:00Z</dcterms:modified>
</cp:coreProperties>
</file>