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>Администрация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proofErr w:type="spellStart"/>
      <w:r w:rsidRPr="00744892">
        <w:rPr>
          <w:rFonts w:ascii="Times New Roman" w:hAnsi="Times New Roman"/>
          <w:b/>
          <w:color w:val="auto"/>
          <w:szCs w:val="28"/>
          <w:lang w:eastAsia="ar-SA"/>
        </w:rPr>
        <w:t>Пенингского</w:t>
      </w:r>
      <w:proofErr w:type="spellEnd"/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 сельского поселения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Отчет 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>О проделанной работе</w:t>
      </w:r>
    </w:p>
    <w:p w:rsidR="00744892" w:rsidRPr="00744892" w:rsidRDefault="00744892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Главы </w:t>
      </w:r>
      <w:proofErr w:type="spellStart"/>
      <w:r w:rsidRPr="00744892">
        <w:rPr>
          <w:rFonts w:ascii="Times New Roman" w:hAnsi="Times New Roman"/>
          <w:b/>
          <w:color w:val="auto"/>
          <w:szCs w:val="28"/>
          <w:lang w:eastAsia="ar-SA"/>
        </w:rPr>
        <w:t>Пенингского</w:t>
      </w:r>
      <w:proofErr w:type="spellEnd"/>
      <w:r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 сельского поселения  </w:t>
      </w:r>
    </w:p>
    <w:p w:rsidR="00744892" w:rsidRPr="00744892" w:rsidRDefault="00712BE3" w:rsidP="00744892">
      <w:pPr>
        <w:suppressAutoHyphens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>
        <w:rPr>
          <w:rFonts w:ascii="Times New Roman" w:hAnsi="Times New Roman"/>
          <w:b/>
          <w:color w:val="auto"/>
          <w:szCs w:val="28"/>
          <w:lang w:eastAsia="ar-SA"/>
        </w:rPr>
        <w:t>за 2024</w:t>
      </w:r>
      <w:r w:rsidR="00744892" w:rsidRPr="00744892">
        <w:rPr>
          <w:rFonts w:ascii="Times New Roman" w:hAnsi="Times New Roman"/>
          <w:b/>
          <w:color w:val="auto"/>
          <w:szCs w:val="28"/>
          <w:lang w:eastAsia="ar-SA"/>
        </w:rPr>
        <w:t xml:space="preserve"> год.</w:t>
      </w: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744892" w:rsidRDefault="00744892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BB343B" w:rsidRDefault="00BB343B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</w:p>
    <w:p w:rsidR="00DA7FC4" w:rsidRDefault="00DA7FC4" w:rsidP="006472BD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Добрый день.</w:t>
      </w:r>
    </w:p>
    <w:p w:rsidR="0027576D" w:rsidRDefault="0027576D" w:rsidP="0027576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szCs w:val="28"/>
        </w:rPr>
        <w:t>Пенингского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поселения, предста</w:t>
      </w:r>
      <w:r w:rsidR="00712BE3">
        <w:rPr>
          <w:rFonts w:ascii="Times New Roman" w:hAnsi="Times New Roman"/>
          <w:szCs w:val="28"/>
        </w:rPr>
        <w:t>вляю вашему вниманию отчет деятельности администрации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Пенингского</w:t>
      </w:r>
      <w:proofErr w:type="spellEnd"/>
      <w:r>
        <w:rPr>
          <w:rFonts w:ascii="Times New Roman" w:hAnsi="Times New Roman"/>
          <w:szCs w:val="28"/>
        </w:rPr>
        <w:t xml:space="preserve"> сельского </w:t>
      </w:r>
      <w:r w:rsidR="00712BE3">
        <w:rPr>
          <w:rFonts w:ascii="Times New Roman" w:hAnsi="Times New Roman"/>
          <w:szCs w:val="28"/>
        </w:rPr>
        <w:t>поселения о проделанной работе за</w:t>
      </w:r>
      <w:r>
        <w:rPr>
          <w:rFonts w:ascii="Times New Roman" w:hAnsi="Times New Roman"/>
          <w:szCs w:val="28"/>
        </w:rPr>
        <w:t xml:space="preserve"> 202</w:t>
      </w:r>
      <w:r w:rsidR="00712BE3">
        <w:rPr>
          <w:rFonts w:ascii="Times New Roman" w:hAnsi="Times New Roman"/>
          <w:szCs w:val="28"/>
        </w:rPr>
        <w:t>4 году и задачах на 2025</w:t>
      </w:r>
      <w:r>
        <w:rPr>
          <w:rFonts w:ascii="Times New Roman" w:hAnsi="Times New Roman"/>
          <w:szCs w:val="28"/>
        </w:rPr>
        <w:t xml:space="preserve"> год.</w:t>
      </w:r>
    </w:p>
    <w:p w:rsidR="00D5758A" w:rsidRPr="00060C78" w:rsidRDefault="00D5758A" w:rsidP="0027576D">
      <w:pPr>
        <w:rPr>
          <w:rFonts w:ascii="Times New Roman" w:hAnsi="Times New Roman"/>
          <w:sz w:val="16"/>
          <w:szCs w:val="16"/>
        </w:rPr>
      </w:pPr>
    </w:p>
    <w:p w:rsidR="00D5758A" w:rsidRDefault="00D5758A" w:rsidP="00D5758A">
      <w:pPr>
        <w:rPr>
          <w:szCs w:val="28"/>
        </w:rPr>
      </w:pPr>
      <w:r>
        <w:rPr>
          <w:szCs w:val="28"/>
        </w:rPr>
        <w:t>В начале своего выступления напомню краткую характеристику нашего поселения:</w:t>
      </w:r>
    </w:p>
    <w:p w:rsidR="00D5758A" w:rsidRPr="0027576D" w:rsidRDefault="00D5758A" w:rsidP="00D5758A">
      <w:pPr>
        <w:rPr>
          <w:sz w:val="16"/>
          <w:szCs w:val="16"/>
        </w:rPr>
      </w:pPr>
    </w:p>
    <w:p w:rsidR="00D5758A" w:rsidRDefault="00D5758A" w:rsidP="00D5758A">
      <w:pPr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- численность населения (по регистрации) составляет </w:t>
      </w:r>
      <w:r w:rsidRPr="00BB343B">
        <w:rPr>
          <w:rFonts w:ascii="Times New Roman" w:hAnsi="Times New Roman"/>
        </w:rPr>
        <w:t>более 500 человек</w:t>
      </w:r>
      <w:r>
        <w:rPr>
          <w:rFonts w:ascii="Times New Roman" w:hAnsi="Times New Roman"/>
          <w:highlight w:val="white"/>
        </w:rPr>
        <w:t>,</w:t>
      </w:r>
    </w:p>
    <w:p w:rsidR="00D5758A" w:rsidRDefault="00D5758A" w:rsidP="00D5758A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 фактическому проживанию 248 человек (данные последней переписи населения), по статистики на 1 января 2024 г. – 235 чел. (225 чел. по п. </w:t>
      </w:r>
      <w:proofErr w:type="spellStart"/>
      <w:r>
        <w:rPr>
          <w:rFonts w:ascii="Times New Roman" w:hAnsi="Times New Roman"/>
          <w:highlight w:val="white"/>
        </w:rPr>
        <w:t>Пенинга</w:t>
      </w:r>
      <w:proofErr w:type="spellEnd"/>
      <w:r>
        <w:rPr>
          <w:rFonts w:ascii="Times New Roman" w:hAnsi="Times New Roman"/>
          <w:highlight w:val="white"/>
        </w:rPr>
        <w:t xml:space="preserve"> и 10 чел. по станции).</w:t>
      </w:r>
    </w:p>
    <w:p w:rsidR="00D5758A" w:rsidRDefault="00D5758A" w:rsidP="00D5758A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szCs w:val="28"/>
        </w:rPr>
        <w:t>Демографическая ситуация нашего поселения как в целом по России, характеризуется снижением численности населения по причине естественной и (миграционной) убыли населения.</w:t>
      </w:r>
    </w:p>
    <w:p w:rsidR="00D5758A" w:rsidRDefault="00D5758A" w:rsidP="00D5758A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2024 г. родившихся и зарегистрированных детей - 1. </w:t>
      </w:r>
    </w:p>
    <w:p w:rsidR="00D5758A" w:rsidRDefault="00D5758A" w:rsidP="00D5758A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прибывших (зарегистрированных) - 1 чел.;  </w:t>
      </w:r>
    </w:p>
    <w:p w:rsidR="00D5758A" w:rsidRDefault="00D5758A" w:rsidP="00D5758A">
      <w:pPr>
        <w:ind w:firstLine="708"/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szCs w:val="28"/>
        </w:rPr>
        <w:t>выбывших – 6 чел.;</w:t>
      </w:r>
      <w:r>
        <w:rPr>
          <w:rFonts w:ascii="Times New Roman" w:hAnsi="Times New Roman"/>
          <w:szCs w:val="28"/>
        </w:rPr>
        <w:t xml:space="preserve"> </w:t>
      </w:r>
    </w:p>
    <w:p w:rsidR="00D5758A" w:rsidRDefault="00D5758A" w:rsidP="00D5758A">
      <w:pPr>
        <w:ind w:firstLine="708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Общая численность умерших </w:t>
      </w:r>
      <w:r>
        <w:rPr>
          <w:rFonts w:ascii="Times New Roman" w:hAnsi="Times New Roman"/>
          <w:b/>
          <w:szCs w:val="28"/>
        </w:rPr>
        <w:t>6</w:t>
      </w:r>
      <w:r>
        <w:rPr>
          <w:rFonts w:ascii="Times New Roman" w:hAnsi="Times New Roman"/>
          <w:szCs w:val="28"/>
        </w:rPr>
        <w:t xml:space="preserve"> человек - это на 7 человека меньше, чем в 2023 году. </w:t>
      </w:r>
    </w:p>
    <w:p w:rsidR="00D5758A" w:rsidRPr="004E7646" w:rsidRDefault="00D5758A" w:rsidP="00D5758A">
      <w:pPr>
        <w:rPr>
          <w:rFonts w:ascii="Times New Roman" w:hAnsi="Times New Roman"/>
          <w:sz w:val="16"/>
          <w:szCs w:val="16"/>
        </w:rPr>
      </w:pP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состав нашего поселения входят 2 населенных пункта: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пос. </w:t>
      </w:r>
      <w:proofErr w:type="spellStart"/>
      <w:r>
        <w:rPr>
          <w:rFonts w:ascii="Times New Roman" w:hAnsi="Times New Roman"/>
        </w:rPr>
        <w:t>Пенинга</w:t>
      </w:r>
      <w:proofErr w:type="spellEnd"/>
      <w:r>
        <w:rPr>
          <w:rFonts w:ascii="Times New Roman" w:hAnsi="Times New Roman"/>
        </w:rPr>
        <w:t xml:space="preserve"> – административный центр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станция </w:t>
      </w:r>
      <w:proofErr w:type="spellStart"/>
      <w:r>
        <w:rPr>
          <w:rFonts w:ascii="Times New Roman" w:hAnsi="Times New Roman"/>
        </w:rPr>
        <w:t>Пенинга</w:t>
      </w:r>
      <w:proofErr w:type="spellEnd"/>
      <w:r>
        <w:rPr>
          <w:rFonts w:ascii="Times New Roman" w:hAnsi="Times New Roman"/>
        </w:rPr>
        <w:t>.</w:t>
      </w:r>
    </w:p>
    <w:p w:rsidR="00D5758A" w:rsidRPr="004E7646" w:rsidRDefault="00D5758A" w:rsidP="00D5758A">
      <w:pPr>
        <w:ind w:firstLine="709"/>
        <w:rPr>
          <w:rFonts w:ascii="Times New Roman" w:hAnsi="Times New Roman"/>
          <w:sz w:val="16"/>
          <w:szCs w:val="16"/>
        </w:rPr>
      </w:pPr>
    </w:p>
    <w:p w:rsidR="00D5758A" w:rsidRDefault="00D5758A" w:rsidP="00D575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 территории поселения составляет 1328 </w:t>
      </w:r>
      <w:proofErr w:type="spellStart"/>
      <w:r>
        <w:rPr>
          <w:rFonts w:ascii="Times New Roman" w:hAnsi="Times New Roman"/>
        </w:rPr>
        <w:t>кв.км</w:t>
      </w:r>
      <w:proofErr w:type="spellEnd"/>
      <w:r>
        <w:rPr>
          <w:rFonts w:ascii="Times New Roman" w:hAnsi="Times New Roman"/>
        </w:rPr>
        <w:t>.</w:t>
      </w:r>
    </w:p>
    <w:p w:rsidR="00D5758A" w:rsidRPr="004E7646" w:rsidRDefault="00D5758A" w:rsidP="00D5758A">
      <w:pPr>
        <w:rPr>
          <w:rFonts w:ascii="Times New Roman" w:hAnsi="Times New Roman"/>
          <w:sz w:val="16"/>
          <w:szCs w:val="16"/>
        </w:rPr>
      </w:pP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поселения находятся следующие социально-значимые объекты: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ФАП,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лесничество,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РЖД,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почта России,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филиал Сбербанка,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ЭСУ ООО «ПСК»,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- 2 магазина,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Дом культуры,</w:t>
      </w:r>
    </w:p>
    <w:p w:rsidR="00D5758A" w:rsidRDefault="00D5758A" w:rsidP="00D5758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филиал АО «Сегежский УБК» </w:t>
      </w:r>
      <w:proofErr w:type="spellStart"/>
      <w:r>
        <w:rPr>
          <w:rFonts w:ascii="Times New Roman" w:hAnsi="Times New Roman"/>
        </w:rPr>
        <w:t>СегежаГрупп</w:t>
      </w:r>
      <w:proofErr w:type="spellEnd"/>
      <w:r>
        <w:rPr>
          <w:rFonts w:ascii="Times New Roman" w:hAnsi="Times New Roman"/>
        </w:rPr>
        <w:t>.</w:t>
      </w:r>
    </w:p>
    <w:p w:rsidR="009232E4" w:rsidRPr="00060C78" w:rsidRDefault="009232E4" w:rsidP="0027576D">
      <w:pPr>
        <w:rPr>
          <w:rFonts w:ascii="Times New Roman" w:hAnsi="Times New Roman"/>
          <w:sz w:val="16"/>
          <w:szCs w:val="16"/>
        </w:rPr>
      </w:pPr>
    </w:p>
    <w:p w:rsidR="0058407E" w:rsidRDefault="009232E4" w:rsidP="009232E4">
      <w:pPr>
        <w:jc w:val="center"/>
        <w:rPr>
          <w:rFonts w:ascii="Times New Roman" w:hAnsi="Times New Roman"/>
          <w:b/>
          <w:szCs w:val="28"/>
        </w:rPr>
      </w:pPr>
      <w:r w:rsidRPr="009232E4">
        <w:rPr>
          <w:rFonts w:ascii="Times New Roman" w:hAnsi="Times New Roman"/>
          <w:b/>
          <w:szCs w:val="28"/>
        </w:rPr>
        <w:t>Работа администрации</w:t>
      </w:r>
    </w:p>
    <w:p w:rsidR="00060C78" w:rsidRPr="00060C78" w:rsidRDefault="00060C78" w:rsidP="009232E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7576D" w:rsidRPr="00BB343B" w:rsidRDefault="00712BE3" w:rsidP="0058407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Деятельность</w:t>
      </w:r>
      <w:r w:rsidR="0027576D">
        <w:rPr>
          <w:rFonts w:ascii="Times New Roman" w:hAnsi="Times New Roman"/>
          <w:szCs w:val="28"/>
        </w:rPr>
        <w:t xml:space="preserve"> Администрации поселения </w:t>
      </w:r>
      <w:r>
        <w:rPr>
          <w:rFonts w:ascii="Times New Roman" w:hAnsi="Times New Roman"/>
          <w:szCs w:val="28"/>
        </w:rPr>
        <w:t xml:space="preserve">осуществляется на основании </w:t>
      </w:r>
      <w:r w:rsidR="0027576D">
        <w:rPr>
          <w:rFonts w:ascii="Times New Roman" w:hAnsi="Times New Roman"/>
          <w:szCs w:val="28"/>
        </w:rPr>
        <w:t>Федерал</w:t>
      </w:r>
      <w:r>
        <w:rPr>
          <w:rFonts w:ascii="Times New Roman" w:hAnsi="Times New Roman"/>
          <w:szCs w:val="28"/>
        </w:rPr>
        <w:t>ьного</w:t>
      </w:r>
      <w:r w:rsidR="0027576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закона</w:t>
      </w:r>
      <w:r w:rsidR="00050C01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 xml:space="preserve"> 131-</w:t>
      </w:r>
      <w:proofErr w:type="gramStart"/>
      <w:r>
        <w:rPr>
          <w:rFonts w:ascii="Times New Roman" w:hAnsi="Times New Roman"/>
          <w:szCs w:val="28"/>
        </w:rPr>
        <w:t xml:space="preserve">ФЗ </w:t>
      </w:r>
      <w:r w:rsidR="0027576D">
        <w:rPr>
          <w:rFonts w:ascii="Times New Roman" w:hAnsi="Times New Roman"/>
          <w:szCs w:val="28"/>
        </w:rPr>
        <w:t xml:space="preserve"> «</w:t>
      </w:r>
      <w:proofErr w:type="gramEnd"/>
      <w:r w:rsidR="0027576D">
        <w:rPr>
          <w:rFonts w:ascii="Times New Roman" w:hAnsi="Times New Roman"/>
          <w:szCs w:val="28"/>
        </w:rPr>
        <w:t>Об общих принципах организации местного самоуправления в Российской Федерации», Уставом поселения и другими Федеральными и</w:t>
      </w:r>
      <w:r>
        <w:rPr>
          <w:rFonts w:ascii="Times New Roman" w:hAnsi="Times New Roman"/>
          <w:szCs w:val="28"/>
        </w:rPr>
        <w:t xml:space="preserve"> региональными правовыми актами, с учетом предложений и </w:t>
      </w:r>
      <w:r w:rsidRPr="00BB343B">
        <w:rPr>
          <w:rFonts w:ascii="Times New Roman" w:hAnsi="Times New Roman"/>
          <w:szCs w:val="28"/>
        </w:rPr>
        <w:t>обращений граждан.</w:t>
      </w:r>
    </w:p>
    <w:p w:rsidR="0058407E" w:rsidRPr="00BB343B" w:rsidRDefault="0058407E" w:rsidP="0058407E">
      <w:pPr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szCs w:val="28"/>
        </w:rPr>
        <w:t xml:space="preserve">       В администрации </w:t>
      </w:r>
      <w:proofErr w:type="spellStart"/>
      <w:r w:rsidRPr="00BB343B">
        <w:rPr>
          <w:rFonts w:ascii="Times New Roman" w:hAnsi="Times New Roman"/>
          <w:szCs w:val="28"/>
        </w:rPr>
        <w:t>Пенингского</w:t>
      </w:r>
      <w:proofErr w:type="spellEnd"/>
      <w:r w:rsidRPr="00BB343B">
        <w:rPr>
          <w:rFonts w:ascii="Times New Roman" w:hAnsi="Times New Roman"/>
          <w:szCs w:val="28"/>
        </w:rPr>
        <w:t xml:space="preserve"> сельского поселения нормативная численность должностей муниципальной службы – 4 человека, фактически занято – 3, глава </w:t>
      </w:r>
      <w:proofErr w:type="gramStart"/>
      <w:r w:rsidRPr="00BB343B">
        <w:rPr>
          <w:rFonts w:ascii="Times New Roman" w:hAnsi="Times New Roman"/>
          <w:szCs w:val="28"/>
        </w:rPr>
        <w:t xml:space="preserve">поселения,   </w:t>
      </w:r>
      <w:proofErr w:type="gramEnd"/>
      <w:r w:rsidRPr="00BB343B">
        <w:rPr>
          <w:rFonts w:ascii="Times New Roman" w:hAnsi="Times New Roman"/>
          <w:szCs w:val="28"/>
        </w:rPr>
        <w:t xml:space="preserve">специалист  и  инспектор по воинскому учету. </w:t>
      </w:r>
    </w:p>
    <w:p w:rsidR="0058407E" w:rsidRPr="00BB343B" w:rsidRDefault="0058407E" w:rsidP="0058407E">
      <w:pPr>
        <w:contextualSpacing/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szCs w:val="28"/>
        </w:rPr>
        <w:t xml:space="preserve">Администрация осуществляет приём граждан по следующим вопросам: </w:t>
      </w:r>
    </w:p>
    <w:p w:rsidR="0058407E" w:rsidRPr="00BB343B" w:rsidRDefault="0058407E" w:rsidP="0058407E">
      <w:pPr>
        <w:contextualSpacing/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szCs w:val="28"/>
        </w:rPr>
        <w:t xml:space="preserve">- Выдача справок и документов на основании данных </w:t>
      </w:r>
      <w:proofErr w:type="spellStart"/>
      <w:r w:rsidRPr="00BB343B">
        <w:rPr>
          <w:rFonts w:ascii="Times New Roman" w:hAnsi="Times New Roman"/>
          <w:szCs w:val="28"/>
        </w:rPr>
        <w:t>похозяйственных</w:t>
      </w:r>
      <w:proofErr w:type="spellEnd"/>
      <w:r w:rsidRPr="00BB343B">
        <w:rPr>
          <w:rFonts w:ascii="Times New Roman" w:hAnsi="Times New Roman"/>
          <w:szCs w:val="28"/>
        </w:rPr>
        <w:t xml:space="preserve"> книг.</w:t>
      </w:r>
    </w:p>
    <w:p w:rsidR="0058407E" w:rsidRPr="00BB343B" w:rsidRDefault="0058407E" w:rsidP="0058407E">
      <w:pPr>
        <w:contextualSpacing/>
        <w:rPr>
          <w:rFonts w:ascii="Times New Roman" w:hAnsi="Times New Roman"/>
          <w:b/>
          <w:szCs w:val="28"/>
        </w:rPr>
      </w:pPr>
      <w:r w:rsidRPr="00BB343B">
        <w:rPr>
          <w:rFonts w:ascii="Times New Roman" w:hAnsi="Times New Roman"/>
          <w:szCs w:val="28"/>
        </w:rPr>
        <w:t xml:space="preserve">За отчётный период выдано справок: – </w:t>
      </w:r>
      <w:r w:rsidRPr="00BB343B">
        <w:rPr>
          <w:rFonts w:ascii="Times New Roman" w:hAnsi="Times New Roman"/>
          <w:b/>
          <w:szCs w:val="28"/>
        </w:rPr>
        <w:t xml:space="preserve"> </w:t>
      </w:r>
      <w:r w:rsidRPr="00BB343B">
        <w:rPr>
          <w:rFonts w:ascii="Times New Roman" w:hAnsi="Times New Roman"/>
          <w:szCs w:val="28"/>
        </w:rPr>
        <w:t xml:space="preserve">физическим лицам - </w:t>
      </w:r>
      <w:r w:rsidRPr="00BB343B">
        <w:rPr>
          <w:rFonts w:ascii="Times New Roman" w:hAnsi="Times New Roman"/>
          <w:b/>
          <w:szCs w:val="28"/>
        </w:rPr>
        <w:t>141</w:t>
      </w:r>
    </w:p>
    <w:p w:rsidR="0058407E" w:rsidRPr="00BB343B" w:rsidRDefault="0058407E" w:rsidP="0058407E">
      <w:pPr>
        <w:ind w:left="708" w:firstLine="708"/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szCs w:val="28"/>
        </w:rPr>
        <w:t xml:space="preserve">     </w:t>
      </w:r>
      <w:r w:rsidR="004C2551" w:rsidRPr="00BB343B">
        <w:rPr>
          <w:rFonts w:ascii="Times New Roman" w:hAnsi="Times New Roman"/>
          <w:szCs w:val="28"/>
        </w:rPr>
        <w:tab/>
      </w:r>
      <w:r w:rsidR="004C2551" w:rsidRPr="00BB343B">
        <w:rPr>
          <w:rFonts w:ascii="Times New Roman" w:hAnsi="Times New Roman"/>
          <w:szCs w:val="28"/>
        </w:rPr>
        <w:tab/>
      </w:r>
      <w:r w:rsidR="004C2551" w:rsidRPr="00BB343B">
        <w:rPr>
          <w:rFonts w:ascii="Times New Roman" w:hAnsi="Times New Roman"/>
          <w:szCs w:val="28"/>
        </w:rPr>
        <w:tab/>
        <w:t xml:space="preserve">       </w:t>
      </w:r>
      <w:r w:rsidRPr="00BB343B">
        <w:rPr>
          <w:rFonts w:ascii="Times New Roman" w:hAnsi="Times New Roman"/>
          <w:szCs w:val="28"/>
        </w:rPr>
        <w:t xml:space="preserve"> - по запросам юридических </w:t>
      </w:r>
      <w:proofErr w:type="gramStart"/>
      <w:r w:rsidRPr="00BB343B">
        <w:rPr>
          <w:rFonts w:ascii="Times New Roman" w:hAnsi="Times New Roman"/>
          <w:szCs w:val="28"/>
        </w:rPr>
        <w:t>лиц  –</w:t>
      </w:r>
      <w:proofErr w:type="gramEnd"/>
      <w:r w:rsidRPr="00BB343B">
        <w:rPr>
          <w:rFonts w:ascii="Times New Roman" w:hAnsi="Times New Roman"/>
          <w:szCs w:val="28"/>
        </w:rPr>
        <w:t xml:space="preserve"> </w:t>
      </w:r>
      <w:r w:rsidRPr="00BB343B">
        <w:rPr>
          <w:rFonts w:ascii="Times New Roman" w:hAnsi="Times New Roman"/>
          <w:b/>
          <w:bCs/>
          <w:szCs w:val="28"/>
        </w:rPr>
        <w:t>21 шт.</w:t>
      </w:r>
    </w:p>
    <w:p w:rsidR="004C2551" w:rsidRPr="00BB343B" w:rsidRDefault="0058407E" w:rsidP="0058407E">
      <w:pPr>
        <w:contextualSpacing/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szCs w:val="28"/>
        </w:rPr>
        <w:lastRenderedPageBreak/>
        <w:t xml:space="preserve">- Сбор и подготовка документов граждан для регистрации по месту жительства, временной регистрации, </w:t>
      </w:r>
    </w:p>
    <w:p w:rsidR="0058407E" w:rsidRPr="00BB343B" w:rsidRDefault="0058407E" w:rsidP="0058407E">
      <w:pPr>
        <w:contextualSpacing/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szCs w:val="28"/>
        </w:rPr>
        <w:t>-  Выдача доверенностей –</w:t>
      </w:r>
      <w:r w:rsidR="004C2551" w:rsidRPr="00BB343B">
        <w:rPr>
          <w:rFonts w:ascii="Times New Roman" w:hAnsi="Times New Roman"/>
          <w:szCs w:val="28"/>
        </w:rPr>
        <w:t>8</w:t>
      </w:r>
      <w:r w:rsidRPr="00BB343B">
        <w:rPr>
          <w:rFonts w:ascii="Times New Roman" w:hAnsi="Times New Roman"/>
          <w:szCs w:val="28"/>
        </w:rPr>
        <w:t xml:space="preserve"> шт.</w:t>
      </w:r>
    </w:p>
    <w:p w:rsidR="004C2551" w:rsidRPr="00060C78" w:rsidRDefault="004C2551" w:rsidP="0058407E">
      <w:pPr>
        <w:contextualSpacing/>
        <w:rPr>
          <w:rFonts w:ascii="Times New Roman" w:hAnsi="Times New Roman"/>
          <w:sz w:val="16"/>
          <w:szCs w:val="16"/>
        </w:rPr>
      </w:pPr>
    </w:p>
    <w:p w:rsidR="001B6134" w:rsidRPr="00BB343B" w:rsidRDefault="0058407E" w:rsidP="000E6621">
      <w:pPr>
        <w:shd w:val="clear" w:color="auto" w:fill="FFFFFF"/>
        <w:ind w:firstLine="567"/>
        <w:rPr>
          <w:rFonts w:ascii="Times New Roman" w:hAnsi="Times New Roman"/>
          <w:color w:val="auto"/>
          <w:szCs w:val="28"/>
        </w:rPr>
      </w:pPr>
      <w:r w:rsidRPr="00BB343B">
        <w:rPr>
          <w:rFonts w:ascii="Times New Roman" w:hAnsi="Times New Roman"/>
          <w:szCs w:val="28"/>
        </w:rPr>
        <w:t xml:space="preserve">    </w:t>
      </w:r>
      <w:r w:rsidR="001B6134" w:rsidRPr="00BB343B">
        <w:rPr>
          <w:rFonts w:ascii="Times New Roman" w:hAnsi="Times New Roman"/>
          <w:color w:val="auto"/>
          <w:szCs w:val="28"/>
        </w:rPr>
        <w:t>В рамках нормотворческой деятельности за отчетный период принято</w:t>
      </w:r>
      <w:r w:rsidR="000E6621" w:rsidRPr="00BB343B">
        <w:rPr>
          <w:rFonts w:ascii="Times New Roman" w:hAnsi="Times New Roman"/>
          <w:color w:val="auto"/>
          <w:szCs w:val="28"/>
        </w:rPr>
        <w:t xml:space="preserve"> </w:t>
      </w:r>
      <w:r w:rsidR="000E6621" w:rsidRPr="00BB343B">
        <w:rPr>
          <w:rFonts w:ascii="Times New Roman" w:hAnsi="Times New Roman"/>
          <w:szCs w:val="28"/>
        </w:rPr>
        <w:t>муниципальных нормативно правовых актов: всего 82, в том числе:</w:t>
      </w:r>
    </w:p>
    <w:p w:rsidR="001B6134" w:rsidRPr="00BB343B" w:rsidRDefault="001B6134" w:rsidP="000E6621">
      <w:pPr>
        <w:shd w:val="clear" w:color="auto" w:fill="FFFFFF"/>
        <w:ind w:firstLine="567"/>
        <w:rPr>
          <w:rFonts w:ascii="Times New Roman" w:hAnsi="Times New Roman"/>
          <w:color w:val="auto"/>
          <w:szCs w:val="28"/>
        </w:rPr>
      </w:pPr>
      <w:r w:rsidRPr="00BB343B">
        <w:rPr>
          <w:rFonts w:ascii="Times New Roman" w:hAnsi="Times New Roman"/>
          <w:szCs w:val="28"/>
        </w:rPr>
        <w:t xml:space="preserve">- Постановлений Администрации </w:t>
      </w:r>
      <w:proofErr w:type="spellStart"/>
      <w:r w:rsidRPr="00BB343B">
        <w:rPr>
          <w:rFonts w:ascii="Times New Roman" w:hAnsi="Times New Roman"/>
          <w:szCs w:val="28"/>
        </w:rPr>
        <w:t>Пенингского</w:t>
      </w:r>
      <w:proofErr w:type="spellEnd"/>
      <w:r w:rsidRPr="00BB343B">
        <w:rPr>
          <w:rFonts w:ascii="Times New Roman" w:hAnsi="Times New Roman"/>
          <w:szCs w:val="28"/>
        </w:rPr>
        <w:t xml:space="preserve"> сельского поселения – 18</w:t>
      </w:r>
      <w:r w:rsidRPr="00BB343B">
        <w:rPr>
          <w:rFonts w:ascii="Times New Roman" w:hAnsi="Times New Roman"/>
          <w:color w:val="auto"/>
          <w:szCs w:val="28"/>
        </w:rPr>
        <w:t xml:space="preserve">, </w:t>
      </w:r>
    </w:p>
    <w:p w:rsidR="001B6134" w:rsidRPr="00BB343B" w:rsidRDefault="001B6134" w:rsidP="000E6621">
      <w:pPr>
        <w:shd w:val="clear" w:color="auto" w:fill="FFFFFF"/>
        <w:ind w:firstLine="567"/>
        <w:rPr>
          <w:rFonts w:ascii="Times New Roman" w:hAnsi="Times New Roman"/>
          <w:szCs w:val="28"/>
        </w:rPr>
      </w:pPr>
      <w:r w:rsidRPr="00BB343B">
        <w:rPr>
          <w:rFonts w:ascii="Times New Roman" w:hAnsi="Times New Roman"/>
          <w:color w:val="auto"/>
          <w:szCs w:val="28"/>
        </w:rPr>
        <w:t xml:space="preserve">- </w:t>
      </w:r>
      <w:r w:rsidR="000E6621" w:rsidRPr="00BB343B">
        <w:rPr>
          <w:rFonts w:ascii="Times New Roman" w:hAnsi="Times New Roman"/>
          <w:szCs w:val="28"/>
        </w:rPr>
        <w:t>Р</w:t>
      </w:r>
      <w:r w:rsidRPr="00BB343B">
        <w:rPr>
          <w:rFonts w:ascii="Times New Roman" w:hAnsi="Times New Roman"/>
          <w:szCs w:val="28"/>
        </w:rPr>
        <w:t>аспоряжений по личному составу – 30;</w:t>
      </w:r>
    </w:p>
    <w:p w:rsidR="001B6134" w:rsidRPr="00BB343B" w:rsidRDefault="001B6134" w:rsidP="000E6621">
      <w:pPr>
        <w:shd w:val="clear" w:color="auto" w:fill="FFFFFF"/>
        <w:ind w:firstLine="567"/>
        <w:rPr>
          <w:rFonts w:ascii="Times New Roman" w:hAnsi="Times New Roman"/>
          <w:color w:val="auto"/>
          <w:szCs w:val="28"/>
        </w:rPr>
      </w:pPr>
      <w:r w:rsidRPr="00BB343B">
        <w:rPr>
          <w:rFonts w:ascii="Times New Roman" w:hAnsi="Times New Roman"/>
          <w:szCs w:val="28"/>
        </w:rPr>
        <w:t>-</w:t>
      </w:r>
      <w:r w:rsidR="000E6621" w:rsidRPr="00BB343B">
        <w:rPr>
          <w:rFonts w:ascii="Times New Roman" w:hAnsi="Times New Roman"/>
          <w:szCs w:val="28"/>
        </w:rPr>
        <w:t xml:space="preserve"> Распоряжений по</w:t>
      </w:r>
      <w:r w:rsidRPr="00BB343B">
        <w:rPr>
          <w:rFonts w:ascii="Times New Roman" w:hAnsi="Times New Roman"/>
          <w:color w:val="auto"/>
          <w:szCs w:val="28"/>
        </w:rPr>
        <w:t xml:space="preserve"> основной деятельности администрации 6; </w:t>
      </w:r>
    </w:p>
    <w:p w:rsidR="0058407E" w:rsidRPr="00BB343B" w:rsidRDefault="000E6621" w:rsidP="000E6621">
      <w:pPr>
        <w:shd w:val="clear" w:color="auto" w:fill="FFFFFF"/>
        <w:ind w:firstLine="567"/>
        <w:rPr>
          <w:rFonts w:ascii="Times New Roman" w:hAnsi="Times New Roman"/>
          <w:color w:val="auto"/>
          <w:szCs w:val="28"/>
        </w:rPr>
      </w:pPr>
      <w:r w:rsidRPr="00BB343B">
        <w:rPr>
          <w:rFonts w:ascii="Times New Roman" w:hAnsi="Times New Roman"/>
          <w:color w:val="auto"/>
          <w:szCs w:val="28"/>
        </w:rPr>
        <w:t xml:space="preserve">- </w:t>
      </w:r>
      <w:r w:rsidR="001B6134" w:rsidRPr="00BB343B">
        <w:rPr>
          <w:rFonts w:ascii="Times New Roman" w:hAnsi="Times New Roman"/>
          <w:color w:val="auto"/>
          <w:szCs w:val="28"/>
        </w:rPr>
        <w:t xml:space="preserve">проведено </w:t>
      </w:r>
      <w:r w:rsidRPr="00BB343B">
        <w:rPr>
          <w:rFonts w:ascii="Times New Roman" w:hAnsi="Times New Roman"/>
          <w:color w:val="auto"/>
          <w:szCs w:val="28"/>
        </w:rPr>
        <w:t>12</w:t>
      </w:r>
      <w:r w:rsidR="001B6134" w:rsidRPr="00BB343B">
        <w:rPr>
          <w:rFonts w:ascii="Times New Roman" w:hAnsi="Times New Roman"/>
          <w:color w:val="auto"/>
          <w:szCs w:val="28"/>
        </w:rPr>
        <w:t xml:space="preserve"> сессий Совета депутатов </w:t>
      </w:r>
      <w:proofErr w:type="spellStart"/>
      <w:r w:rsidR="001B6134" w:rsidRPr="00BB343B">
        <w:rPr>
          <w:rFonts w:ascii="Times New Roman" w:hAnsi="Times New Roman"/>
          <w:color w:val="auto"/>
          <w:szCs w:val="28"/>
        </w:rPr>
        <w:t>Пенингског</w:t>
      </w:r>
      <w:r w:rsidRPr="00BB343B">
        <w:rPr>
          <w:rFonts w:ascii="Times New Roman" w:hAnsi="Times New Roman"/>
          <w:color w:val="auto"/>
          <w:szCs w:val="28"/>
        </w:rPr>
        <w:t>о</w:t>
      </w:r>
      <w:proofErr w:type="spellEnd"/>
      <w:r w:rsidR="001B6134" w:rsidRPr="00BB343B">
        <w:rPr>
          <w:rFonts w:ascii="Times New Roman" w:hAnsi="Times New Roman"/>
          <w:color w:val="auto"/>
          <w:szCs w:val="28"/>
        </w:rPr>
        <w:t xml:space="preserve"> сельского поселения, на которых </w:t>
      </w:r>
      <w:r w:rsidRPr="00BB343B">
        <w:rPr>
          <w:rFonts w:ascii="Times New Roman" w:hAnsi="Times New Roman"/>
          <w:color w:val="auto"/>
          <w:szCs w:val="28"/>
        </w:rPr>
        <w:t>было принято</w:t>
      </w:r>
      <w:r w:rsidR="001B6134" w:rsidRPr="00BB343B">
        <w:rPr>
          <w:rFonts w:ascii="Times New Roman" w:hAnsi="Times New Roman"/>
          <w:color w:val="auto"/>
          <w:szCs w:val="28"/>
        </w:rPr>
        <w:t xml:space="preserve"> 28 Решений по </w:t>
      </w:r>
      <w:r w:rsidRPr="00BB343B">
        <w:rPr>
          <w:rFonts w:ascii="Times New Roman" w:hAnsi="Times New Roman"/>
          <w:color w:val="auto"/>
          <w:szCs w:val="28"/>
        </w:rPr>
        <w:t xml:space="preserve">ряду важных вопросов. </w:t>
      </w:r>
    </w:p>
    <w:p w:rsidR="00E4756D" w:rsidRDefault="00E4756D" w:rsidP="00E4756D">
      <w:pPr>
        <w:spacing w:before="134" w:after="134"/>
        <w:ind w:firstLine="567"/>
        <w:rPr>
          <w:rFonts w:ascii="Times New Roman" w:hAnsi="Times New Roman"/>
          <w:highlight w:val="white"/>
        </w:rPr>
      </w:pPr>
      <w:r w:rsidRPr="00BB343B">
        <w:rPr>
          <w:rFonts w:ascii="Times New Roman" w:hAnsi="Times New Roman"/>
          <w:szCs w:val="28"/>
          <w:highlight w:val="white"/>
        </w:rPr>
        <w:t>Все нормативные документы, издаваемые</w:t>
      </w:r>
      <w:r>
        <w:rPr>
          <w:rFonts w:ascii="Times New Roman" w:hAnsi="Times New Roman"/>
          <w:highlight w:val="white"/>
        </w:rPr>
        <w:t xml:space="preserve"> Администрацией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и принимаемые Советом депутатов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поселения, проходят правовую экспертизу в прокуратуре Муезерского района, что позволяет избежать ошибок при принятии решений. </w:t>
      </w:r>
    </w:p>
    <w:p w:rsidR="00E4756D" w:rsidRDefault="00E4756D" w:rsidP="00E4756D">
      <w:r>
        <w:rPr>
          <w:rFonts w:ascii="Times New Roman" w:hAnsi="Times New Roman"/>
        </w:rPr>
        <w:t>Сотрудниками Администрации подготавливались отчеты о деятельности Администрации, а также ответы на письма и запросы органов власти и других организаций.</w:t>
      </w:r>
    </w:p>
    <w:p w:rsidR="00E4756D" w:rsidRPr="00060C78" w:rsidRDefault="00E4756D" w:rsidP="000E6621">
      <w:pPr>
        <w:shd w:val="clear" w:color="auto" w:fill="FFFFFF"/>
        <w:ind w:firstLine="567"/>
        <w:rPr>
          <w:rFonts w:ascii="Times New Roman" w:hAnsi="Times New Roman"/>
          <w:color w:val="auto"/>
          <w:sz w:val="16"/>
          <w:szCs w:val="16"/>
        </w:rPr>
      </w:pPr>
    </w:p>
    <w:p w:rsidR="0007770D" w:rsidRDefault="0034102B" w:rsidP="003033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8"/>
          <w:lang w:eastAsia="en-US"/>
        </w:rPr>
      </w:pPr>
      <w:r w:rsidRPr="0034102B">
        <w:rPr>
          <w:rFonts w:ascii="Times New Roman" w:hAnsi="Times New Roman"/>
          <w:bCs/>
          <w:szCs w:val="28"/>
          <w:lang w:eastAsia="en-US"/>
        </w:rPr>
        <w:t>Проведены пу</w:t>
      </w:r>
      <w:r w:rsidRPr="00E4756D">
        <w:rPr>
          <w:rFonts w:ascii="Times New Roman" w:hAnsi="Times New Roman"/>
          <w:bCs/>
          <w:szCs w:val="28"/>
          <w:lang w:eastAsia="en-US"/>
        </w:rPr>
        <w:t>бличные слушания</w:t>
      </w:r>
      <w:r w:rsidR="0007770D">
        <w:rPr>
          <w:rFonts w:ascii="Times New Roman" w:hAnsi="Times New Roman"/>
          <w:bCs/>
          <w:szCs w:val="28"/>
          <w:lang w:eastAsia="en-US"/>
        </w:rPr>
        <w:t>:</w:t>
      </w:r>
    </w:p>
    <w:p w:rsidR="0007770D" w:rsidRDefault="0007770D" w:rsidP="003033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8"/>
          <w:lang w:eastAsia="en-US"/>
        </w:rPr>
      </w:pPr>
      <w:r>
        <w:rPr>
          <w:rFonts w:ascii="Times New Roman" w:hAnsi="Times New Roman"/>
          <w:bCs/>
          <w:szCs w:val="28"/>
          <w:lang w:eastAsia="en-US"/>
        </w:rPr>
        <w:t>-</w:t>
      </w:r>
      <w:r w:rsidR="0034102B" w:rsidRPr="00E4756D">
        <w:rPr>
          <w:rFonts w:ascii="Times New Roman" w:hAnsi="Times New Roman"/>
          <w:bCs/>
          <w:szCs w:val="28"/>
          <w:lang w:eastAsia="en-US"/>
        </w:rPr>
        <w:t xml:space="preserve"> по проекту программы «Профилактики правонарушений в муниципальном образовании «Муезерский муниципальный район» на 2025-2029 годы»</w:t>
      </w:r>
      <w:r>
        <w:rPr>
          <w:rFonts w:ascii="Times New Roman" w:hAnsi="Times New Roman"/>
          <w:bCs/>
          <w:szCs w:val="28"/>
          <w:lang w:eastAsia="en-US"/>
        </w:rPr>
        <w:t>;</w:t>
      </w:r>
    </w:p>
    <w:p w:rsidR="0007770D" w:rsidRDefault="0007770D" w:rsidP="003033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8"/>
          <w:lang w:eastAsia="en-US"/>
        </w:rPr>
      </w:pPr>
      <w:r>
        <w:rPr>
          <w:rFonts w:ascii="Times New Roman" w:hAnsi="Times New Roman"/>
          <w:bCs/>
          <w:szCs w:val="28"/>
          <w:lang w:eastAsia="en-US"/>
        </w:rPr>
        <w:t>-</w:t>
      </w:r>
      <w:r w:rsidR="0034102B" w:rsidRPr="0034102B">
        <w:rPr>
          <w:rFonts w:ascii="Times New Roman" w:hAnsi="Times New Roman"/>
          <w:bCs/>
          <w:szCs w:val="28"/>
          <w:lang w:eastAsia="en-US"/>
        </w:rPr>
        <w:t xml:space="preserve"> о принятии бюджета</w:t>
      </w:r>
      <w:r>
        <w:rPr>
          <w:rFonts w:ascii="Times New Roman" w:hAnsi="Times New Roman"/>
          <w:bCs/>
          <w:szCs w:val="28"/>
          <w:lang w:eastAsia="en-US"/>
        </w:rPr>
        <w:t xml:space="preserve"> на 2025 г. и плановый период 2026 и 2027 гг.;</w:t>
      </w:r>
    </w:p>
    <w:p w:rsidR="0007770D" w:rsidRDefault="0007770D" w:rsidP="003033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8"/>
          <w:lang w:eastAsia="en-US"/>
        </w:rPr>
      </w:pPr>
      <w:r>
        <w:rPr>
          <w:rFonts w:ascii="Times New Roman" w:hAnsi="Times New Roman"/>
          <w:bCs/>
          <w:szCs w:val="28"/>
          <w:lang w:eastAsia="en-US"/>
        </w:rPr>
        <w:t xml:space="preserve">- </w:t>
      </w:r>
      <w:r w:rsidR="0034102B" w:rsidRPr="00E4756D">
        <w:rPr>
          <w:rFonts w:ascii="Times New Roman" w:hAnsi="Times New Roman"/>
          <w:bCs/>
          <w:szCs w:val="28"/>
          <w:lang w:eastAsia="en-US"/>
        </w:rPr>
        <w:t>об исполнении бюджета Му</w:t>
      </w:r>
      <w:r>
        <w:rPr>
          <w:rFonts w:ascii="Times New Roman" w:hAnsi="Times New Roman"/>
          <w:bCs/>
          <w:szCs w:val="28"/>
          <w:lang w:eastAsia="en-US"/>
        </w:rPr>
        <w:t>езерского муниципального района;</w:t>
      </w:r>
    </w:p>
    <w:p w:rsidR="0007770D" w:rsidRDefault="0007770D" w:rsidP="003033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8"/>
          <w:lang w:eastAsia="en-US"/>
        </w:rPr>
      </w:pPr>
      <w:r>
        <w:rPr>
          <w:rFonts w:ascii="Times New Roman" w:hAnsi="Times New Roman"/>
          <w:bCs/>
          <w:szCs w:val="28"/>
          <w:lang w:eastAsia="en-US"/>
        </w:rPr>
        <w:t xml:space="preserve">- </w:t>
      </w:r>
      <w:r w:rsidR="0034102B" w:rsidRPr="0034102B">
        <w:rPr>
          <w:rFonts w:ascii="Times New Roman" w:hAnsi="Times New Roman"/>
          <w:bCs/>
          <w:szCs w:val="28"/>
          <w:lang w:eastAsia="en-US"/>
        </w:rPr>
        <w:t xml:space="preserve">по Правилам благоустройства </w:t>
      </w:r>
      <w:proofErr w:type="spellStart"/>
      <w:r>
        <w:rPr>
          <w:rFonts w:ascii="Times New Roman" w:hAnsi="Times New Roman"/>
          <w:bCs/>
          <w:szCs w:val="28"/>
          <w:lang w:eastAsia="en-US"/>
        </w:rPr>
        <w:t>Пенингского</w:t>
      </w:r>
      <w:proofErr w:type="spellEnd"/>
      <w:r>
        <w:rPr>
          <w:rFonts w:ascii="Times New Roman" w:hAnsi="Times New Roman"/>
          <w:bCs/>
          <w:szCs w:val="28"/>
          <w:lang w:eastAsia="en-US"/>
        </w:rPr>
        <w:t xml:space="preserve"> </w:t>
      </w:r>
      <w:r w:rsidR="0034102B" w:rsidRPr="0034102B">
        <w:rPr>
          <w:rFonts w:ascii="Times New Roman" w:hAnsi="Times New Roman"/>
          <w:bCs/>
          <w:szCs w:val="28"/>
          <w:lang w:eastAsia="en-US"/>
        </w:rPr>
        <w:t>с</w:t>
      </w:r>
      <w:r w:rsidR="0034102B" w:rsidRPr="00E4756D">
        <w:rPr>
          <w:rFonts w:ascii="Times New Roman" w:hAnsi="Times New Roman"/>
          <w:bCs/>
          <w:szCs w:val="28"/>
          <w:lang w:eastAsia="en-US"/>
        </w:rPr>
        <w:t>ельского поселения</w:t>
      </w:r>
      <w:r>
        <w:rPr>
          <w:rFonts w:ascii="Times New Roman" w:hAnsi="Times New Roman"/>
          <w:bCs/>
          <w:szCs w:val="28"/>
          <w:lang w:eastAsia="en-US"/>
        </w:rPr>
        <w:t>;</w:t>
      </w:r>
      <w:r w:rsidR="00303306" w:rsidRPr="00E4756D">
        <w:rPr>
          <w:rFonts w:ascii="Times New Roman" w:hAnsi="Times New Roman"/>
          <w:bCs/>
          <w:szCs w:val="28"/>
          <w:lang w:eastAsia="en-US"/>
        </w:rPr>
        <w:t xml:space="preserve">  </w:t>
      </w:r>
    </w:p>
    <w:p w:rsidR="00303306" w:rsidRPr="00303306" w:rsidRDefault="0007770D" w:rsidP="0030330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  <w:lang w:eastAsia="en-US"/>
        </w:rPr>
        <w:t xml:space="preserve">- </w:t>
      </w:r>
      <w:r w:rsidR="00303306" w:rsidRPr="00E4756D">
        <w:rPr>
          <w:rFonts w:ascii="Times New Roman" w:hAnsi="Times New Roman"/>
          <w:color w:val="auto"/>
          <w:szCs w:val="28"/>
        </w:rPr>
        <w:t xml:space="preserve">по </w:t>
      </w:r>
      <w:r w:rsidRPr="00E4756D">
        <w:rPr>
          <w:rFonts w:ascii="Times New Roman" w:hAnsi="Times New Roman"/>
          <w:color w:val="auto"/>
          <w:szCs w:val="28"/>
        </w:rPr>
        <w:t>вопросу преобразования</w:t>
      </w:r>
      <w:r w:rsidR="00303306" w:rsidRPr="00303306">
        <w:rPr>
          <w:rFonts w:ascii="Times New Roman" w:hAnsi="Times New Roman"/>
          <w:color w:val="auto"/>
          <w:szCs w:val="28"/>
        </w:rPr>
        <w:t xml:space="preserve"> всех поселений, входящих в</w:t>
      </w:r>
      <w:r w:rsidR="00303306" w:rsidRPr="00E4756D">
        <w:rPr>
          <w:rFonts w:ascii="Times New Roman" w:hAnsi="Times New Roman"/>
          <w:color w:val="auto"/>
          <w:szCs w:val="28"/>
        </w:rPr>
        <w:t xml:space="preserve"> </w:t>
      </w:r>
      <w:r w:rsidR="00303306" w:rsidRPr="00303306">
        <w:rPr>
          <w:rFonts w:ascii="Times New Roman" w:hAnsi="Times New Roman"/>
          <w:color w:val="auto"/>
          <w:szCs w:val="28"/>
        </w:rPr>
        <w:t>Состав Муезерского муниципального района Республики Карелия, путем их объединения с наделением вновь образованного муниципального</w:t>
      </w:r>
      <w:r w:rsidR="00303306" w:rsidRPr="00E4756D">
        <w:rPr>
          <w:rFonts w:ascii="Times New Roman" w:hAnsi="Times New Roman"/>
          <w:bCs/>
          <w:szCs w:val="28"/>
        </w:rPr>
        <w:t xml:space="preserve"> </w:t>
      </w:r>
      <w:r w:rsidR="00303306" w:rsidRPr="00303306">
        <w:rPr>
          <w:rFonts w:ascii="Times New Roman" w:hAnsi="Times New Roman"/>
          <w:color w:val="auto"/>
          <w:szCs w:val="28"/>
        </w:rPr>
        <w:t>образования статусом муниципального округа»</w:t>
      </w:r>
      <w:r w:rsidR="00303306" w:rsidRPr="00E4756D">
        <w:rPr>
          <w:rFonts w:ascii="Times New Roman" w:hAnsi="Times New Roman"/>
          <w:color w:val="auto"/>
          <w:szCs w:val="28"/>
        </w:rPr>
        <w:t>.</w:t>
      </w:r>
    </w:p>
    <w:p w:rsidR="0034102B" w:rsidRPr="0034102B" w:rsidRDefault="00E4756D" w:rsidP="0034102B">
      <w:pPr>
        <w:spacing w:line="276" w:lineRule="auto"/>
        <w:ind w:firstLine="567"/>
        <w:rPr>
          <w:rFonts w:ascii="Times New Roman" w:hAnsi="Times New Roman"/>
          <w:bCs/>
          <w:szCs w:val="28"/>
          <w:lang w:eastAsia="en-US"/>
        </w:rPr>
      </w:pPr>
      <w:r w:rsidRPr="00E4756D">
        <w:rPr>
          <w:rFonts w:ascii="Times New Roman" w:hAnsi="Times New Roman"/>
          <w:bCs/>
          <w:szCs w:val="28"/>
          <w:lang w:eastAsia="en-US"/>
        </w:rPr>
        <w:t xml:space="preserve"> Н</w:t>
      </w:r>
      <w:r w:rsidR="0034102B" w:rsidRPr="0034102B">
        <w:rPr>
          <w:rFonts w:ascii="Times New Roman" w:hAnsi="Times New Roman"/>
          <w:bCs/>
          <w:szCs w:val="28"/>
          <w:lang w:eastAsia="en-US"/>
        </w:rPr>
        <w:t xml:space="preserve">ормативно-правовые акты публикуются в </w:t>
      </w:r>
      <w:r w:rsidR="0034102B" w:rsidRPr="00E4756D">
        <w:rPr>
          <w:rFonts w:ascii="Times New Roman" w:hAnsi="Times New Roman"/>
          <w:bCs/>
          <w:szCs w:val="28"/>
          <w:lang w:eastAsia="en-US"/>
        </w:rPr>
        <w:t>районной газете «</w:t>
      </w:r>
      <w:proofErr w:type="spellStart"/>
      <w:r w:rsidR="0034102B" w:rsidRPr="00E4756D">
        <w:rPr>
          <w:rFonts w:ascii="Times New Roman" w:hAnsi="Times New Roman"/>
          <w:bCs/>
          <w:szCs w:val="28"/>
          <w:lang w:eastAsia="en-US"/>
        </w:rPr>
        <w:t>Муезерсклес</w:t>
      </w:r>
      <w:proofErr w:type="spellEnd"/>
      <w:r w:rsidR="0034102B" w:rsidRPr="00E4756D">
        <w:rPr>
          <w:rFonts w:ascii="Times New Roman" w:hAnsi="Times New Roman"/>
          <w:bCs/>
          <w:szCs w:val="28"/>
          <w:lang w:eastAsia="en-US"/>
        </w:rPr>
        <w:t xml:space="preserve">» и </w:t>
      </w:r>
      <w:r w:rsidR="00303306" w:rsidRPr="00E4756D">
        <w:rPr>
          <w:rFonts w:ascii="Times New Roman" w:hAnsi="Times New Roman"/>
          <w:bCs/>
          <w:szCs w:val="28"/>
          <w:lang w:eastAsia="en-US"/>
        </w:rPr>
        <w:t xml:space="preserve">размещаются </w:t>
      </w:r>
      <w:r w:rsidR="0034102B" w:rsidRPr="00E4756D">
        <w:rPr>
          <w:rFonts w:ascii="Times New Roman" w:hAnsi="Times New Roman"/>
          <w:bCs/>
          <w:szCs w:val="28"/>
          <w:lang w:eastAsia="en-US"/>
        </w:rPr>
        <w:t>на официальном интернет-сайте Муезерского муниципального района</w:t>
      </w:r>
      <w:r w:rsidR="0034102B" w:rsidRPr="0034102B">
        <w:rPr>
          <w:rFonts w:ascii="Times New Roman" w:hAnsi="Times New Roman"/>
          <w:bCs/>
          <w:szCs w:val="28"/>
          <w:lang w:eastAsia="en-US"/>
        </w:rPr>
        <w:t xml:space="preserve">. </w:t>
      </w:r>
    </w:p>
    <w:p w:rsidR="00D148F7" w:rsidRPr="00060C78" w:rsidRDefault="00D148F7" w:rsidP="0058407E">
      <w:pPr>
        <w:contextualSpacing/>
        <w:rPr>
          <w:rFonts w:ascii="Times New Roman" w:hAnsi="Times New Roman"/>
          <w:sz w:val="16"/>
          <w:szCs w:val="16"/>
        </w:rPr>
      </w:pPr>
    </w:p>
    <w:p w:rsidR="00D148F7" w:rsidRPr="001B6134" w:rsidRDefault="00D148F7" w:rsidP="000E6621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 w:rsidRPr="00296503">
        <w:t xml:space="preserve">Администрация </w:t>
      </w:r>
      <w:r w:rsidR="00E4756D" w:rsidRPr="00296503">
        <w:t xml:space="preserve">проводит </w:t>
      </w:r>
      <w:r w:rsidRPr="00296503">
        <w:t>работу с обращениями граждан в соответствии с Федеральным законом от 02.05.2006 г. № 59-ФЗ «О порядке рассмотрения обращений граждан в Российской Федерации».</w:t>
      </w:r>
    </w:p>
    <w:p w:rsidR="00D148F7" w:rsidRPr="00E4756D" w:rsidRDefault="00D148F7" w:rsidP="000E662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756D">
        <w:rPr>
          <w:color w:val="000000"/>
          <w:sz w:val="28"/>
          <w:szCs w:val="28"/>
        </w:rPr>
        <w:t xml:space="preserve"> Прием граждан осуществляется Главой поселения, специалистами администрации.          Сотрудники администрации</w:t>
      </w:r>
      <w:r w:rsidRPr="00E4756D">
        <w:rPr>
          <w:sz w:val="28"/>
          <w:szCs w:val="28"/>
        </w:rPr>
        <w:t xml:space="preserve"> проводят работу с населением: дают разъяснения по вопросам, в пределах своей компетенции, организуют своевременное рассмотрение обращений (жалоб, заявлений) граждан.</w:t>
      </w:r>
    </w:p>
    <w:p w:rsidR="00E4756D" w:rsidRDefault="00E4756D" w:rsidP="00E4756D">
      <w:pPr>
        <w:spacing w:before="134" w:after="134"/>
        <w:ind w:firstLine="567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highlight w:val="white"/>
        </w:rPr>
        <w:t xml:space="preserve">Жители обращаются в Администрацию поселения по поводу выдачи справок для оформления документов на получение льгот. </w:t>
      </w:r>
      <w:r w:rsidRPr="00050C01">
        <w:rPr>
          <w:rFonts w:ascii="Times New Roman" w:hAnsi="Times New Roman"/>
          <w:color w:val="auto"/>
          <w:highlight w:val="white"/>
        </w:rPr>
        <w:t>Поступали вопросы по оплате за ТКО, по бесхозяйным собакам, по расчистке снега, по уличному освещению, по жилфонду</w:t>
      </w:r>
      <w:r>
        <w:rPr>
          <w:rFonts w:ascii="Times New Roman" w:hAnsi="Times New Roman"/>
          <w:color w:val="auto"/>
          <w:highlight w:val="white"/>
        </w:rPr>
        <w:t xml:space="preserve">, по водоснабжению </w:t>
      </w:r>
      <w:r w:rsidRPr="00050C01">
        <w:rPr>
          <w:rFonts w:ascii="Times New Roman" w:hAnsi="Times New Roman"/>
          <w:color w:val="auto"/>
          <w:highlight w:val="white"/>
        </w:rPr>
        <w:t>и многие другие. </w:t>
      </w:r>
    </w:p>
    <w:p w:rsidR="00E4756D" w:rsidRPr="00D5758A" w:rsidRDefault="00E4756D" w:rsidP="00D5758A">
      <w:pPr>
        <w:spacing w:before="134" w:after="134"/>
        <w:rPr>
          <w:rFonts w:ascii="Times New Roman" w:hAnsi="Times New Roman"/>
          <w:color w:val="auto"/>
        </w:rPr>
      </w:pPr>
      <w:r w:rsidRPr="00050C01">
        <w:rPr>
          <w:rFonts w:ascii="Times New Roman" w:hAnsi="Times New Roman"/>
          <w:color w:val="auto"/>
          <w:highlight w:val="white"/>
        </w:rPr>
        <w:t>В своей работе Администрация стремится к тому, чтобы обращения жителей не остались без рассмотрения.  Работа с обращениями граждан является одним из важнейших направлений д</w:t>
      </w:r>
      <w:r>
        <w:rPr>
          <w:rFonts w:ascii="Times New Roman" w:hAnsi="Times New Roman"/>
          <w:color w:val="auto"/>
          <w:highlight w:val="white"/>
        </w:rPr>
        <w:t xml:space="preserve">еятельности Администрации </w:t>
      </w:r>
      <w:proofErr w:type="spellStart"/>
      <w:r>
        <w:rPr>
          <w:rFonts w:ascii="Times New Roman" w:hAnsi="Times New Roman"/>
          <w:color w:val="auto"/>
          <w:highlight w:val="white"/>
        </w:rPr>
        <w:t>Пенинг</w:t>
      </w:r>
      <w:r w:rsidRPr="00050C01">
        <w:rPr>
          <w:rFonts w:ascii="Times New Roman" w:hAnsi="Times New Roman"/>
          <w:color w:val="auto"/>
          <w:highlight w:val="white"/>
        </w:rPr>
        <w:t>ского</w:t>
      </w:r>
      <w:proofErr w:type="spellEnd"/>
      <w:r w:rsidRPr="00050C01">
        <w:rPr>
          <w:rFonts w:ascii="Times New Roman" w:hAnsi="Times New Roman"/>
          <w:color w:val="auto"/>
          <w:highlight w:val="white"/>
        </w:rPr>
        <w:t xml:space="preserve"> сельского поселения.</w:t>
      </w:r>
    </w:p>
    <w:p w:rsidR="00E4756D" w:rsidRPr="00E4756D" w:rsidRDefault="00E4756D" w:rsidP="00E4756D">
      <w:pPr>
        <w:ind w:firstLine="709"/>
        <w:rPr>
          <w:rFonts w:ascii="Times New Roman" w:hAnsi="Times New Roman"/>
          <w:szCs w:val="28"/>
        </w:rPr>
      </w:pPr>
      <w:r w:rsidRPr="00E4756D">
        <w:rPr>
          <w:rFonts w:ascii="Times New Roman" w:hAnsi="Times New Roman"/>
          <w:szCs w:val="28"/>
        </w:rPr>
        <w:lastRenderedPageBreak/>
        <w:t>Актуальными остаются вопросы:</w:t>
      </w:r>
    </w:p>
    <w:p w:rsidR="00E4756D" w:rsidRPr="00E4756D" w:rsidRDefault="00E4756D" w:rsidP="00E4756D">
      <w:pPr>
        <w:ind w:firstLine="709"/>
        <w:rPr>
          <w:rFonts w:ascii="Times New Roman" w:hAnsi="Times New Roman"/>
          <w:szCs w:val="28"/>
        </w:rPr>
      </w:pPr>
      <w:r w:rsidRPr="00E4756D">
        <w:rPr>
          <w:rFonts w:ascii="Times New Roman" w:hAnsi="Times New Roman"/>
          <w:szCs w:val="28"/>
        </w:rPr>
        <w:t>- неудовлетворительное состояние автомобильных дорог;</w:t>
      </w:r>
    </w:p>
    <w:p w:rsidR="00E4756D" w:rsidRPr="00E4756D" w:rsidRDefault="00E4756D" w:rsidP="00E4756D">
      <w:pPr>
        <w:ind w:firstLine="709"/>
        <w:rPr>
          <w:rFonts w:ascii="Times New Roman" w:hAnsi="Times New Roman"/>
          <w:szCs w:val="28"/>
        </w:rPr>
      </w:pPr>
      <w:r w:rsidRPr="00E4756D">
        <w:rPr>
          <w:rFonts w:ascii="Times New Roman" w:hAnsi="Times New Roman"/>
          <w:szCs w:val="28"/>
        </w:rPr>
        <w:t>- благоустройство Дома культуры;</w:t>
      </w:r>
    </w:p>
    <w:p w:rsidR="00E4756D" w:rsidRPr="00E4756D" w:rsidRDefault="00E4756D" w:rsidP="00E4756D">
      <w:pPr>
        <w:ind w:firstLine="709"/>
        <w:rPr>
          <w:rFonts w:ascii="Times New Roman" w:hAnsi="Times New Roman"/>
          <w:szCs w:val="28"/>
        </w:rPr>
      </w:pPr>
      <w:r w:rsidRPr="00E4756D">
        <w:rPr>
          <w:rFonts w:ascii="Times New Roman" w:hAnsi="Times New Roman"/>
          <w:szCs w:val="28"/>
        </w:rPr>
        <w:t>-  отлов бродячих собак;</w:t>
      </w:r>
    </w:p>
    <w:p w:rsidR="00E4756D" w:rsidRDefault="00E4756D" w:rsidP="00E4756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56D">
        <w:rPr>
          <w:sz w:val="28"/>
          <w:szCs w:val="28"/>
        </w:rPr>
        <w:t>- водоснабжение.</w:t>
      </w:r>
    </w:p>
    <w:p w:rsidR="00D5758A" w:rsidRPr="00060C78" w:rsidRDefault="00D5758A" w:rsidP="00E4756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E4756D" w:rsidRPr="00D5758A" w:rsidRDefault="00E4756D" w:rsidP="00E4756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758A">
        <w:rPr>
          <w:color w:val="000000"/>
          <w:sz w:val="28"/>
          <w:szCs w:val="28"/>
        </w:rPr>
        <w:t>За прошедший период в администрацию поступило 4 письменных обращения.</w:t>
      </w:r>
    </w:p>
    <w:p w:rsidR="00E4756D" w:rsidRPr="00D5758A" w:rsidRDefault="00E4756D" w:rsidP="00E4756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58A">
        <w:rPr>
          <w:color w:val="000000"/>
          <w:sz w:val="28"/>
          <w:szCs w:val="28"/>
        </w:rPr>
        <w:t>Письменные обращения были по вопросу организации ремонта мостков до речки, по спилу деревьев на придомовых территориях.</w:t>
      </w:r>
    </w:p>
    <w:p w:rsidR="00E4756D" w:rsidRPr="00D5758A" w:rsidRDefault="00E4756D" w:rsidP="00E4756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58A">
        <w:rPr>
          <w:color w:val="000000"/>
          <w:sz w:val="28"/>
          <w:szCs w:val="28"/>
        </w:rPr>
        <w:t xml:space="preserve">Все заявления и обращения были рассмотрены своевременно и проведена соответствующая работа. </w:t>
      </w:r>
    </w:p>
    <w:p w:rsidR="00E4756D" w:rsidRPr="00D5758A" w:rsidRDefault="00E4756D" w:rsidP="00E4756D">
      <w:pPr>
        <w:shd w:val="clear" w:color="auto" w:fill="FFFFFF"/>
        <w:rPr>
          <w:szCs w:val="28"/>
        </w:rPr>
      </w:pPr>
      <w:r w:rsidRPr="009232E4">
        <w:rPr>
          <w:rFonts w:ascii="Times New Roman" w:hAnsi="Times New Roman"/>
          <w:color w:val="auto"/>
          <w:szCs w:val="28"/>
        </w:rPr>
        <w:t>Устные обращения поступают в а</w:t>
      </w:r>
      <w:r w:rsidRPr="00D5758A">
        <w:rPr>
          <w:rFonts w:ascii="Times New Roman" w:hAnsi="Times New Roman"/>
          <w:color w:val="auto"/>
          <w:szCs w:val="28"/>
        </w:rPr>
        <w:t>дминистрацию поселения преимущественно</w:t>
      </w:r>
      <w:r w:rsidRPr="009232E4">
        <w:rPr>
          <w:rFonts w:ascii="Times New Roman" w:hAnsi="Times New Roman"/>
          <w:color w:val="auto"/>
          <w:szCs w:val="28"/>
        </w:rPr>
        <w:t xml:space="preserve"> с целью получения справочной информации, благоустройства</w:t>
      </w:r>
      <w:r w:rsidRPr="00D5758A">
        <w:rPr>
          <w:rFonts w:ascii="Times New Roman" w:hAnsi="Times New Roman"/>
          <w:color w:val="auto"/>
          <w:szCs w:val="28"/>
        </w:rPr>
        <w:t>.</w:t>
      </w:r>
      <w:r w:rsidRPr="009232E4">
        <w:rPr>
          <w:rFonts w:ascii="Times New Roman" w:hAnsi="Times New Roman"/>
          <w:color w:val="auto"/>
          <w:szCs w:val="28"/>
        </w:rPr>
        <w:t xml:space="preserve"> </w:t>
      </w:r>
      <w:r w:rsidRPr="00D5758A">
        <w:rPr>
          <w:szCs w:val="28"/>
        </w:rPr>
        <w:t>По всем обращениям даны ответы, разъяснения.</w:t>
      </w:r>
    </w:p>
    <w:p w:rsidR="00E4756D" w:rsidRPr="00060C78" w:rsidRDefault="00E4756D" w:rsidP="00E4756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0E6621" w:rsidRDefault="009232E4" w:rsidP="000E6621">
      <w:pPr>
        <w:ind w:firstLine="708"/>
      </w:pPr>
      <w:r w:rsidRPr="00296503">
        <w:t xml:space="preserve">Полномочия администрации ограничены вопросами местного значения, поэтому обращения граждан, не относящиеся к деятельности администрации, перенаправляются в соответствующие органы для рассмотрения согласно исполняемым полномочиям. </w:t>
      </w:r>
    </w:p>
    <w:p w:rsidR="00303306" w:rsidRPr="00060C78" w:rsidRDefault="00303306" w:rsidP="000E6621">
      <w:pPr>
        <w:ind w:firstLine="708"/>
        <w:rPr>
          <w:sz w:val="16"/>
          <w:szCs w:val="16"/>
        </w:rPr>
      </w:pPr>
    </w:p>
    <w:p w:rsidR="00303306" w:rsidRDefault="00303306" w:rsidP="00303306">
      <w:pPr>
        <w:ind w:firstLine="708"/>
        <w:jc w:val="center"/>
        <w:rPr>
          <w:b/>
        </w:rPr>
      </w:pPr>
      <w:r w:rsidRPr="00303306">
        <w:rPr>
          <w:b/>
        </w:rPr>
        <w:t>Бюджетная деятельность</w:t>
      </w:r>
    </w:p>
    <w:p w:rsidR="00AE59DE" w:rsidRPr="00060C78" w:rsidRDefault="00AE59DE" w:rsidP="00303306">
      <w:pPr>
        <w:ind w:firstLine="708"/>
        <w:jc w:val="center"/>
        <w:rPr>
          <w:b/>
          <w:sz w:val="16"/>
          <w:szCs w:val="16"/>
        </w:rPr>
      </w:pPr>
    </w:p>
    <w:p w:rsidR="00AE59DE" w:rsidRDefault="00303306" w:rsidP="00AE59DE">
      <w:pPr>
        <w:ind w:left="709"/>
      </w:pPr>
      <w:r w:rsidRPr="00AE59DE">
        <w:t xml:space="preserve">Одной из главных задач исполнительной </w:t>
      </w:r>
      <w:r w:rsidR="00AE59DE">
        <w:t>власти является своевременное и</w:t>
      </w:r>
    </w:p>
    <w:p w:rsidR="00303306" w:rsidRPr="00AE59DE" w:rsidRDefault="00303306" w:rsidP="00AE59DE">
      <w:r w:rsidRPr="00AE59DE">
        <w:t>грамотное распоряжение средствами бюджета.</w:t>
      </w:r>
    </w:p>
    <w:p w:rsidR="00303306" w:rsidRDefault="00303306" w:rsidP="00303306">
      <w:pPr>
        <w:pStyle w:val="a6"/>
        <w:jc w:val="both"/>
        <w:rPr>
          <w:color w:val="000000"/>
          <w:sz w:val="28"/>
          <w:szCs w:val="28"/>
        </w:rPr>
      </w:pPr>
      <w:r w:rsidRPr="00D5758A">
        <w:rPr>
          <w:color w:val="000000"/>
          <w:sz w:val="28"/>
          <w:szCs w:val="28"/>
        </w:rPr>
        <w:t xml:space="preserve">   </w:t>
      </w:r>
      <w:r w:rsidR="00D5758A" w:rsidRPr="00D5758A">
        <w:rPr>
          <w:color w:val="000000"/>
          <w:sz w:val="28"/>
          <w:szCs w:val="28"/>
        </w:rPr>
        <w:t>Бюджет — это</w:t>
      </w:r>
      <w:r w:rsidRPr="00D5758A">
        <w:rPr>
          <w:color w:val="000000"/>
          <w:sz w:val="28"/>
          <w:szCs w:val="28"/>
        </w:rPr>
        <w:t xml:space="preserve"> основной показатель развития </w:t>
      </w:r>
      <w:r w:rsidR="00D5758A" w:rsidRPr="00D5758A">
        <w:rPr>
          <w:color w:val="000000"/>
          <w:sz w:val="28"/>
          <w:szCs w:val="28"/>
        </w:rPr>
        <w:t>поселения, ему</w:t>
      </w:r>
      <w:r w:rsidRPr="00D5758A">
        <w:rPr>
          <w:color w:val="000000"/>
          <w:sz w:val="28"/>
          <w:szCs w:val="28"/>
        </w:rPr>
        <w:t xml:space="preserve"> уделяется первостепенное внимание, потому что, </w:t>
      </w:r>
      <w:r w:rsidR="00D5758A" w:rsidRPr="00D5758A">
        <w:rPr>
          <w:color w:val="000000"/>
          <w:sz w:val="28"/>
          <w:szCs w:val="28"/>
        </w:rPr>
        <w:t>только при</w:t>
      </w:r>
      <w:r w:rsidRPr="00D5758A">
        <w:rPr>
          <w:color w:val="000000"/>
          <w:sz w:val="28"/>
          <w:szCs w:val="28"/>
        </w:rPr>
        <w:t xml:space="preserve"> наличии средств можно с положительной отметкой выполнить поставленные задачи. </w:t>
      </w:r>
      <w:r w:rsidR="00D5758A" w:rsidRPr="00D5758A">
        <w:rPr>
          <w:color w:val="000000"/>
          <w:sz w:val="28"/>
          <w:szCs w:val="28"/>
        </w:rPr>
        <w:t>Бюджет поселения</w:t>
      </w:r>
      <w:r w:rsidRPr="00D5758A">
        <w:rPr>
          <w:color w:val="000000"/>
          <w:sz w:val="28"/>
          <w:szCs w:val="28"/>
        </w:rPr>
        <w:t xml:space="preserve"> дотационный.  Местный бюджет поселения формируется за счет собственных доходов и безвозмездных поступлений. </w:t>
      </w:r>
    </w:p>
    <w:p w:rsidR="00BB343B" w:rsidRPr="00C91350" w:rsidRDefault="00BB343B" w:rsidP="00BB343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1350">
        <w:rPr>
          <w:b/>
          <w:color w:val="000000"/>
          <w:sz w:val="28"/>
          <w:szCs w:val="28"/>
        </w:rPr>
        <w:t xml:space="preserve">Основные параметры бюджета </w:t>
      </w:r>
    </w:p>
    <w:p w:rsidR="00BB343B" w:rsidRPr="00C91350" w:rsidRDefault="00BB343B" w:rsidP="00BB343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C91350">
        <w:rPr>
          <w:b/>
          <w:color w:val="000000"/>
          <w:sz w:val="28"/>
          <w:szCs w:val="28"/>
        </w:rPr>
        <w:t>Пенингского</w:t>
      </w:r>
      <w:proofErr w:type="spellEnd"/>
      <w:r w:rsidRPr="00C91350">
        <w:rPr>
          <w:b/>
          <w:color w:val="000000"/>
          <w:sz w:val="28"/>
          <w:szCs w:val="28"/>
        </w:rPr>
        <w:t xml:space="preserve"> сельского поселения в 2024 году</w:t>
      </w:r>
    </w:p>
    <w:p w:rsidR="00BB343B" w:rsidRPr="00060C78" w:rsidRDefault="00BB343B" w:rsidP="00BB343B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BB343B" w:rsidRDefault="00BB343B" w:rsidP="00BB343B">
      <w:pPr>
        <w:pStyle w:val="1"/>
        <w:suppressAutoHyphens w:val="0"/>
        <w:ind w:left="-360"/>
      </w:pPr>
      <w:r w:rsidRPr="00C91350">
        <w:t xml:space="preserve"> </w:t>
      </w:r>
      <w:r>
        <w:t xml:space="preserve">    1</w:t>
      </w:r>
      <w:r w:rsidRPr="00552131">
        <w:rPr>
          <w:b/>
        </w:rPr>
        <w:t>. Поступило доходов всего:</w:t>
      </w:r>
      <w:r w:rsidRPr="00C91350">
        <w:t xml:space="preserve"> </w:t>
      </w:r>
      <w:r w:rsidRPr="00C91350">
        <w:rPr>
          <w:b/>
        </w:rPr>
        <w:t>4</w:t>
      </w:r>
      <w:r>
        <w:rPr>
          <w:b/>
        </w:rPr>
        <w:t xml:space="preserve"> </w:t>
      </w:r>
      <w:r w:rsidRPr="00C91350">
        <w:rPr>
          <w:b/>
        </w:rPr>
        <w:t>174,</w:t>
      </w:r>
      <w:proofErr w:type="gramStart"/>
      <w:r w:rsidRPr="00C91350">
        <w:rPr>
          <w:b/>
        </w:rPr>
        <w:t>0</w:t>
      </w:r>
      <w:r>
        <w:rPr>
          <w:b/>
        </w:rPr>
        <w:t xml:space="preserve"> </w:t>
      </w:r>
      <w:r w:rsidRPr="00C91350">
        <w:rPr>
          <w:b/>
        </w:rPr>
        <w:t xml:space="preserve"> тыс.</w:t>
      </w:r>
      <w:proofErr w:type="gramEnd"/>
      <w:r w:rsidRPr="00C91350">
        <w:rPr>
          <w:b/>
        </w:rPr>
        <w:t xml:space="preserve"> руб</w:t>
      </w:r>
      <w:r w:rsidRPr="00C91350">
        <w:t>.</w:t>
      </w:r>
      <w:r>
        <w:t xml:space="preserve">    </w:t>
      </w:r>
      <w:r w:rsidRPr="00C91350">
        <w:t>в</w:t>
      </w:r>
      <w:r w:rsidR="00552131">
        <w:t xml:space="preserve"> том числе</w:t>
      </w:r>
      <w:r w:rsidRPr="00C91350">
        <w:t xml:space="preserve">: </w:t>
      </w:r>
    </w:p>
    <w:p w:rsidR="00BB343B" w:rsidRDefault="00552131" w:rsidP="00BB343B">
      <w:pPr>
        <w:pStyle w:val="1"/>
        <w:ind w:left="0"/>
      </w:pPr>
      <w:r>
        <w:t xml:space="preserve">- </w:t>
      </w:r>
      <w:r w:rsidR="00BB343B" w:rsidRPr="00552131">
        <w:t xml:space="preserve"> </w:t>
      </w:r>
      <w:r w:rsidRPr="00552131">
        <w:t>с</w:t>
      </w:r>
      <w:r w:rsidR="00BB343B" w:rsidRPr="00552131">
        <w:t xml:space="preserve">обственные доходы – </w:t>
      </w:r>
      <w:r w:rsidR="00BB343B" w:rsidRPr="00552131">
        <w:rPr>
          <w:u w:val="single"/>
        </w:rPr>
        <w:t>570 тыс. руб</w:t>
      </w:r>
      <w:r w:rsidR="00BB343B" w:rsidRPr="00552131">
        <w:t>.</w:t>
      </w:r>
      <w:r w:rsidRPr="00552131">
        <w:rPr>
          <w:b/>
        </w:rPr>
        <w:t xml:space="preserve">    </w:t>
      </w:r>
      <w:r w:rsidR="00BB343B" w:rsidRPr="00552131">
        <w:t>в том числе:</w:t>
      </w:r>
    </w:p>
    <w:p w:rsidR="00BB343B" w:rsidRPr="00C91350" w:rsidRDefault="00552131" w:rsidP="00552131">
      <w:pPr>
        <w:pStyle w:val="1"/>
        <w:ind w:left="0"/>
      </w:pPr>
      <w:r>
        <w:t xml:space="preserve">- </w:t>
      </w:r>
      <w:r w:rsidR="00BB343B">
        <w:t xml:space="preserve">НДФЛ –  </w:t>
      </w:r>
      <w:proofErr w:type="gramStart"/>
      <w:r w:rsidR="00BB343B" w:rsidRPr="006708BF">
        <w:rPr>
          <w:u w:val="single"/>
        </w:rPr>
        <w:t>36  тыс.</w:t>
      </w:r>
      <w:proofErr w:type="gramEnd"/>
      <w:r w:rsidR="00BB343B" w:rsidRPr="006708BF">
        <w:rPr>
          <w:u w:val="single"/>
        </w:rPr>
        <w:t xml:space="preserve"> руб</w:t>
      </w:r>
      <w:r w:rsidR="00BB343B" w:rsidRPr="00C91350">
        <w:t xml:space="preserve">.                       </w:t>
      </w:r>
    </w:p>
    <w:p w:rsidR="00BB343B" w:rsidRPr="00C91350" w:rsidRDefault="00552131" w:rsidP="00552131">
      <w:pPr>
        <w:pStyle w:val="1"/>
        <w:suppressAutoHyphens w:val="0"/>
        <w:ind w:left="0"/>
      </w:pPr>
      <w:r>
        <w:t xml:space="preserve">- </w:t>
      </w:r>
      <w:r w:rsidR="00BB343B">
        <w:t xml:space="preserve">Налог на имущество физических </w:t>
      </w:r>
      <w:r w:rsidR="00BB343B" w:rsidRPr="00C91350">
        <w:t xml:space="preserve">лиц – </w:t>
      </w:r>
      <w:r w:rsidR="00BB343B" w:rsidRPr="006708BF">
        <w:rPr>
          <w:u w:val="single"/>
        </w:rPr>
        <w:t>9 тыс. руб</w:t>
      </w:r>
      <w:r w:rsidR="00BB343B" w:rsidRPr="00C91350">
        <w:t>.</w:t>
      </w:r>
    </w:p>
    <w:p w:rsidR="00BB343B" w:rsidRPr="00C91350" w:rsidRDefault="00552131" w:rsidP="00552131">
      <w:pPr>
        <w:pStyle w:val="1"/>
        <w:suppressAutoHyphens w:val="0"/>
        <w:ind w:left="0"/>
      </w:pPr>
      <w:r>
        <w:t xml:space="preserve">- </w:t>
      </w:r>
      <w:r w:rsidR="00BB343B">
        <w:t xml:space="preserve">Земельный налог – </w:t>
      </w:r>
      <w:r w:rsidR="00BB343B" w:rsidRPr="006708BF">
        <w:rPr>
          <w:u w:val="single"/>
        </w:rPr>
        <w:t>119 тыс. руб</w:t>
      </w:r>
      <w:r w:rsidR="00BB343B" w:rsidRPr="00C91350">
        <w:t xml:space="preserve">. (ввиду того что изменились налоговые ставки уменьшился и доход) </w:t>
      </w:r>
    </w:p>
    <w:p w:rsidR="00BB343B" w:rsidRPr="00C91350" w:rsidRDefault="00552131" w:rsidP="00552131">
      <w:pPr>
        <w:pStyle w:val="1"/>
        <w:suppressAutoHyphens w:val="0"/>
        <w:ind w:left="0"/>
      </w:pPr>
      <w:r>
        <w:t xml:space="preserve">- </w:t>
      </w:r>
      <w:r w:rsidR="00BB343B" w:rsidRPr="00C91350">
        <w:t xml:space="preserve">Доходы от акцизов – </w:t>
      </w:r>
      <w:r w:rsidR="00BB343B" w:rsidRPr="006708BF">
        <w:rPr>
          <w:u w:val="single"/>
        </w:rPr>
        <w:t>644 тыс. руб</w:t>
      </w:r>
      <w:r w:rsidR="00BB343B">
        <w:rPr>
          <w:u w:val="single"/>
        </w:rPr>
        <w:t>.</w:t>
      </w:r>
      <w:r w:rsidR="00BB343B" w:rsidRPr="00C91350">
        <w:t xml:space="preserve">               </w:t>
      </w:r>
    </w:p>
    <w:p w:rsidR="00BB343B" w:rsidRPr="00060C78" w:rsidRDefault="00BB343B" w:rsidP="00BB343B">
      <w:pPr>
        <w:pStyle w:val="1"/>
        <w:suppressAutoHyphens w:val="0"/>
        <w:ind w:left="0"/>
        <w:rPr>
          <w:sz w:val="16"/>
          <w:szCs w:val="16"/>
          <w:u w:val="single"/>
        </w:rPr>
      </w:pPr>
    </w:p>
    <w:p w:rsidR="00BB343B" w:rsidRPr="00C91350" w:rsidRDefault="00BB343B" w:rsidP="00BB343B">
      <w:pPr>
        <w:pStyle w:val="1"/>
        <w:suppressAutoHyphens w:val="0"/>
        <w:ind w:left="0"/>
        <w:rPr>
          <w:b/>
          <w:u w:val="single"/>
        </w:rPr>
      </w:pPr>
      <w:r w:rsidRPr="00C91350">
        <w:rPr>
          <w:b/>
          <w:u w:val="single"/>
        </w:rPr>
        <w:t>Безвозмездные поступления – 3</w:t>
      </w:r>
      <w:r>
        <w:rPr>
          <w:b/>
          <w:u w:val="single"/>
        </w:rPr>
        <w:t xml:space="preserve"> </w:t>
      </w:r>
      <w:r w:rsidRPr="00C91350">
        <w:rPr>
          <w:b/>
          <w:u w:val="single"/>
        </w:rPr>
        <w:t xml:space="preserve">604,0 </w:t>
      </w:r>
      <w:proofErr w:type="spellStart"/>
      <w:r w:rsidRPr="00C91350">
        <w:rPr>
          <w:b/>
          <w:u w:val="single"/>
        </w:rPr>
        <w:t>тыс.руб</w:t>
      </w:r>
      <w:proofErr w:type="spellEnd"/>
      <w:r w:rsidRPr="00C91350">
        <w:rPr>
          <w:b/>
          <w:u w:val="single"/>
        </w:rPr>
        <w:t>.</w:t>
      </w:r>
    </w:p>
    <w:p w:rsidR="00BB343B" w:rsidRPr="00552131" w:rsidRDefault="00BB343B" w:rsidP="00BB343B">
      <w:pPr>
        <w:pStyle w:val="1"/>
        <w:suppressAutoHyphens w:val="0"/>
        <w:ind w:left="0"/>
      </w:pPr>
      <w:r w:rsidRPr="00552131">
        <w:t>в том числе:</w:t>
      </w:r>
    </w:p>
    <w:p w:rsidR="00BB343B" w:rsidRPr="00060C78" w:rsidRDefault="00BB343B" w:rsidP="00BB343B">
      <w:pPr>
        <w:pStyle w:val="1"/>
        <w:suppressAutoHyphens w:val="0"/>
        <w:ind w:left="0"/>
        <w:rPr>
          <w:b/>
          <w:sz w:val="16"/>
          <w:szCs w:val="16"/>
          <w:u w:val="single"/>
        </w:rPr>
      </w:pPr>
    </w:p>
    <w:p w:rsidR="00BB343B" w:rsidRPr="00C91350" w:rsidRDefault="00BB343B" w:rsidP="00552131">
      <w:pPr>
        <w:pStyle w:val="1"/>
        <w:numPr>
          <w:ilvl w:val="0"/>
          <w:numId w:val="8"/>
        </w:numPr>
        <w:suppressAutoHyphens w:val="0"/>
        <w:rPr>
          <w:b/>
          <w:u w:val="single"/>
        </w:rPr>
      </w:pPr>
      <w:r w:rsidRPr="00C91350">
        <w:t xml:space="preserve"> Субвенция на осуществление воинского учета – </w:t>
      </w:r>
      <w:r w:rsidRPr="006A233E">
        <w:rPr>
          <w:u w:val="single"/>
        </w:rPr>
        <w:t>217 тыс. руб</w:t>
      </w:r>
      <w:r>
        <w:t>.</w:t>
      </w:r>
    </w:p>
    <w:p w:rsidR="00BB343B" w:rsidRDefault="00BB343B" w:rsidP="00BB343B">
      <w:pPr>
        <w:pStyle w:val="1"/>
        <w:numPr>
          <w:ilvl w:val="0"/>
          <w:numId w:val="8"/>
        </w:numPr>
        <w:suppressAutoHyphens w:val="0"/>
        <w:ind w:left="0" w:firstLine="0"/>
        <w:rPr>
          <w:u w:val="single"/>
        </w:rPr>
      </w:pPr>
      <w:r w:rsidRPr="00C91350">
        <w:t xml:space="preserve">Субвенция бюджетам поселений на выполнение передаваемых полномочий – </w:t>
      </w:r>
      <w:r w:rsidRPr="006A233E">
        <w:rPr>
          <w:u w:val="single"/>
        </w:rPr>
        <w:t>2 тыс. руб.</w:t>
      </w:r>
    </w:p>
    <w:p w:rsidR="00552131" w:rsidRPr="00552131" w:rsidRDefault="00552131" w:rsidP="00552131">
      <w:pPr>
        <w:pStyle w:val="1"/>
        <w:suppressAutoHyphens w:val="0"/>
        <w:ind w:left="0"/>
        <w:rPr>
          <w:sz w:val="16"/>
          <w:szCs w:val="16"/>
          <w:u w:val="single"/>
        </w:rPr>
      </w:pPr>
    </w:p>
    <w:p w:rsidR="00BB343B" w:rsidRPr="00552131" w:rsidRDefault="00BB343B" w:rsidP="00BB343B">
      <w:pPr>
        <w:pStyle w:val="1"/>
        <w:numPr>
          <w:ilvl w:val="0"/>
          <w:numId w:val="8"/>
        </w:numPr>
        <w:suppressAutoHyphens w:val="0"/>
        <w:ind w:left="0" w:firstLine="0"/>
      </w:pPr>
      <w:r w:rsidRPr="00C91350">
        <w:t xml:space="preserve">Дотация на выравнивание – </w:t>
      </w:r>
      <w:r w:rsidRPr="006A233E">
        <w:rPr>
          <w:u w:val="single"/>
        </w:rPr>
        <w:t>3</w:t>
      </w:r>
      <w:r>
        <w:rPr>
          <w:u w:val="single"/>
        </w:rPr>
        <w:t xml:space="preserve"> </w:t>
      </w:r>
      <w:r w:rsidRPr="006A233E">
        <w:rPr>
          <w:u w:val="single"/>
        </w:rPr>
        <w:t>308,0</w:t>
      </w:r>
      <w:r w:rsidR="00552131">
        <w:rPr>
          <w:u w:val="single"/>
        </w:rPr>
        <w:t xml:space="preserve"> тыс. руб.</w:t>
      </w:r>
    </w:p>
    <w:p w:rsidR="00552131" w:rsidRPr="00552131" w:rsidRDefault="00552131" w:rsidP="00552131">
      <w:pPr>
        <w:pStyle w:val="1"/>
        <w:suppressAutoHyphens w:val="0"/>
        <w:ind w:left="0"/>
        <w:rPr>
          <w:sz w:val="16"/>
          <w:szCs w:val="16"/>
        </w:rPr>
      </w:pPr>
    </w:p>
    <w:p w:rsidR="00BB343B" w:rsidRPr="00552131" w:rsidRDefault="00BB343B" w:rsidP="00BB343B">
      <w:pPr>
        <w:pStyle w:val="1"/>
        <w:numPr>
          <w:ilvl w:val="0"/>
          <w:numId w:val="8"/>
        </w:numPr>
        <w:suppressAutoHyphens w:val="0"/>
        <w:ind w:left="0" w:firstLine="0"/>
      </w:pPr>
      <w:r w:rsidRPr="00C91350">
        <w:t xml:space="preserve">Межбюджетные трансферты на обеспечение доступа к </w:t>
      </w:r>
      <w:r>
        <w:t>И</w:t>
      </w:r>
      <w:r w:rsidRPr="00C91350">
        <w:t xml:space="preserve">нтернет – </w:t>
      </w:r>
      <w:r w:rsidRPr="006A233E">
        <w:rPr>
          <w:u w:val="single"/>
        </w:rPr>
        <w:t xml:space="preserve">32 </w:t>
      </w:r>
      <w:proofErr w:type="spellStart"/>
      <w:r w:rsidRPr="006A233E">
        <w:rPr>
          <w:u w:val="single"/>
        </w:rPr>
        <w:t>тыс.руб</w:t>
      </w:r>
      <w:proofErr w:type="spellEnd"/>
      <w:r w:rsidRPr="006A233E">
        <w:rPr>
          <w:u w:val="single"/>
        </w:rPr>
        <w:t>.</w:t>
      </w:r>
    </w:p>
    <w:p w:rsidR="00552131" w:rsidRPr="00552131" w:rsidRDefault="00552131" w:rsidP="00552131">
      <w:pPr>
        <w:pStyle w:val="1"/>
        <w:suppressAutoHyphens w:val="0"/>
        <w:ind w:left="0"/>
        <w:rPr>
          <w:sz w:val="16"/>
          <w:szCs w:val="16"/>
        </w:rPr>
      </w:pPr>
    </w:p>
    <w:p w:rsidR="00BB343B" w:rsidRPr="00C91350" w:rsidRDefault="00BB343B" w:rsidP="00BB343B">
      <w:pPr>
        <w:pStyle w:val="1"/>
        <w:numPr>
          <w:ilvl w:val="0"/>
          <w:numId w:val="8"/>
        </w:numPr>
        <w:suppressAutoHyphens w:val="0"/>
        <w:ind w:left="0" w:firstLine="0"/>
      </w:pPr>
      <w:r w:rsidRPr="00C91350">
        <w:lastRenderedPageBreak/>
        <w:t xml:space="preserve">Прочие МБТ – </w:t>
      </w:r>
      <w:r w:rsidRPr="006A233E">
        <w:rPr>
          <w:u w:val="single"/>
        </w:rPr>
        <w:t xml:space="preserve">45 </w:t>
      </w:r>
      <w:proofErr w:type="spellStart"/>
      <w:r w:rsidRPr="006A233E">
        <w:rPr>
          <w:u w:val="single"/>
        </w:rPr>
        <w:t>тыс.руб</w:t>
      </w:r>
      <w:proofErr w:type="spellEnd"/>
      <w:r w:rsidRPr="006A233E">
        <w:rPr>
          <w:u w:val="single"/>
        </w:rPr>
        <w:t>.</w:t>
      </w:r>
    </w:p>
    <w:p w:rsidR="00BB343B" w:rsidRPr="00060C78" w:rsidRDefault="00BB343B" w:rsidP="00BB343B">
      <w:pPr>
        <w:pStyle w:val="1"/>
        <w:ind w:left="0"/>
        <w:rPr>
          <w:b/>
          <w:sz w:val="16"/>
          <w:szCs w:val="16"/>
        </w:rPr>
      </w:pPr>
    </w:p>
    <w:p w:rsidR="00BB343B" w:rsidRPr="00C91350" w:rsidRDefault="00BB343B" w:rsidP="00BB343B">
      <w:pPr>
        <w:pStyle w:val="1"/>
        <w:ind w:left="0"/>
        <w:rPr>
          <w:b/>
        </w:rPr>
      </w:pPr>
      <w:r w:rsidRPr="00C91350">
        <w:rPr>
          <w:b/>
        </w:rPr>
        <w:t xml:space="preserve">Произведено расходов всего: </w:t>
      </w:r>
      <w:r w:rsidRPr="006A233E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Pr="006A233E">
        <w:rPr>
          <w:b/>
          <w:u w:val="single"/>
        </w:rPr>
        <w:t xml:space="preserve">426,0 </w:t>
      </w:r>
      <w:proofErr w:type="spellStart"/>
      <w:r w:rsidRPr="006A233E">
        <w:rPr>
          <w:b/>
          <w:u w:val="single"/>
        </w:rPr>
        <w:t>тыс.руб</w:t>
      </w:r>
      <w:proofErr w:type="spellEnd"/>
      <w:r w:rsidRPr="006A233E">
        <w:rPr>
          <w:b/>
          <w:u w:val="single"/>
        </w:rPr>
        <w:t>.</w:t>
      </w:r>
    </w:p>
    <w:p w:rsidR="00BB343B" w:rsidRPr="00060C78" w:rsidRDefault="00BB343B" w:rsidP="00BB343B">
      <w:pPr>
        <w:pStyle w:val="1"/>
        <w:ind w:left="0"/>
        <w:rPr>
          <w:b/>
          <w:sz w:val="16"/>
          <w:szCs w:val="16"/>
        </w:rPr>
      </w:pPr>
    </w:p>
    <w:p w:rsidR="00BB343B" w:rsidRPr="006A233E" w:rsidRDefault="00BB343B" w:rsidP="00552131">
      <w:pPr>
        <w:pStyle w:val="1"/>
        <w:numPr>
          <w:ilvl w:val="0"/>
          <w:numId w:val="8"/>
        </w:numPr>
        <w:suppressAutoHyphens w:val="0"/>
        <w:rPr>
          <w:u w:val="single"/>
        </w:rPr>
      </w:pPr>
      <w:r>
        <w:t xml:space="preserve"> </w:t>
      </w:r>
      <w:r w:rsidRPr="00C91350">
        <w:t xml:space="preserve">Фонд оплаты труда (з/плата, страх. взносы -  глава, специалисты) –   </w:t>
      </w:r>
      <w:r w:rsidRPr="006A233E">
        <w:rPr>
          <w:u w:val="single"/>
        </w:rPr>
        <w:t xml:space="preserve">1985,0 </w:t>
      </w:r>
      <w:proofErr w:type="spellStart"/>
      <w:r w:rsidRPr="006A233E">
        <w:rPr>
          <w:u w:val="single"/>
        </w:rPr>
        <w:t>тыс.руб</w:t>
      </w:r>
      <w:proofErr w:type="spellEnd"/>
      <w:r w:rsidRPr="006A233E">
        <w:rPr>
          <w:u w:val="single"/>
        </w:rPr>
        <w:t xml:space="preserve">. </w:t>
      </w:r>
    </w:p>
    <w:p w:rsidR="00BB343B" w:rsidRPr="00C91350" w:rsidRDefault="00BB343B" w:rsidP="00552131">
      <w:pPr>
        <w:pStyle w:val="1"/>
        <w:numPr>
          <w:ilvl w:val="0"/>
          <w:numId w:val="8"/>
        </w:numPr>
        <w:suppressAutoHyphens w:val="0"/>
      </w:pPr>
      <w:r w:rsidRPr="00C91350">
        <w:t xml:space="preserve">Административные (общегосударственные) расходы – </w:t>
      </w:r>
      <w:r w:rsidRPr="006A233E">
        <w:rPr>
          <w:u w:val="single"/>
        </w:rPr>
        <w:t>1215</w:t>
      </w:r>
      <w:r w:rsidRPr="00C91350">
        <w:t xml:space="preserve"> </w:t>
      </w:r>
      <w:proofErr w:type="spellStart"/>
      <w:r w:rsidRPr="00C91350">
        <w:t>тыс.руб</w:t>
      </w:r>
      <w:proofErr w:type="spellEnd"/>
      <w:r w:rsidRPr="00C91350">
        <w:t>., в том числе:</w:t>
      </w:r>
    </w:p>
    <w:p w:rsidR="00BB343B" w:rsidRPr="00C91350" w:rsidRDefault="00552131" w:rsidP="00BB343B">
      <w:pPr>
        <w:pStyle w:val="1"/>
        <w:suppressAutoHyphens w:val="0"/>
        <w:ind w:left="0"/>
      </w:pPr>
      <w:r>
        <w:t>-</w:t>
      </w:r>
      <w:r w:rsidR="00BB343B" w:rsidRPr="00C91350">
        <w:t xml:space="preserve"> Услуги в сфере информационных технологий – </w:t>
      </w:r>
      <w:r w:rsidR="00BB343B">
        <w:t xml:space="preserve"> </w:t>
      </w:r>
      <w:r w:rsidR="00BB343B" w:rsidRPr="006A233E">
        <w:rPr>
          <w:u w:val="single"/>
        </w:rPr>
        <w:t>142 тыс. руб</w:t>
      </w:r>
      <w:r w:rsidR="00BB343B" w:rsidRPr="00C91350">
        <w:t>.</w:t>
      </w:r>
    </w:p>
    <w:p w:rsidR="00BB343B" w:rsidRPr="00C91350" w:rsidRDefault="00552131" w:rsidP="00BB343B">
      <w:pPr>
        <w:pStyle w:val="1"/>
        <w:suppressAutoHyphens w:val="0"/>
        <w:ind w:left="0"/>
      </w:pPr>
      <w:r>
        <w:t>-</w:t>
      </w:r>
      <w:r w:rsidR="00BB343B" w:rsidRPr="00C91350">
        <w:t xml:space="preserve"> Коммунальные расходы (</w:t>
      </w:r>
      <w:proofErr w:type="spellStart"/>
      <w:proofErr w:type="gramStart"/>
      <w:r w:rsidR="00BB343B" w:rsidRPr="00C91350">
        <w:t>эл.энергия</w:t>
      </w:r>
      <w:proofErr w:type="spellEnd"/>
      <w:proofErr w:type="gramEnd"/>
      <w:r w:rsidR="00BB343B" w:rsidRPr="00C91350">
        <w:t xml:space="preserve">, </w:t>
      </w:r>
      <w:proofErr w:type="spellStart"/>
      <w:r w:rsidR="00BB343B" w:rsidRPr="00C91350">
        <w:t>теплоэнергия</w:t>
      </w:r>
      <w:proofErr w:type="spellEnd"/>
      <w:r w:rsidR="00BB343B" w:rsidRPr="00C91350">
        <w:t xml:space="preserve">) – </w:t>
      </w:r>
      <w:r w:rsidR="00BB343B" w:rsidRPr="006A233E">
        <w:rPr>
          <w:u w:val="single"/>
        </w:rPr>
        <w:t xml:space="preserve">353 </w:t>
      </w:r>
      <w:proofErr w:type="spellStart"/>
      <w:r w:rsidR="00BB343B" w:rsidRPr="006A233E">
        <w:rPr>
          <w:u w:val="single"/>
        </w:rPr>
        <w:t>тыс.руб</w:t>
      </w:r>
      <w:proofErr w:type="spellEnd"/>
      <w:r w:rsidR="00BB343B" w:rsidRPr="006A233E">
        <w:rPr>
          <w:u w:val="single"/>
        </w:rPr>
        <w:t>.</w:t>
      </w:r>
    </w:p>
    <w:p w:rsidR="00BB343B" w:rsidRPr="00C91350" w:rsidRDefault="00552131" w:rsidP="00BB343B">
      <w:pPr>
        <w:pStyle w:val="1"/>
        <w:suppressAutoHyphens w:val="0"/>
        <w:ind w:left="0"/>
      </w:pPr>
      <w:r>
        <w:t>-</w:t>
      </w:r>
      <w:r w:rsidR="00BB343B" w:rsidRPr="00C91350">
        <w:t xml:space="preserve"> Прочие работы, услуги (договора подряда) – </w:t>
      </w:r>
      <w:r w:rsidR="00BB343B" w:rsidRPr="006A233E">
        <w:rPr>
          <w:u w:val="single"/>
        </w:rPr>
        <w:t xml:space="preserve">715 </w:t>
      </w:r>
      <w:proofErr w:type="spellStart"/>
      <w:r w:rsidR="00BB343B" w:rsidRPr="006A233E">
        <w:rPr>
          <w:u w:val="single"/>
        </w:rPr>
        <w:t>тыс.руб</w:t>
      </w:r>
      <w:proofErr w:type="spellEnd"/>
      <w:r w:rsidR="00BB343B" w:rsidRPr="006A233E">
        <w:rPr>
          <w:u w:val="single"/>
        </w:rPr>
        <w:t>.</w:t>
      </w:r>
    </w:p>
    <w:p w:rsidR="00BB343B" w:rsidRDefault="00552131" w:rsidP="00BB343B">
      <w:pPr>
        <w:pStyle w:val="1"/>
        <w:suppressAutoHyphens w:val="0"/>
        <w:ind w:left="0"/>
        <w:rPr>
          <w:u w:val="single"/>
        </w:rPr>
      </w:pPr>
      <w:r>
        <w:t>-</w:t>
      </w:r>
      <w:r w:rsidR="00BB343B" w:rsidRPr="00C91350">
        <w:t xml:space="preserve"> Уплата налогов и иных платежей – </w:t>
      </w:r>
      <w:r w:rsidR="00BB343B" w:rsidRPr="006A233E">
        <w:rPr>
          <w:u w:val="single"/>
        </w:rPr>
        <w:t>5 тыс. руб.</w:t>
      </w:r>
    </w:p>
    <w:p w:rsidR="00552131" w:rsidRPr="00552131" w:rsidRDefault="00552131" w:rsidP="00BB343B">
      <w:pPr>
        <w:pStyle w:val="1"/>
        <w:suppressAutoHyphens w:val="0"/>
        <w:ind w:left="0"/>
        <w:rPr>
          <w:sz w:val="16"/>
          <w:szCs w:val="16"/>
        </w:rPr>
      </w:pPr>
    </w:p>
    <w:p w:rsidR="00BB343B" w:rsidRDefault="00BB343B" w:rsidP="00552131">
      <w:pPr>
        <w:pStyle w:val="1"/>
        <w:numPr>
          <w:ilvl w:val="0"/>
          <w:numId w:val="8"/>
        </w:numPr>
        <w:suppressAutoHyphens w:val="0"/>
      </w:pPr>
      <w:r w:rsidRPr="00C91350">
        <w:t xml:space="preserve">Расходы по воинскому учету – </w:t>
      </w:r>
      <w:r>
        <w:t xml:space="preserve"> </w:t>
      </w:r>
      <w:r w:rsidRPr="006A233E">
        <w:rPr>
          <w:u w:val="single"/>
        </w:rPr>
        <w:t>217 тыс. руб.</w:t>
      </w:r>
      <w:r w:rsidRPr="00C91350">
        <w:t xml:space="preserve"> (инспектор по в/у) </w:t>
      </w:r>
    </w:p>
    <w:p w:rsidR="00552131" w:rsidRPr="00552131" w:rsidRDefault="00552131" w:rsidP="00552131">
      <w:pPr>
        <w:pStyle w:val="1"/>
        <w:suppressAutoHyphens w:val="0"/>
        <w:ind w:left="0"/>
        <w:rPr>
          <w:sz w:val="16"/>
          <w:szCs w:val="16"/>
        </w:rPr>
      </w:pPr>
    </w:p>
    <w:p w:rsidR="00BB343B" w:rsidRPr="00C91350" w:rsidRDefault="00BB343B" w:rsidP="00552131">
      <w:pPr>
        <w:pStyle w:val="1"/>
        <w:numPr>
          <w:ilvl w:val="0"/>
          <w:numId w:val="8"/>
        </w:numPr>
        <w:suppressAutoHyphens w:val="0"/>
      </w:pPr>
      <w:r w:rsidRPr="00C91350">
        <w:t>Дорожное хозяйство:</w:t>
      </w:r>
    </w:p>
    <w:p w:rsidR="00BB343B" w:rsidRDefault="00552131" w:rsidP="00BB343B">
      <w:pPr>
        <w:pStyle w:val="1"/>
        <w:suppressAutoHyphens w:val="0"/>
        <w:ind w:left="142"/>
      </w:pPr>
      <w:r>
        <w:t>-</w:t>
      </w:r>
      <w:r w:rsidR="00BB343B" w:rsidRPr="00C91350">
        <w:t xml:space="preserve"> </w:t>
      </w:r>
      <w:r>
        <w:t>с</w:t>
      </w:r>
      <w:r w:rsidR="00BB343B" w:rsidRPr="00C91350">
        <w:t xml:space="preserve">одержание дорог –  </w:t>
      </w:r>
      <w:r w:rsidR="00BB343B" w:rsidRPr="006A233E">
        <w:rPr>
          <w:u w:val="single"/>
        </w:rPr>
        <w:t xml:space="preserve">578 </w:t>
      </w:r>
      <w:proofErr w:type="spellStart"/>
      <w:r w:rsidR="00BB343B" w:rsidRPr="006A233E">
        <w:rPr>
          <w:u w:val="single"/>
        </w:rPr>
        <w:t>тыс.руб</w:t>
      </w:r>
      <w:proofErr w:type="spellEnd"/>
      <w:r w:rsidR="00BB343B" w:rsidRPr="006A233E">
        <w:rPr>
          <w:u w:val="single"/>
        </w:rPr>
        <w:t>.</w:t>
      </w:r>
      <w:r w:rsidR="00BB343B" w:rsidRPr="00C91350">
        <w:t xml:space="preserve"> (</w:t>
      </w:r>
      <w:proofErr w:type="spellStart"/>
      <w:r w:rsidR="00BB343B" w:rsidRPr="00C91350">
        <w:t>в.т.ч</w:t>
      </w:r>
      <w:proofErr w:type="spellEnd"/>
      <w:r w:rsidR="00BB343B" w:rsidRPr="00C91350">
        <w:t>. уличное освещение –   166)</w:t>
      </w:r>
    </w:p>
    <w:p w:rsidR="00552131" w:rsidRPr="00552131" w:rsidRDefault="00552131" w:rsidP="00BB343B">
      <w:pPr>
        <w:pStyle w:val="1"/>
        <w:suppressAutoHyphens w:val="0"/>
        <w:ind w:left="142"/>
        <w:rPr>
          <w:sz w:val="16"/>
          <w:szCs w:val="16"/>
        </w:rPr>
      </w:pPr>
    </w:p>
    <w:p w:rsidR="00BB343B" w:rsidRPr="00C91350" w:rsidRDefault="00BB343B" w:rsidP="00552131">
      <w:pPr>
        <w:pStyle w:val="1"/>
        <w:numPr>
          <w:ilvl w:val="0"/>
          <w:numId w:val="8"/>
        </w:numPr>
        <w:suppressAutoHyphens w:val="0"/>
      </w:pPr>
      <w:r w:rsidRPr="00C91350">
        <w:t xml:space="preserve">Расходы на благоустройство –  </w:t>
      </w:r>
      <w:r w:rsidRPr="006A233E">
        <w:rPr>
          <w:u w:val="single"/>
        </w:rPr>
        <w:t xml:space="preserve">278 </w:t>
      </w:r>
      <w:proofErr w:type="spellStart"/>
      <w:r w:rsidRPr="006A233E">
        <w:rPr>
          <w:u w:val="single"/>
        </w:rPr>
        <w:t>тыс.руб</w:t>
      </w:r>
      <w:proofErr w:type="spellEnd"/>
      <w:r w:rsidRPr="006A233E">
        <w:rPr>
          <w:u w:val="single"/>
        </w:rPr>
        <w:t>.</w:t>
      </w:r>
      <w:r>
        <w:t xml:space="preserve"> в </w:t>
      </w:r>
      <w:r w:rsidRPr="00C91350">
        <w:t>том числе:</w:t>
      </w:r>
    </w:p>
    <w:p w:rsidR="00BB343B" w:rsidRDefault="00BB343B" w:rsidP="00BB343B">
      <w:pPr>
        <w:pStyle w:val="1"/>
        <w:suppressAutoHyphens w:val="0"/>
        <w:ind w:left="142" w:hanging="502"/>
      </w:pPr>
      <w:r>
        <w:t xml:space="preserve">      </w:t>
      </w:r>
      <w:r w:rsidRPr="00C91350">
        <w:t xml:space="preserve"> содержание площадок для сбора ТКО, </w:t>
      </w:r>
      <w:proofErr w:type="spellStart"/>
      <w:r w:rsidRPr="00C91350">
        <w:t>газонокошение</w:t>
      </w:r>
      <w:proofErr w:type="spellEnd"/>
      <w:r w:rsidRPr="00C91350">
        <w:t xml:space="preserve">, ремонт дорожек, мостков, уборка территории, ремонт пирса, спил опасных деревьев) </w:t>
      </w:r>
    </w:p>
    <w:p w:rsidR="00552131" w:rsidRPr="00552131" w:rsidRDefault="00552131" w:rsidP="00BB343B">
      <w:pPr>
        <w:pStyle w:val="1"/>
        <w:suppressAutoHyphens w:val="0"/>
        <w:ind w:left="142" w:hanging="502"/>
        <w:rPr>
          <w:sz w:val="16"/>
          <w:szCs w:val="16"/>
        </w:rPr>
      </w:pPr>
    </w:p>
    <w:p w:rsidR="00BB343B" w:rsidRPr="00552131" w:rsidRDefault="00BB343B" w:rsidP="00552131">
      <w:pPr>
        <w:numPr>
          <w:ilvl w:val="0"/>
          <w:numId w:val="8"/>
        </w:numPr>
        <w:rPr>
          <w:color w:val="auto"/>
          <w:szCs w:val="28"/>
        </w:rPr>
      </w:pPr>
      <w:r w:rsidRPr="00C91350">
        <w:rPr>
          <w:color w:val="auto"/>
          <w:szCs w:val="28"/>
        </w:rPr>
        <w:t xml:space="preserve">Пенсионное обеспечение – </w:t>
      </w:r>
      <w:r w:rsidRPr="006A233E">
        <w:rPr>
          <w:color w:val="auto"/>
          <w:szCs w:val="28"/>
          <w:u w:val="single"/>
        </w:rPr>
        <w:t xml:space="preserve">105 </w:t>
      </w:r>
      <w:proofErr w:type="spellStart"/>
      <w:r w:rsidRPr="006A233E">
        <w:rPr>
          <w:color w:val="auto"/>
          <w:szCs w:val="28"/>
          <w:u w:val="single"/>
        </w:rPr>
        <w:t>тыс.руб</w:t>
      </w:r>
      <w:proofErr w:type="spellEnd"/>
      <w:r w:rsidRPr="006A233E">
        <w:rPr>
          <w:color w:val="auto"/>
          <w:szCs w:val="28"/>
          <w:u w:val="single"/>
        </w:rPr>
        <w:t>.</w:t>
      </w:r>
    </w:p>
    <w:p w:rsidR="00552131" w:rsidRPr="00552131" w:rsidRDefault="00552131" w:rsidP="00552131">
      <w:pPr>
        <w:ind w:left="360"/>
        <w:rPr>
          <w:color w:val="auto"/>
          <w:sz w:val="16"/>
          <w:szCs w:val="16"/>
        </w:rPr>
      </w:pPr>
    </w:p>
    <w:p w:rsidR="00BB343B" w:rsidRPr="00C91350" w:rsidRDefault="00BB343B" w:rsidP="00552131">
      <w:pPr>
        <w:numPr>
          <w:ilvl w:val="0"/>
          <w:numId w:val="8"/>
        </w:numPr>
        <w:rPr>
          <w:color w:val="auto"/>
          <w:szCs w:val="28"/>
        </w:rPr>
      </w:pPr>
      <w:r w:rsidRPr="00C91350">
        <w:rPr>
          <w:color w:val="auto"/>
          <w:szCs w:val="28"/>
        </w:rPr>
        <w:t xml:space="preserve">Иные межбюджетные трансферты – </w:t>
      </w:r>
      <w:r w:rsidRPr="006A233E">
        <w:rPr>
          <w:color w:val="auto"/>
          <w:szCs w:val="28"/>
          <w:u w:val="single"/>
        </w:rPr>
        <w:t xml:space="preserve">48 </w:t>
      </w:r>
      <w:proofErr w:type="spellStart"/>
      <w:r w:rsidRPr="006A233E">
        <w:rPr>
          <w:color w:val="auto"/>
          <w:szCs w:val="28"/>
          <w:u w:val="single"/>
        </w:rPr>
        <w:t>тыс.руб</w:t>
      </w:r>
      <w:proofErr w:type="spellEnd"/>
      <w:r w:rsidRPr="006A233E">
        <w:rPr>
          <w:color w:val="auto"/>
          <w:szCs w:val="28"/>
          <w:u w:val="single"/>
        </w:rPr>
        <w:t>.</w:t>
      </w:r>
    </w:p>
    <w:p w:rsidR="00BB343B" w:rsidRPr="00060C78" w:rsidRDefault="00BB343B" w:rsidP="00BB343B">
      <w:pPr>
        <w:suppressAutoHyphens/>
        <w:jc w:val="left"/>
        <w:rPr>
          <w:rFonts w:ascii="Times New Roman" w:eastAsia="Arial" w:hAnsi="Times New Roman"/>
          <w:sz w:val="16"/>
          <w:szCs w:val="16"/>
          <w:lang w:eastAsia="ar-SA"/>
        </w:rPr>
      </w:pPr>
    </w:p>
    <w:p w:rsidR="00BB343B" w:rsidRPr="009C4437" w:rsidRDefault="00BB343B" w:rsidP="00BB343B">
      <w:pPr>
        <w:suppressAutoHyphens/>
        <w:jc w:val="left"/>
        <w:rPr>
          <w:rFonts w:ascii="Times New Roman" w:eastAsia="Arial" w:hAnsi="Times New Roman"/>
          <w:b/>
          <w:szCs w:val="28"/>
          <w:lang w:eastAsia="ar-SA"/>
        </w:rPr>
      </w:pPr>
      <w:r w:rsidRPr="009C4437">
        <w:rPr>
          <w:rFonts w:ascii="Times New Roman" w:eastAsia="Arial" w:hAnsi="Times New Roman"/>
          <w:szCs w:val="28"/>
          <w:lang w:eastAsia="ar-SA"/>
        </w:rPr>
        <w:t>Кредиторской и дебитор</w:t>
      </w:r>
      <w:r>
        <w:rPr>
          <w:rFonts w:ascii="Times New Roman" w:eastAsia="Arial" w:hAnsi="Times New Roman"/>
          <w:szCs w:val="28"/>
          <w:lang w:eastAsia="ar-SA"/>
        </w:rPr>
        <w:t>ской задолженности на 01.01.2025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года</w:t>
      </w:r>
      <w:r w:rsidRPr="005E36E2">
        <w:rPr>
          <w:rFonts w:ascii="Times New Roman" w:eastAsia="Arial" w:hAnsi="Times New Roman"/>
          <w:szCs w:val="28"/>
          <w:lang w:eastAsia="ar-SA"/>
        </w:rPr>
        <w:t xml:space="preserve"> -</w:t>
      </w:r>
      <w:r w:rsidRPr="009C4437">
        <w:rPr>
          <w:rFonts w:ascii="Times New Roman" w:eastAsia="Arial" w:hAnsi="Times New Roman"/>
          <w:szCs w:val="28"/>
          <w:lang w:eastAsia="ar-SA"/>
        </w:rPr>
        <w:t xml:space="preserve"> </w:t>
      </w:r>
      <w:r w:rsidRPr="009C4437">
        <w:rPr>
          <w:rFonts w:ascii="Times New Roman" w:eastAsia="Arial" w:hAnsi="Times New Roman"/>
          <w:b/>
          <w:szCs w:val="28"/>
          <w:lang w:eastAsia="ar-SA"/>
        </w:rPr>
        <w:t>нет.</w:t>
      </w:r>
    </w:p>
    <w:p w:rsidR="00BB343B" w:rsidRPr="00AF18B4" w:rsidRDefault="00BB343B" w:rsidP="00BB343B">
      <w:pPr>
        <w:rPr>
          <w:b/>
        </w:rPr>
      </w:pPr>
      <w:r w:rsidRPr="00296503">
        <w:rPr>
          <w:b/>
        </w:rPr>
        <w:t xml:space="preserve">                                </w:t>
      </w:r>
    </w:p>
    <w:p w:rsidR="00BB343B" w:rsidRDefault="00BB343B" w:rsidP="00BB343B">
      <w:r w:rsidRPr="00296503">
        <w:t xml:space="preserve">   Как уже было сказано выше, наличие денежных средств в бюджете поселения напрямую влияют на социальную сферу сельского поселения: это ремонт и содержание дорог, оплата электроэнергии, содержание муниципального имущества, а также содержание учреждения культуры.</w:t>
      </w:r>
    </w:p>
    <w:p w:rsidR="00E4756D" w:rsidRPr="00060C78" w:rsidRDefault="00E4756D" w:rsidP="00303306">
      <w:pPr>
        <w:rPr>
          <w:sz w:val="16"/>
          <w:szCs w:val="16"/>
        </w:rPr>
      </w:pPr>
    </w:p>
    <w:p w:rsidR="00303306" w:rsidRDefault="001A60FB" w:rsidP="00303306">
      <w:pPr>
        <w:ind w:firstLine="708"/>
        <w:jc w:val="center"/>
        <w:rPr>
          <w:b/>
        </w:rPr>
      </w:pPr>
      <w:r>
        <w:rPr>
          <w:b/>
        </w:rPr>
        <w:t>Благоустройство</w:t>
      </w:r>
    </w:p>
    <w:p w:rsidR="001A60FB" w:rsidRPr="00060C78" w:rsidRDefault="001A60FB" w:rsidP="001A60FB">
      <w:pPr>
        <w:ind w:firstLine="708"/>
        <w:rPr>
          <w:b/>
          <w:sz w:val="16"/>
          <w:szCs w:val="16"/>
        </w:rPr>
      </w:pPr>
    </w:p>
    <w:p w:rsidR="001A60FB" w:rsidRDefault="001A60FB" w:rsidP="000E6621">
      <w:pPr>
        <w:ind w:firstLine="708"/>
      </w:pPr>
      <w:r w:rsidRPr="00FF131F">
        <w:t xml:space="preserve">Важнейшей задачей в деятельности администрации сельского поселения является обеспечение благоустройства территории. </w:t>
      </w:r>
    </w:p>
    <w:p w:rsidR="0095211C" w:rsidRDefault="00D5758A" w:rsidP="000E6621">
      <w:pPr>
        <w:ind w:firstLine="708"/>
      </w:pPr>
      <w:r>
        <w:t>В</w:t>
      </w:r>
      <w:r w:rsidRPr="00FF131F">
        <w:t xml:space="preserve"> течение всего летнего периода производился покос с</w:t>
      </w:r>
      <w:r>
        <w:t>орной раст</w:t>
      </w:r>
      <w:r w:rsidR="0095211C">
        <w:t>ительности вдоль дорог, на территории</w:t>
      </w:r>
      <w:r>
        <w:t xml:space="preserve"> у Дома культуры, у магазинов. </w:t>
      </w:r>
    </w:p>
    <w:p w:rsidR="001A60FB" w:rsidRDefault="0095211C" w:rsidP="0095211C">
      <w:pPr>
        <w:rPr>
          <w:szCs w:val="28"/>
        </w:rPr>
      </w:pPr>
      <w:r>
        <w:t>В</w:t>
      </w:r>
      <w:r w:rsidR="00D5758A" w:rsidRPr="00FF131F">
        <w:t xml:space="preserve"> мину</w:t>
      </w:r>
      <w:r w:rsidR="00D5758A">
        <w:t xml:space="preserve">вшем году проделана </w:t>
      </w:r>
      <w:r w:rsidR="00D5758A" w:rsidRPr="00FF131F">
        <w:t xml:space="preserve">работа по спилу </w:t>
      </w:r>
      <w:r w:rsidR="00D5758A" w:rsidRPr="007B5C60">
        <w:rPr>
          <w:szCs w:val="28"/>
        </w:rPr>
        <w:t>деревьев</w:t>
      </w:r>
      <w:r>
        <w:rPr>
          <w:szCs w:val="28"/>
        </w:rPr>
        <w:t xml:space="preserve"> у скважины по ул. Мира, также спилены деревья на придомовых территориях по ул. Новая, д № 1 и Лесная, д. № 3.</w:t>
      </w:r>
    </w:p>
    <w:p w:rsidR="003B6445" w:rsidRDefault="003B6445" w:rsidP="000E6621">
      <w:pPr>
        <w:ind w:firstLine="708"/>
        <w:rPr>
          <w:szCs w:val="28"/>
        </w:rPr>
      </w:pPr>
      <w:r>
        <w:rPr>
          <w:szCs w:val="28"/>
        </w:rPr>
        <w:t xml:space="preserve">В июне 2024 г. была выполнена работа по благоустройству мостика и подхода к </w:t>
      </w:r>
      <w:r w:rsidR="0095211C">
        <w:rPr>
          <w:szCs w:val="28"/>
        </w:rPr>
        <w:t>нему в</w:t>
      </w:r>
      <w:r>
        <w:rPr>
          <w:szCs w:val="28"/>
        </w:rPr>
        <w:t xml:space="preserve"> районе ул. Лесная. </w:t>
      </w:r>
      <w:r w:rsidR="0095211C">
        <w:rPr>
          <w:szCs w:val="28"/>
        </w:rPr>
        <w:t>В этом же районе было спилено опасное дерево.</w:t>
      </w:r>
    </w:p>
    <w:p w:rsidR="008E6F95" w:rsidRPr="00060C78" w:rsidRDefault="008E6F95" w:rsidP="000E6621">
      <w:pPr>
        <w:ind w:firstLine="708"/>
        <w:rPr>
          <w:sz w:val="16"/>
          <w:szCs w:val="16"/>
        </w:rPr>
      </w:pPr>
    </w:p>
    <w:p w:rsidR="008E6F95" w:rsidRPr="009B3094" w:rsidRDefault="008E6F95" w:rsidP="008E6F95">
      <w:r w:rsidRPr="009B3094">
        <w:t xml:space="preserve">В рамках благоустройства территории </w:t>
      </w:r>
      <w:proofErr w:type="spellStart"/>
      <w:r w:rsidRPr="009B3094">
        <w:t>Пенингского</w:t>
      </w:r>
      <w:proofErr w:type="spellEnd"/>
      <w:r w:rsidRPr="009B3094">
        <w:t xml:space="preserve"> сельского поселения:</w:t>
      </w:r>
    </w:p>
    <w:p w:rsidR="008E6F95" w:rsidRPr="00050C01" w:rsidRDefault="008E6F95" w:rsidP="008E6F95">
      <w:pPr>
        <w:rPr>
          <w:b/>
          <w:sz w:val="16"/>
          <w:szCs w:val="16"/>
        </w:rPr>
      </w:pPr>
    </w:p>
    <w:p w:rsidR="008E6F95" w:rsidRDefault="008E6F95" w:rsidP="008E6F95">
      <w:pPr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- е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жегодно проводится месячник по благоустройству поселения.   </w:t>
      </w:r>
    </w:p>
    <w:p w:rsidR="008E6F95" w:rsidRDefault="008E6F95" w:rsidP="008E6F95">
      <w:pPr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- п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роводятся субботники и по </w:t>
      </w:r>
      <w:r>
        <w:rPr>
          <w:rFonts w:ascii="Times New Roman" w:hAnsi="Times New Roman"/>
          <w:color w:val="auto"/>
          <w:szCs w:val="28"/>
          <w:lang w:eastAsia="ar-SA"/>
        </w:rPr>
        <w:t>уборке территорий кладбищ.</w:t>
      </w:r>
    </w:p>
    <w:p w:rsidR="008E6F95" w:rsidRDefault="008E6F95" w:rsidP="008E6F95">
      <w:pPr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- разбирались старые бесхозные строения (сараи).</w:t>
      </w:r>
    </w:p>
    <w:p w:rsidR="008E6F95" w:rsidRDefault="008E6F95" w:rsidP="008E6F95">
      <w:pPr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- были построены мостки к речке в районе ул. Карельская.</w:t>
      </w:r>
    </w:p>
    <w:p w:rsidR="0095211C" w:rsidRPr="00353BE7" w:rsidRDefault="008E6F95" w:rsidP="00353BE7">
      <w:pPr>
        <w:suppressAutoHyphens/>
        <w:jc w:val="left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проводятся </w:t>
      </w:r>
      <w:r w:rsidRPr="005E36E2">
        <w:rPr>
          <w:rFonts w:ascii="Times New Roman" w:hAnsi="Times New Roman"/>
          <w:color w:val="auto"/>
          <w:szCs w:val="28"/>
          <w:lang w:eastAsia="ar-SA"/>
        </w:rPr>
        <w:t>работы по содержанию контейнерных площадок для сбора ТКО.</w:t>
      </w:r>
    </w:p>
    <w:p w:rsidR="0095211C" w:rsidRPr="00060C78" w:rsidRDefault="0095211C" w:rsidP="000E6621">
      <w:pPr>
        <w:ind w:firstLine="708"/>
        <w:rPr>
          <w:sz w:val="16"/>
          <w:szCs w:val="16"/>
        </w:rPr>
      </w:pPr>
    </w:p>
    <w:p w:rsidR="00060C78" w:rsidRDefault="00060C78" w:rsidP="008F1472">
      <w:pPr>
        <w:ind w:firstLine="708"/>
        <w:jc w:val="center"/>
        <w:rPr>
          <w:b/>
          <w:szCs w:val="28"/>
        </w:rPr>
      </w:pPr>
    </w:p>
    <w:p w:rsidR="00060C78" w:rsidRDefault="00060C78" w:rsidP="008F1472">
      <w:pPr>
        <w:ind w:firstLine="708"/>
        <w:jc w:val="center"/>
        <w:rPr>
          <w:b/>
          <w:szCs w:val="28"/>
        </w:rPr>
      </w:pPr>
    </w:p>
    <w:p w:rsidR="008F1472" w:rsidRDefault="008F1472" w:rsidP="008F1472">
      <w:pPr>
        <w:ind w:firstLine="708"/>
        <w:jc w:val="center"/>
        <w:rPr>
          <w:b/>
          <w:szCs w:val="28"/>
        </w:rPr>
      </w:pPr>
      <w:r w:rsidRPr="008F1472">
        <w:rPr>
          <w:b/>
          <w:szCs w:val="28"/>
        </w:rPr>
        <w:lastRenderedPageBreak/>
        <w:t>Дорожная деятельность</w:t>
      </w:r>
    </w:p>
    <w:p w:rsidR="00060C78" w:rsidRPr="00060C78" w:rsidRDefault="00060C78" w:rsidP="008F1472">
      <w:pPr>
        <w:ind w:firstLine="708"/>
        <w:jc w:val="center"/>
        <w:rPr>
          <w:b/>
          <w:sz w:val="16"/>
          <w:szCs w:val="16"/>
        </w:rPr>
      </w:pPr>
    </w:p>
    <w:p w:rsidR="009D7AD1" w:rsidRPr="007B5C60" w:rsidRDefault="009D7AD1" w:rsidP="009D7AD1">
      <w:pPr>
        <w:spacing w:line="276" w:lineRule="auto"/>
        <w:ind w:firstLine="567"/>
        <w:rPr>
          <w:rFonts w:ascii="Times New Roman" w:hAnsi="Times New Roman"/>
          <w:color w:val="auto"/>
          <w:szCs w:val="28"/>
        </w:rPr>
      </w:pPr>
      <w:r w:rsidRPr="007B5C60">
        <w:rPr>
          <w:rFonts w:ascii="Times New Roman" w:hAnsi="Times New Roman"/>
          <w:color w:val="auto"/>
          <w:szCs w:val="28"/>
        </w:rPr>
        <w:t xml:space="preserve">Уровень комфорта проживания напрямую зависит от состояния дорожной сети. Поэтому одна из главных задач в работе Администрации сельского поселения – содержание дорог общего пользования в границах населенных пунктов. У нас таких дорог </w:t>
      </w:r>
      <w:r w:rsidR="0007770D" w:rsidRPr="007B5C60">
        <w:rPr>
          <w:rFonts w:ascii="Times New Roman" w:hAnsi="Times New Roman"/>
          <w:color w:val="auto"/>
          <w:szCs w:val="28"/>
        </w:rPr>
        <w:t>насчитывается 14</w:t>
      </w:r>
      <w:r w:rsidRPr="007B5C60">
        <w:rPr>
          <w:rFonts w:ascii="Times New Roman" w:hAnsi="Times New Roman"/>
          <w:color w:val="auto"/>
          <w:szCs w:val="28"/>
        </w:rPr>
        <w:t xml:space="preserve">, </w:t>
      </w:r>
      <w:r w:rsidR="00060C78">
        <w:rPr>
          <w:rFonts w:ascii="Times New Roman" w:hAnsi="Times New Roman"/>
          <w:color w:val="auto"/>
          <w:szCs w:val="28"/>
        </w:rPr>
        <w:t xml:space="preserve">протяженностью </w:t>
      </w:r>
      <w:r w:rsidR="00060C78" w:rsidRPr="007B5C60">
        <w:rPr>
          <w:rFonts w:ascii="Times New Roman" w:hAnsi="Times New Roman"/>
          <w:color w:val="auto"/>
          <w:szCs w:val="28"/>
        </w:rPr>
        <w:t>5</w:t>
      </w:r>
      <w:r w:rsidRPr="007B5C60">
        <w:rPr>
          <w:rFonts w:ascii="Times New Roman" w:hAnsi="Times New Roman"/>
          <w:color w:val="auto"/>
          <w:szCs w:val="28"/>
        </w:rPr>
        <w:t xml:space="preserve">,9 километров. Затраты на этот вид работ занимают значительную часть расходов нашего бюджета. Особенно эти работы становятся затратными в зимний период, когда существует необходимость очистки от снега. В 2024 году мы привлекали к этой дорожной деятельности на договорной основе машины и механизмы (автогрейдеры). </w:t>
      </w:r>
    </w:p>
    <w:p w:rsidR="007B5C60" w:rsidRPr="007B5C60" w:rsidRDefault="007B5C60" w:rsidP="007B5C60">
      <w:pPr>
        <w:suppressAutoHyphens/>
        <w:ind w:firstLine="708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7B5C60">
        <w:rPr>
          <w:rFonts w:ascii="Times New Roman" w:hAnsi="Times New Roman"/>
          <w:color w:val="auto"/>
          <w:szCs w:val="28"/>
          <w:lang w:eastAsia="ar-SA"/>
        </w:rPr>
        <w:t xml:space="preserve">  Также на 2024</w:t>
      </w:r>
      <w:r w:rsidR="008E6F95">
        <w:rPr>
          <w:rFonts w:ascii="Times New Roman" w:hAnsi="Times New Roman"/>
          <w:color w:val="auto"/>
          <w:szCs w:val="28"/>
          <w:lang w:eastAsia="ar-SA"/>
        </w:rPr>
        <w:t xml:space="preserve"> год был заключен договор</w:t>
      </w:r>
      <w:r w:rsidRPr="007B5C60">
        <w:rPr>
          <w:rFonts w:ascii="Times New Roman" w:hAnsi="Times New Roman"/>
          <w:color w:val="auto"/>
          <w:szCs w:val="28"/>
          <w:lang w:eastAsia="ar-SA"/>
        </w:rPr>
        <w:t xml:space="preserve"> на содержание дорог в зимний период с ООО «Прогресс».</w:t>
      </w:r>
    </w:p>
    <w:p w:rsidR="007B5C60" w:rsidRPr="007B5C60" w:rsidRDefault="008E6F95" w:rsidP="007B5C60">
      <w:pPr>
        <w:suppressAutoHyphens/>
        <w:ind w:firstLine="708"/>
        <w:jc w:val="left"/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В целом подрядчик</w:t>
      </w:r>
      <w:r w:rsidR="007B5C60" w:rsidRPr="007B5C60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 xml:space="preserve"> со </w:t>
      </w:r>
      <w:r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своими обязанностями справлялся</w:t>
      </w:r>
      <w:r w:rsidR="007B5C60" w:rsidRPr="007B5C60">
        <w:rPr>
          <w:rFonts w:ascii="Times New Roman" w:hAnsi="Times New Roman"/>
          <w:color w:val="auto"/>
          <w:szCs w:val="28"/>
          <w:shd w:val="clear" w:color="auto" w:fill="FFFFFF"/>
          <w:lang w:eastAsia="ar-SA"/>
        </w:rPr>
        <w:t>, хотя имели место некоторые нарекания.</w:t>
      </w:r>
    </w:p>
    <w:p w:rsidR="00A30573" w:rsidRDefault="009D7AD1" w:rsidP="00353BE7">
      <w:pPr>
        <w:spacing w:line="276" w:lineRule="auto"/>
        <w:rPr>
          <w:rFonts w:ascii="Times New Roman" w:hAnsi="Times New Roman"/>
          <w:color w:val="auto"/>
          <w:szCs w:val="28"/>
        </w:rPr>
      </w:pPr>
      <w:r w:rsidRPr="007B5C60">
        <w:rPr>
          <w:rFonts w:ascii="Times New Roman" w:hAnsi="Times New Roman"/>
          <w:color w:val="auto"/>
          <w:szCs w:val="28"/>
        </w:rPr>
        <w:t>Кроме того, в летний период производился ямочный ремонт дорог поселения.</w:t>
      </w:r>
    </w:p>
    <w:p w:rsidR="00353BE7" w:rsidRPr="00060C78" w:rsidRDefault="00353BE7" w:rsidP="00353BE7">
      <w:pPr>
        <w:spacing w:line="276" w:lineRule="auto"/>
        <w:rPr>
          <w:rFonts w:ascii="Times New Roman" w:hAnsi="Times New Roman"/>
          <w:color w:val="auto"/>
          <w:sz w:val="16"/>
          <w:szCs w:val="16"/>
        </w:rPr>
      </w:pPr>
    </w:p>
    <w:p w:rsidR="00087D20" w:rsidRDefault="00087D20" w:rsidP="004978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ВУС</w:t>
      </w:r>
    </w:p>
    <w:p w:rsidR="00060C78" w:rsidRPr="00060C78" w:rsidRDefault="00060C78" w:rsidP="004978E7">
      <w:pPr>
        <w:jc w:val="center"/>
        <w:rPr>
          <w:rFonts w:ascii="Times New Roman" w:hAnsi="Times New Roman"/>
          <w:b/>
          <w:sz w:val="16"/>
          <w:szCs w:val="16"/>
        </w:rPr>
      </w:pPr>
    </w:p>
    <w:p w:rsidR="00087D20" w:rsidRDefault="00A30573" w:rsidP="004E7646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Администрацией </w:t>
      </w:r>
      <w:proofErr w:type="spellStart"/>
      <w:r>
        <w:rPr>
          <w:rFonts w:ascii="Times New Roman" w:hAnsi="Times New Roman"/>
        </w:rPr>
        <w:t>Пенинг</w:t>
      </w:r>
      <w:r w:rsidR="00087D20">
        <w:rPr>
          <w:rFonts w:ascii="Times New Roman" w:hAnsi="Times New Roman"/>
        </w:rPr>
        <w:t>ского</w:t>
      </w:r>
      <w:proofErr w:type="spellEnd"/>
      <w:r w:rsidR="00087D20">
        <w:rPr>
          <w:rFonts w:ascii="Times New Roman" w:hAnsi="Times New Roman"/>
        </w:rPr>
        <w:t xml:space="preserve"> сельского поселения ведется исполнение отдельных государственных полномочий в части ведения воинского учёта в соответствии с требованием закона Российской Федерации «О воинской обязанности и военной службе».</w:t>
      </w:r>
    </w:p>
    <w:p w:rsidR="009B3094" w:rsidRDefault="00087D20" w:rsidP="00087D20">
      <w:pPr>
        <w:spacing w:before="134" w:after="134"/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Работа инспектора военно-учетного стола усложняется с каждым днем. Ведется ежедневная работа по сверке карточек первичного учета.</w:t>
      </w:r>
    </w:p>
    <w:p w:rsidR="009B3094" w:rsidRDefault="00087D20" w:rsidP="00087D20">
      <w:pPr>
        <w:spacing w:before="134" w:after="134"/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 </w:t>
      </w:r>
      <w:r w:rsidR="009B3094">
        <w:rPr>
          <w:rFonts w:ascii="Times New Roman" w:hAnsi="Times New Roman"/>
        </w:rPr>
        <w:t>По состоянию на 10 марта 2025</w:t>
      </w:r>
      <w:r>
        <w:rPr>
          <w:rFonts w:ascii="Times New Roman" w:hAnsi="Times New Roman"/>
        </w:rPr>
        <w:t xml:space="preserve"> </w:t>
      </w:r>
      <w:r w:rsidR="00A30573">
        <w:rPr>
          <w:rFonts w:ascii="Times New Roman" w:hAnsi="Times New Roman"/>
        </w:rPr>
        <w:t>года на</w:t>
      </w:r>
      <w:r>
        <w:rPr>
          <w:rFonts w:ascii="Times New Roman" w:hAnsi="Times New Roman"/>
        </w:rPr>
        <w:t xml:space="preserve"> территории поселения</w:t>
      </w:r>
      <w:r w:rsidR="009B3094">
        <w:rPr>
          <w:rFonts w:ascii="Times New Roman" w:hAnsi="Times New Roman"/>
        </w:rPr>
        <w:t>:</w:t>
      </w:r>
    </w:p>
    <w:p w:rsidR="006708BF" w:rsidRDefault="006708BF" w:rsidP="00087D20">
      <w:pPr>
        <w:spacing w:before="134" w:after="13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на первоначальный воинский учет поставлено – 4 чел. (юноши)</w:t>
      </w:r>
    </w:p>
    <w:p w:rsidR="006708BF" w:rsidRDefault="006708BF" w:rsidP="00087D20">
      <w:pPr>
        <w:spacing w:before="134" w:after="13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поставлено на воинский учет граждан, старших возрастов, не состоявших, но обязанных состоять на воинском учете – 1 чел.</w:t>
      </w:r>
    </w:p>
    <w:p w:rsidR="009B3094" w:rsidRDefault="009B3094" w:rsidP="00087D20">
      <w:pPr>
        <w:spacing w:before="134" w:after="13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87D20">
        <w:rPr>
          <w:rFonts w:ascii="Times New Roman" w:hAnsi="Times New Roman"/>
        </w:rPr>
        <w:t xml:space="preserve"> </w:t>
      </w:r>
      <w:r w:rsidR="006708BF" w:rsidRPr="00353BE7">
        <w:rPr>
          <w:rFonts w:ascii="Times New Roman" w:hAnsi="Times New Roman"/>
        </w:rPr>
        <w:t>60</w:t>
      </w:r>
      <w:r w:rsidR="00087D20" w:rsidRPr="00353BE7">
        <w:rPr>
          <w:rFonts w:ascii="Times New Roman" w:hAnsi="Times New Roman"/>
        </w:rPr>
        <w:t xml:space="preserve"> </w:t>
      </w:r>
      <w:r w:rsidR="00A30573" w:rsidRPr="00353BE7">
        <w:rPr>
          <w:rFonts w:ascii="Times New Roman" w:hAnsi="Times New Roman"/>
        </w:rPr>
        <w:t>граждан</w:t>
      </w:r>
      <w:r w:rsidR="00A30573">
        <w:rPr>
          <w:rFonts w:ascii="Times New Roman" w:hAnsi="Times New Roman"/>
        </w:rPr>
        <w:t>,</w:t>
      </w:r>
      <w:r w:rsidR="00087D20">
        <w:rPr>
          <w:rFonts w:ascii="Times New Roman" w:hAnsi="Times New Roman"/>
        </w:rPr>
        <w:t xml:space="preserve"> прибывающих в запасе</w:t>
      </w:r>
    </w:p>
    <w:p w:rsidR="006A233E" w:rsidRDefault="009B3094" w:rsidP="006A233E">
      <w:pPr>
        <w:spacing w:before="134" w:after="13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87D20">
        <w:rPr>
          <w:rFonts w:ascii="Times New Roman" w:hAnsi="Times New Roman"/>
        </w:rPr>
        <w:t xml:space="preserve"> из них призывников </w:t>
      </w:r>
      <w:r w:rsidR="00A30573">
        <w:rPr>
          <w:rFonts w:ascii="Times New Roman" w:hAnsi="Times New Roman"/>
        </w:rPr>
        <w:t xml:space="preserve">- </w:t>
      </w:r>
      <w:r w:rsidR="00087D20">
        <w:rPr>
          <w:rFonts w:ascii="Times New Roman" w:hAnsi="Times New Roman"/>
        </w:rPr>
        <w:t xml:space="preserve">нет, </w:t>
      </w:r>
    </w:p>
    <w:p w:rsidR="009B3094" w:rsidRDefault="009B3094" w:rsidP="00087D20">
      <w:pPr>
        <w:spacing w:before="134" w:after="13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87D20" w:rsidRPr="00353BE7">
        <w:rPr>
          <w:rFonts w:ascii="Times New Roman" w:hAnsi="Times New Roman"/>
        </w:rPr>
        <w:t xml:space="preserve">офицеров </w:t>
      </w:r>
      <w:r w:rsidR="006708BF" w:rsidRPr="00353BE7">
        <w:rPr>
          <w:rFonts w:ascii="Times New Roman" w:hAnsi="Times New Roman"/>
        </w:rPr>
        <w:t>- нет</w:t>
      </w:r>
      <w:r w:rsidR="00087D20" w:rsidRPr="00353BE7">
        <w:rPr>
          <w:rFonts w:ascii="Times New Roman" w:hAnsi="Times New Roman"/>
        </w:rPr>
        <w:t>,</w:t>
      </w:r>
      <w:r w:rsidR="00087D20">
        <w:rPr>
          <w:rFonts w:ascii="Times New Roman" w:hAnsi="Times New Roman"/>
        </w:rPr>
        <w:t xml:space="preserve"> </w:t>
      </w:r>
    </w:p>
    <w:p w:rsidR="00087D20" w:rsidRDefault="009B3094" w:rsidP="00087D20">
      <w:pPr>
        <w:spacing w:before="134" w:after="13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87D20">
        <w:rPr>
          <w:rFonts w:ascii="Times New Roman" w:hAnsi="Times New Roman"/>
        </w:rPr>
        <w:t>военнообязанных женщин – нет.</w:t>
      </w:r>
    </w:p>
    <w:p w:rsidR="009B3094" w:rsidRPr="00353BE7" w:rsidRDefault="009B3094" w:rsidP="009B3094">
      <w:pPr>
        <w:spacing w:line="331" w:lineRule="exact"/>
        <w:ind w:right="72"/>
        <w:rPr>
          <w:rFonts w:ascii="Times New Roman" w:hAnsi="Times New Roman"/>
          <w:iCs/>
          <w:color w:val="auto"/>
          <w:szCs w:val="28"/>
        </w:rPr>
      </w:pPr>
      <w:r w:rsidRPr="00353BE7">
        <w:rPr>
          <w:rFonts w:ascii="Times New Roman" w:hAnsi="Times New Roman"/>
          <w:iCs/>
          <w:color w:val="auto"/>
          <w:szCs w:val="28"/>
        </w:rPr>
        <w:t xml:space="preserve">Инспектором по воинскому учету администрации </w:t>
      </w:r>
      <w:proofErr w:type="spellStart"/>
      <w:r w:rsidRPr="00353BE7">
        <w:rPr>
          <w:rFonts w:ascii="Times New Roman" w:hAnsi="Times New Roman"/>
          <w:iCs/>
          <w:color w:val="auto"/>
          <w:szCs w:val="28"/>
        </w:rPr>
        <w:t>Пенингского</w:t>
      </w:r>
      <w:proofErr w:type="spellEnd"/>
      <w:r w:rsidRPr="00353BE7">
        <w:rPr>
          <w:rFonts w:ascii="Times New Roman" w:hAnsi="Times New Roman"/>
          <w:iCs/>
          <w:color w:val="auto"/>
          <w:szCs w:val="28"/>
        </w:rPr>
        <w:t xml:space="preserve"> сельского поселения были проведены мероприятия, направленные на повышение полноты и достоверности воинского учета:</w:t>
      </w:r>
    </w:p>
    <w:p w:rsidR="009979B6" w:rsidRPr="00353BE7" w:rsidRDefault="009B3094" w:rsidP="009B3094">
      <w:pPr>
        <w:spacing w:line="331" w:lineRule="exact"/>
        <w:ind w:right="72"/>
        <w:rPr>
          <w:rFonts w:ascii="Times New Roman" w:hAnsi="Times New Roman"/>
          <w:iCs/>
          <w:color w:val="auto"/>
          <w:szCs w:val="28"/>
        </w:rPr>
      </w:pPr>
      <w:r w:rsidRPr="00353BE7">
        <w:rPr>
          <w:rFonts w:ascii="Times New Roman" w:hAnsi="Times New Roman"/>
          <w:iCs/>
          <w:color w:val="auto"/>
          <w:szCs w:val="28"/>
        </w:rPr>
        <w:t>- сверка карточек первичного воинского учета граждан, пребывающих в запасе</w:t>
      </w:r>
      <w:r w:rsidR="009979B6" w:rsidRPr="00353BE7">
        <w:rPr>
          <w:rFonts w:ascii="Times New Roman" w:hAnsi="Times New Roman"/>
          <w:iCs/>
          <w:color w:val="auto"/>
          <w:szCs w:val="28"/>
        </w:rPr>
        <w:t>;</w:t>
      </w:r>
    </w:p>
    <w:p w:rsidR="00C91350" w:rsidRPr="00353BE7" w:rsidRDefault="009B3094" w:rsidP="00C91350">
      <w:pPr>
        <w:pStyle w:val="a6"/>
        <w:spacing w:before="0" w:beforeAutospacing="0" w:after="0" w:afterAutospacing="0"/>
        <w:rPr>
          <w:iCs/>
          <w:sz w:val="28"/>
          <w:szCs w:val="28"/>
        </w:rPr>
      </w:pPr>
      <w:r w:rsidRPr="00353BE7">
        <w:rPr>
          <w:iCs/>
          <w:sz w:val="28"/>
          <w:szCs w:val="28"/>
        </w:rPr>
        <w:t>- сверка карточек первичного учета офицеров запаса, учетных карточек граждан</w:t>
      </w:r>
      <w:r w:rsidR="006708BF" w:rsidRPr="00353BE7">
        <w:rPr>
          <w:iCs/>
          <w:sz w:val="28"/>
          <w:szCs w:val="28"/>
        </w:rPr>
        <w:t>.</w:t>
      </w:r>
      <w:r w:rsidRPr="00353BE7">
        <w:rPr>
          <w:iCs/>
          <w:sz w:val="28"/>
          <w:szCs w:val="28"/>
        </w:rPr>
        <w:t xml:space="preserve"> </w:t>
      </w:r>
    </w:p>
    <w:p w:rsidR="006C18A8" w:rsidRPr="00060C78" w:rsidRDefault="006C18A8" w:rsidP="00C91350">
      <w:pPr>
        <w:pStyle w:val="a6"/>
        <w:spacing w:before="0" w:beforeAutospacing="0" w:after="0" w:afterAutospacing="0"/>
        <w:rPr>
          <w:iCs/>
          <w:sz w:val="16"/>
          <w:szCs w:val="16"/>
        </w:rPr>
      </w:pPr>
    </w:p>
    <w:p w:rsidR="006A233E" w:rsidRPr="00353BE7" w:rsidRDefault="006A233E" w:rsidP="00C91350">
      <w:pPr>
        <w:pStyle w:val="a6"/>
        <w:spacing w:before="0" w:beforeAutospacing="0" w:after="0" w:afterAutospacing="0"/>
        <w:rPr>
          <w:iCs/>
          <w:sz w:val="28"/>
          <w:szCs w:val="28"/>
        </w:rPr>
      </w:pPr>
      <w:r w:rsidRPr="00353BE7">
        <w:rPr>
          <w:iCs/>
          <w:sz w:val="28"/>
          <w:szCs w:val="28"/>
        </w:rPr>
        <w:t>В мае 2025 года будет проведена плановая проверка на предмет осуществления контроля ведения первичного воинского учета и целевого использования предоставляемых на эти цели субвенций.</w:t>
      </w:r>
    </w:p>
    <w:p w:rsidR="006C18A8" w:rsidRPr="00060C78" w:rsidRDefault="006C18A8" w:rsidP="006C18A8">
      <w:pPr>
        <w:spacing w:line="331" w:lineRule="exact"/>
        <w:ind w:right="72"/>
        <w:rPr>
          <w:rFonts w:ascii="Times New Roman" w:hAnsi="Times New Roman"/>
          <w:iCs/>
          <w:color w:val="auto"/>
          <w:sz w:val="16"/>
          <w:szCs w:val="16"/>
        </w:rPr>
      </w:pPr>
    </w:p>
    <w:p w:rsidR="00353BE7" w:rsidRPr="00353BE7" w:rsidRDefault="006C18A8" w:rsidP="00353BE7">
      <w:pPr>
        <w:ind w:left="426"/>
        <w:rPr>
          <w:rFonts w:ascii="Times New Roman" w:hAnsi="Times New Roman"/>
          <w:szCs w:val="28"/>
        </w:rPr>
      </w:pPr>
      <w:r w:rsidRPr="00353BE7">
        <w:rPr>
          <w:rFonts w:ascii="Times New Roman" w:hAnsi="Times New Roman"/>
          <w:szCs w:val="28"/>
        </w:rPr>
        <w:t xml:space="preserve">Жители нашего поселения принимают участие в специальной военной операции: </w:t>
      </w:r>
      <w:r w:rsidR="00353BE7" w:rsidRPr="00353BE7">
        <w:rPr>
          <w:rFonts w:ascii="Times New Roman" w:hAnsi="Times New Roman"/>
          <w:szCs w:val="28"/>
        </w:rPr>
        <w:t xml:space="preserve">- </w:t>
      </w:r>
      <w:r w:rsidRPr="00353BE7">
        <w:rPr>
          <w:rFonts w:ascii="Times New Roman" w:hAnsi="Times New Roman"/>
          <w:szCs w:val="28"/>
        </w:rPr>
        <w:t xml:space="preserve">2 чел. </w:t>
      </w:r>
      <w:r w:rsidR="007A79F7" w:rsidRPr="00353BE7">
        <w:rPr>
          <w:rFonts w:ascii="Times New Roman" w:hAnsi="Times New Roman"/>
          <w:szCs w:val="28"/>
        </w:rPr>
        <w:t xml:space="preserve"> были призваны по мобилиз</w:t>
      </w:r>
      <w:r w:rsidR="00353BE7" w:rsidRPr="00353BE7">
        <w:rPr>
          <w:rFonts w:ascii="Times New Roman" w:hAnsi="Times New Roman"/>
          <w:szCs w:val="28"/>
        </w:rPr>
        <w:t>а</w:t>
      </w:r>
      <w:r w:rsidR="007A79F7" w:rsidRPr="00353BE7">
        <w:rPr>
          <w:rFonts w:ascii="Times New Roman" w:hAnsi="Times New Roman"/>
          <w:szCs w:val="28"/>
        </w:rPr>
        <w:t>ции</w:t>
      </w:r>
      <w:r w:rsidR="00353BE7" w:rsidRPr="00353BE7">
        <w:rPr>
          <w:rFonts w:ascii="Times New Roman" w:hAnsi="Times New Roman"/>
          <w:szCs w:val="28"/>
        </w:rPr>
        <w:t xml:space="preserve"> в 2022 г.</w:t>
      </w:r>
      <w:r w:rsidRPr="00353BE7">
        <w:rPr>
          <w:rFonts w:ascii="Times New Roman" w:hAnsi="Times New Roman"/>
          <w:szCs w:val="28"/>
        </w:rPr>
        <w:t xml:space="preserve">, </w:t>
      </w:r>
    </w:p>
    <w:p w:rsidR="006C18A8" w:rsidRPr="00353BE7" w:rsidRDefault="00353BE7" w:rsidP="00353BE7">
      <w:pPr>
        <w:ind w:firstLine="426"/>
        <w:rPr>
          <w:rFonts w:ascii="Times New Roman" w:hAnsi="Times New Roman"/>
          <w:szCs w:val="28"/>
        </w:rPr>
      </w:pPr>
      <w:r w:rsidRPr="00353BE7">
        <w:rPr>
          <w:rFonts w:ascii="Times New Roman" w:hAnsi="Times New Roman"/>
          <w:szCs w:val="28"/>
        </w:rPr>
        <w:t xml:space="preserve">- </w:t>
      </w:r>
      <w:r w:rsidR="006C18A8" w:rsidRPr="00353BE7">
        <w:rPr>
          <w:rFonts w:ascii="Times New Roman" w:hAnsi="Times New Roman"/>
          <w:szCs w:val="28"/>
        </w:rPr>
        <w:t xml:space="preserve">подписали контракт: 3 чел. в декабре 2023 г., 1 из </w:t>
      </w:r>
      <w:r w:rsidR="007A79F7" w:rsidRPr="00353BE7">
        <w:rPr>
          <w:rFonts w:ascii="Times New Roman" w:hAnsi="Times New Roman"/>
          <w:szCs w:val="28"/>
        </w:rPr>
        <w:t>них погиб</w:t>
      </w:r>
      <w:r w:rsidR="006C18A8" w:rsidRPr="00353BE7">
        <w:rPr>
          <w:rFonts w:ascii="Times New Roman" w:hAnsi="Times New Roman"/>
          <w:szCs w:val="28"/>
        </w:rPr>
        <w:t xml:space="preserve">., в 2024 г. – 4 чел. </w:t>
      </w:r>
    </w:p>
    <w:p w:rsidR="006C18A8" w:rsidRPr="00353BE7" w:rsidRDefault="006C18A8" w:rsidP="006C18A8">
      <w:pPr>
        <w:spacing w:before="134" w:after="134"/>
        <w:ind w:firstLine="567"/>
        <w:rPr>
          <w:rFonts w:ascii="Times New Roman" w:hAnsi="Times New Roman"/>
          <w:szCs w:val="28"/>
          <w:highlight w:val="white"/>
        </w:rPr>
      </w:pPr>
      <w:r w:rsidRPr="00353BE7">
        <w:rPr>
          <w:rFonts w:ascii="Times New Roman" w:hAnsi="Times New Roman"/>
          <w:szCs w:val="28"/>
        </w:rPr>
        <w:lastRenderedPageBreak/>
        <w:t>Главная цель государства - отстаивать и защищать безопасность народа. И мы понимаем, что сложившаяся ситуация требует от нас терпения и самопожертвования.</w:t>
      </w:r>
    </w:p>
    <w:p w:rsidR="006C18A8" w:rsidRPr="00353BE7" w:rsidRDefault="006C18A8" w:rsidP="006C18A8">
      <w:pPr>
        <w:rPr>
          <w:rFonts w:ascii="Times New Roman" w:hAnsi="Times New Roman"/>
          <w:color w:val="auto"/>
          <w:szCs w:val="28"/>
        </w:rPr>
      </w:pPr>
      <w:r w:rsidRPr="00353BE7">
        <w:rPr>
          <w:rFonts w:ascii="Times New Roman" w:hAnsi="Times New Roman"/>
          <w:szCs w:val="28"/>
          <w:highlight w:val="white"/>
        </w:rPr>
        <w:t xml:space="preserve">Жители поселения принимают участие по сбору гуманитарной помощи участникам СВО. </w:t>
      </w:r>
    </w:p>
    <w:p w:rsidR="00C91350" w:rsidRDefault="006C18A8" w:rsidP="00BB343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Также Администрация </w:t>
      </w:r>
      <w:proofErr w:type="spellStart"/>
      <w:r>
        <w:rPr>
          <w:rFonts w:ascii="Times New Roman" w:hAnsi="Times New Roman"/>
          <w:highlight w:val="white"/>
        </w:rPr>
        <w:t>Пенингского</w:t>
      </w:r>
      <w:proofErr w:type="spellEnd"/>
      <w:r>
        <w:rPr>
          <w:rFonts w:ascii="Times New Roman" w:hAnsi="Times New Roman"/>
          <w:highlight w:val="white"/>
        </w:rPr>
        <w:t xml:space="preserve"> сельского поселения продолжает вести постоянное взаимодействие с семьями мобилизованных. Мы стараемся помочь и уделить внимание каждой семье.</w:t>
      </w:r>
    </w:p>
    <w:p w:rsidR="00BB343B" w:rsidRPr="00060C78" w:rsidRDefault="00BB343B" w:rsidP="00BB343B">
      <w:pPr>
        <w:ind w:firstLine="567"/>
        <w:rPr>
          <w:rFonts w:ascii="Times New Roman" w:hAnsi="Times New Roman"/>
          <w:sz w:val="16"/>
          <w:szCs w:val="16"/>
          <w:highlight w:val="white"/>
        </w:rPr>
      </w:pPr>
    </w:p>
    <w:p w:rsidR="007A1E98" w:rsidRDefault="00060C7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>
        <w:rPr>
          <w:rFonts w:ascii="Times New Roman" w:hAnsi="Times New Roman"/>
          <w:b/>
          <w:color w:val="auto"/>
          <w:szCs w:val="28"/>
          <w:lang w:eastAsia="ar-SA"/>
        </w:rPr>
        <w:t>Уличное освещение</w:t>
      </w:r>
    </w:p>
    <w:p w:rsidR="00060C78" w:rsidRPr="00060C78" w:rsidRDefault="00060C7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8F1472" w:rsidRPr="007B5C60" w:rsidRDefault="008F1472" w:rsidP="008F1472">
      <w:pPr>
        <w:spacing w:line="276" w:lineRule="auto"/>
        <w:ind w:firstLine="708"/>
        <w:rPr>
          <w:rFonts w:ascii="Times New Roman" w:hAnsi="Times New Roman"/>
          <w:color w:val="auto"/>
          <w:szCs w:val="28"/>
        </w:rPr>
      </w:pPr>
      <w:r w:rsidRPr="007B5C60">
        <w:rPr>
          <w:rFonts w:ascii="Times New Roman" w:hAnsi="Times New Roman"/>
          <w:color w:val="auto"/>
          <w:szCs w:val="28"/>
        </w:rPr>
        <w:t xml:space="preserve">Также приоритетными направлением в деятельности администрации остается организация и ремонт уличного освещения. </w:t>
      </w:r>
    </w:p>
    <w:p w:rsidR="008F1472" w:rsidRDefault="008F1472" w:rsidP="008F1472">
      <w:r w:rsidRPr="00296503">
        <w:t>В 202</w:t>
      </w:r>
      <w:r>
        <w:t>4</w:t>
      </w:r>
      <w:r w:rsidRPr="00296503">
        <w:t xml:space="preserve"> году осветительный период уличного освещения проходил без срывов.</w:t>
      </w:r>
    </w:p>
    <w:p w:rsidR="007A1E98" w:rsidRPr="00202CEB" w:rsidRDefault="007A1E98" w:rsidP="008F1472">
      <w:pPr>
        <w:suppressAutoHyphens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7A1E98" w:rsidRPr="007A1E98" w:rsidRDefault="009A3ECE" w:rsidP="007A1E98">
      <w:pPr>
        <w:shd w:val="clear" w:color="auto" w:fill="FFFFFF"/>
        <w:suppressAutoHyphens/>
        <w:spacing w:line="322" w:lineRule="exact"/>
        <w:ind w:left="14" w:firstLine="763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В </w:t>
      </w:r>
      <w:proofErr w:type="spellStart"/>
      <w:r w:rsidRPr="007A1E98">
        <w:rPr>
          <w:rFonts w:ascii="Times New Roman" w:hAnsi="Times New Roman"/>
          <w:color w:val="auto"/>
          <w:szCs w:val="28"/>
          <w:lang w:eastAsia="ar-SA"/>
        </w:rPr>
        <w:t>Пенингском</w:t>
      </w:r>
      <w:proofErr w:type="spellEnd"/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сельском </w:t>
      </w:r>
      <w:r w:rsidRPr="007A1E98">
        <w:rPr>
          <w:rFonts w:ascii="Times New Roman" w:hAnsi="Times New Roman"/>
          <w:color w:val="auto"/>
          <w:szCs w:val="28"/>
          <w:lang w:eastAsia="ar-SA"/>
        </w:rPr>
        <w:t>поселении оборудование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уличного освещения </w:t>
      </w:r>
      <w:r w:rsidRPr="007A1E98">
        <w:rPr>
          <w:rFonts w:ascii="Times New Roman" w:hAnsi="Times New Roman"/>
          <w:color w:val="auto"/>
          <w:szCs w:val="28"/>
          <w:lang w:eastAsia="ar-SA"/>
        </w:rPr>
        <w:t>работает в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режиме автоматического включения в определенные часы. В течение года проводились работы по установке и ремонту уличного освещения всего поселения. </w:t>
      </w:r>
    </w:p>
    <w:p w:rsidR="009A3ECE" w:rsidRPr="00BB343B" w:rsidRDefault="008F1472" w:rsidP="00BB343B">
      <w:pPr>
        <w:shd w:val="clear" w:color="auto" w:fill="FFFFFF"/>
        <w:suppressAutoHyphens/>
        <w:spacing w:line="322" w:lineRule="exact"/>
        <w:ind w:left="14" w:firstLine="763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В 2024</w:t>
      </w:r>
      <w:r w:rsidR="009A3ECE" w:rsidRPr="009A3ECE">
        <w:rPr>
          <w:rFonts w:ascii="Times New Roman" w:hAnsi="Times New Roman"/>
          <w:color w:val="auto"/>
          <w:szCs w:val="28"/>
          <w:lang w:eastAsia="ar-SA"/>
        </w:rPr>
        <w:t xml:space="preserve"> году был</w:t>
      </w:r>
      <w:r>
        <w:rPr>
          <w:rFonts w:ascii="Times New Roman" w:hAnsi="Times New Roman"/>
          <w:color w:val="auto"/>
          <w:szCs w:val="28"/>
          <w:lang w:eastAsia="ar-SA"/>
        </w:rPr>
        <w:t>и отремонтированы 11</w:t>
      </w:r>
      <w:r w:rsidR="00060C78">
        <w:rPr>
          <w:rFonts w:ascii="Times New Roman" w:hAnsi="Times New Roman"/>
          <w:color w:val="auto"/>
          <w:szCs w:val="28"/>
          <w:lang w:eastAsia="ar-SA"/>
        </w:rPr>
        <w:t xml:space="preserve"> светильников</w:t>
      </w:r>
      <w:r>
        <w:rPr>
          <w:rFonts w:ascii="Times New Roman" w:hAnsi="Times New Roman"/>
          <w:color w:val="auto"/>
          <w:szCs w:val="28"/>
          <w:lang w:eastAsia="ar-SA"/>
        </w:rPr>
        <w:t xml:space="preserve"> и 9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9A3ECE" w:rsidRPr="007A1E98">
        <w:rPr>
          <w:rFonts w:ascii="Times New Roman" w:hAnsi="Times New Roman"/>
          <w:color w:val="auto"/>
          <w:szCs w:val="28"/>
          <w:lang w:eastAsia="ar-SA"/>
        </w:rPr>
        <w:t>светильников приобретено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новых.  Есть проблемные участки, но данная работа выполняется постоянно.</w:t>
      </w:r>
    </w:p>
    <w:p w:rsidR="007A1E98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7A1E98">
        <w:rPr>
          <w:rFonts w:ascii="Times New Roman" w:hAnsi="Times New Roman"/>
          <w:b/>
          <w:color w:val="auto"/>
          <w:szCs w:val="28"/>
          <w:lang w:eastAsia="ar-SA"/>
        </w:rPr>
        <w:t>Пожарная безопасность</w:t>
      </w:r>
    </w:p>
    <w:p w:rsidR="008E6F95" w:rsidRPr="00060C78" w:rsidRDefault="008E6F95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8E6F95" w:rsidRDefault="008E6F95" w:rsidP="008E6F9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 К первоочередным задачам Администрации относится и</w:t>
      </w:r>
      <w:r w:rsidRPr="009B3094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обеспечение мер пожарной безопасности.</w:t>
      </w:r>
      <w:r>
        <w:rPr>
          <w:rFonts w:ascii="Times New Roman" w:hAnsi="Times New Roman"/>
        </w:rPr>
        <w:t xml:space="preserve"> </w:t>
      </w:r>
    </w:p>
    <w:p w:rsidR="007A1E98" w:rsidRPr="00060C78" w:rsidRDefault="007A1E98" w:rsidP="007A1E98">
      <w:pPr>
        <w:suppressAutoHyphens/>
        <w:ind w:firstLine="708"/>
        <w:jc w:val="center"/>
        <w:rPr>
          <w:rFonts w:ascii="Times New Roman" w:hAnsi="Times New Roman"/>
          <w:color w:val="auto"/>
          <w:sz w:val="16"/>
          <w:szCs w:val="16"/>
          <w:lang w:eastAsia="ar-SA"/>
        </w:rPr>
      </w:pPr>
    </w:p>
    <w:p w:rsidR="007A1E98" w:rsidRPr="007A1E98" w:rsidRDefault="007A1E98" w:rsidP="007A1E98">
      <w:pPr>
        <w:suppressAutoHyphens/>
        <w:ind w:firstLine="708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>По стабилиза</w:t>
      </w:r>
      <w:r w:rsidR="003B6445">
        <w:rPr>
          <w:rFonts w:ascii="Times New Roman" w:hAnsi="Times New Roman"/>
          <w:color w:val="auto"/>
          <w:szCs w:val="28"/>
          <w:lang w:eastAsia="ar-SA"/>
        </w:rPr>
        <w:t>ции обстановки с пожарами в 2024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году </w:t>
      </w:r>
      <w:r w:rsidR="00050C01" w:rsidRPr="007A1E98">
        <w:rPr>
          <w:rFonts w:ascii="Times New Roman" w:hAnsi="Times New Roman"/>
          <w:color w:val="auto"/>
          <w:szCs w:val="28"/>
          <w:lang w:eastAsia="ar-SA"/>
        </w:rPr>
        <w:t xml:space="preserve">администрацией </w:t>
      </w:r>
      <w:proofErr w:type="spellStart"/>
      <w:r w:rsidR="00050C01" w:rsidRPr="007A1E98">
        <w:rPr>
          <w:rFonts w:ascii="Times New Roman" w:hAnsi="Times New Roman"/>
          <w:color w:val="auto"/>
          <w:szCs w:val="28"/>
          <w:lang w:eastAsia="ar-SA"/>
        </w:rPr>
        <w:t>Пенингского</w:t>
      </w:r>
      <w:proofErr w:type="spellEnd"/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сельского </w:t>
      </w:r>
      <w:r w:rsidR="00050C01" w:rsidRPr="007A1E98">
        <w:rPr>
          <w:rFonts w:ascii="Times New Roman" w:hAnsi="Times New Roman"/>
          <w:color w:val="auto"/>
          <w:szCs w:val="28"/>
          <w:lang w:eastAsia="ar-SA"/>
        </w:rPr>
        <w:t>поселения проделана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следующая работа:</w:t>
      </w:r>
    </w:p>
    <w:p w:rsidR="007A1E98" w:rsidRPr="007A1E98" w:rsidRDefault="007A1E98" w:rsidP="00005914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1. Приняты нормативные акты в области пожарной </w:t>
      </w:r>
      <w:r w:rsidR="00202CEB" w:rsidRPr="007A1E98">
        <w:rPr>
          <w:rFonts w:ascii="Times New Roman" w:hAnsi="Times New Roman"/>
          <w:color w:val="auto"/>
          <w:szCs w:val="28"/>
          <w:lang w:eastAsia="ar-SA"/>
        </w:rPr>
        <w:t>безопасности и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в пожароопасные периоды.</w:t>
      </w:r>
    </w:p>
    <w:p w:rsidR="007A1E98" w:rsidRPr="007A1E98" w:rsidRDefault="007A1E98" w:rsidP="00005914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2. Поселок и станция </w:t>
      </w:r>
      <w:proofErr w:type="spellStart"/>
      <w:r w:rsidR="00050C01" w:rsidRPr="007A1E98">
        <w:rPr>
          <w:rFonts w:ascii="Times New Roman" w:hAnsi="Times New Roman"/>
          <w:color w:val="auto"/>
          <w:szCs w:val="28"/>
          <w:lang w:eastAsia="ar-SA"/>
        </w:rPr>
        <w:t>Пенинга</w:t>
      </w:r>
      <w:proofErr w:type="spellEnd"/>
      <w:r w:rsidR="00050C01" w:rsidRPr="007A1E98">
        <w:rPr>
          <w:rFonts w:ascii="Times New Roman" w:hAnsi="Times New Roman"/>
          <w:color w:val="auto"/>
          <w:szCs w:val="28"/>
          <w:lang w:eastAsia="ar-SA"/>
        </w:rPr>
        <w:t xml:space="preserve"> обеспечены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пожарными мотопомпами.</w:t>
      </w:r>
    </w:p>
    <w:p w:rsidR="007A1E98" w:rsidRPr="00005914" w:rsidRDefault="007A1E98" w:rsidP="00005914">
      <w:pPr>
        <w:pStyle w:val="a3"/>
        <w:numPr>
          <w:ilvl w:val="2"/>
          <w:numId w:val="1"/>
        </w:numPr>
        <w:tabs>
          <w:tab w:val="clear" w:pos="1440"/>
          <w:tab w:val="num" w:pos="284"/>
        </w:tabs>
        <w:suppressAutoHyphens/>
        <w:ind w:hanging="1440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005914">
        <w:rPr>
          <w:rFonts w:ascii="Times New Roman" w:hAnsi="Times New Roman"/>
          <w:color w:val="auto"/>
          <w:szCs w:val="28"/>
          <w:lang w:eastAsia="ar-SA"/>
        </w:rPr>
        <w:t>В поселке сформирована Добровольная пожарная дружина.</w:t>
      </w:r>
    </w:p>
    <w:p w:rsidR="00202CEB" w:rsidRDefault="008F1472" w:rsidP="00005914">
      <w:pPr>
        <w:numPr>
          <w:ilvl w:val="2"/>
          <w:numId w:val="1"/>
        </w:numPr>
        <w:tabs>
          <w:tab w:val="clear" w:pos="1440"/>
          <w:tab w:val="num" w:pos="993"/>
        </w:tabs>
        <w:suppressAutoHyphens/>
        <w:ind w:left="284" w:hanging="284"/>
        <w:jc w:val="left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>В марте 2024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года заключен договор Страхо</w:t>
      </w:r>
      <w:r w:rsidR="00202CEB">
        <w:rPr>
          <w:rFonts w:ascii="Times New Roman" w:hAnsi="Times New Roman"/>
          <w:color w:val="auto"/>
          <w:szCs w:val="28"/>
          <w:lang w:eastAsia="ar-SA"/>
        </w:rPr>
        <w:t>вания расходов по локализации и</w:t>
      </w:r>
    </w:p>
    <w:p w:rsidR="007A1E98" w:rsidRPr="007A1E98" w:rsidRDefault="007A1E98" w:rsidP="00005914">
      <w:pPr>
        <w:suppressAutoHyphens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>ликвидации последствий чрезвычайных ситуаций</w:t>
      </w:r>
      <w:r w:rsidR="00202CEB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на территории </w:t>
      </w:r>
      <w:proofErr w:type="spellStart"/>
      <w:r w:rsidRPr="007A1E98">
        <w:rPr>
          <w:rFonts w:ascii="Times New Roman" w:hAnsi="Times New Roman"/>
          <w:color w:val="auto"/>
          <w:szCs w:val="28"/>
          <w:lang w:eastAsia="ar-SA"/>
        </w:rPr>
        <w:t>Пенингского</w:t>
      </w:r>
      <w:proofErr w:type="spellEnd"/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сельского поселения. При наступлении страхового случая предусмотрено страховое возмещение в сумме 500 000 рублей.</w:t>
      </w:r>
    </w:p>
    <w:p w:rsidR="007A1E98" w:rsidRPr="007A1E98" w:rsidRDefault="007A1E98" w:rsidP="00005914">
      <w:pPr>
        <w:suppressAutoHyphens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5.   Проведены профилактические беседы по правилам пожарной безопасности в быту с гражданами, склонными к правонарушениям в области пожарной безопасности. </w:t>
      </w:r>
    </w:p>
    <w:p w:rsidR="00651C00" w:rsidRDefault="00005914" w:rsidP="00005914">
      <w:pPr>
        <w:suppressAutoHyphens/>
        <w:ind w:left="-15" w:firstLine="15"/>
        <w:jc w:val="left"/>
        <w:rPr>
          <w:rFonts w:ascii="Times New Roman" w:hAnsi="Times New Roman"/>
          <w:color w:val="auto"/>
          <w:szCs w:val="28"/>
          <w:lang w:eastAsia="ar-SA"/>
        </w:rPr>
      </w:pPr>
      <w:r w:rsidRPr="00005914">
        <w:rPr>
          <w:rFonts w:ascii="Times New Roman" w:hAnsi="Times New Roman"/>
          <w:color w:val="auto"/>
          <w:szCs w:val="28"/>
          <w:lang w:eastAsia="ar-SA"/>
        </w:rPr>
        <w:t xml:space="preserve">6. </w:t>
      </w:r>
      <w:r w:rsidR="00060C78">
        <w:rPr>
          <w:rFonts w:ascii="Times New Roman" w:hAnsi="Times New Roman"/>
          <w:color w:val="auto"/>
          <w:szCs w:val="28"/>
          <w:lang w:eastAsia="ar-SA"/>
        </w:rPr>
        <w:t>В 2024 г. расширена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минерализованн</w:t>
      </w:r>
      <w:r w:rsidR="008F1472">
        <w:rPr>
          <w:rFonts w:ascii="Times New Roman" w:hAnsi="Times New Roman"/>
          <w:color w:val="auto"/>
          <w:szCs w:val="28"/>
          <w:lang w:eastAsia="ar-SA"/>
        </w:rPr>
        <w:t>ая полоса в районе въезда в поселок.</w:t>
      </w:r>
    </w:p>
    <w:p w:rsidR="007A1E98" w:rsidRPr="007A1E98" w:rsidRDefault="007A1E98" w:rsidP="007A1E98">
      <w:pPr>
        <w:suppressAutoHyphens/>
        <w:jc w:val="left"/>
        <w:rPr>
          <w:rFonts w:ascii="Times New Roman" w:hAnsi="Times New Roman"/>
          <w:i/>
          <w:color w:val="auto"/>
          <w:szCs w:val="28"/>
          <w:lang w:eastAsia="ar-SA"/>
        </w:rPr>
      </w:pPr>
    </w:p>
    <w:p w:rsidR="007A1E98" w:rsidRPr="00050C01" w:rsidRDefault="003B6445" w:rsidP="00050C01">
      <w:pPr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Cs w:val="28"/>
          <w:lang w:eastAsia="ar-SA"/>
        </w:rPr>
        <w:t>В 2024</w:t>
      </w:r>
      <w:r w:rsidR="004A0569" w:rsidRPr="00050C01">
        <w:rPr>
          <w:rFonts w:ascii="Times New Roman" w:hAnsi="Times New Roman"/>
          <w:color w:val="auto"/>
          <w:szCs w:val="28"/>
          <w:lang w:eastAsia="ar-SA"/>
        </w:rPr>
        <w:t xml:space="preserve"> году </w:t>
      </w:r>
      <w:r w:rsidR="00050C01" w:rsidRPr="00050C01">
        <w:rPr>
          <w:rFonts w:ascii="Times New Roman" w:hAnsi="Times New Roman"/>
          <w:color w:val="auto"/>
          <w:szCs w:val="28"/>
          <w:lang w:eastAsia="ar-SA"/>
        </w:rPr>
        <w:t xml:space="preserve">сотрудниками </w:t>
      </w:r>
      <w:r w:rsidR="00050C01" w:rsidRPr="00050C01">
        <w:rPr>
          <w:rFonts w:ascii="Times New Roman" w:hAnsi="Times New Roman"/>
          <w:color w:val="auto"/>
          <w:szCs w:val="28"/>
        </w:rPr>
        <w:t xml:space="preserve">ОНД и ПР по г. Костомукша, </w:t>
      </w:r>
      <w:proofErr w:type="spellStart"/>
      <w:r w:rsidR="00050C01" w:rsidRPr="00050C01">
        <w:rPr>
          <w:rFonts w:ascii="Times New Roman" w:hAnsi="Times New Roman"/>
          <w:color w:val="auto"/>
          <w:szCs w:val="28"/>
        </w:rPr>
        <w:t>Калевальского</w:t>
      </w:r>
      <w:proofErr w:type="spellEnd"/>
      <w:r w:rsidR="00050C01" w:rsidRPr="00050C01">
        <w:rPr>
          <w:rFonts w:ascii="Times New Roman" w:hAnsi="Times New Roman"/>
          <w:color w:val="auto"/>
          <w:szCs w:val="28"/>
        </w:rPr>
        <w:t> и Муезерского районов УНД</w:t>
      </w:r>
      <w:r w:rsidR="008E1A20">
        <w:rPr>
          <w:rFonts w:ascii="Times New Roman" w:hAnsi="Times New Roman"/>
          <w:color w:val="auto"/>
          <w:szCs w:val="28"/>
        </w:rPr>
        <w:t xml:space="preserve"> </w:t>
      </w:r>
      <w:r w:rsidR="00050C01">
        <w:rPr>
          <w:rFonts w:ascii="Times New Roman" w:hAnsi="Times New Roman"/>
          <w:color w:val="auto"/>
          <w:szCs w:val="28"/>
        </w:rPr>
        <w:t>и</w:t>
      </w:r>
      <w:r w:rsidR="008E1A20">
        <w:rPr>
          <w:rFonts w:ascii="Times New Roman" w:hAnsi="Times New Roman"/>
          <w:color w:val="auto"/>
          <w:szCs w:val="28"/>
        </w:rPr>
        <w:t xml:space="preserve"> </w:t>
      </w:r>
      <w:r w:rsidR="00050C01">
        <w:rPr>
          <w:rFonts w:ascii="Times New Roman" w:hAnsi="Times New Roman"/>
          <w:color w:val="auto"/>
          <w:szCs w:val="28"/>
        </w:rPr>
        <w:t>ПР ГУ МЧС России по РК</w:t>
      </w:r>
      <w:r w:rsidR="00935D16">
        <w:rPr>
          <w:rFonts w:ascii="Times New Roman" w:hAnsi="Times New Roman"/>
          <w:color w:val="auto"/>
          <w:szCs w:val="28"/>
          <w:lang w:eastAsia="ar-SA"/>
        </w:rPr>
        <w:t xml:space="preserve">, </w:t>
      </w:r>
      <w:r w:rsidR="004A0569">
        <w:rPr>
          <w:rFonts w:ascii="Times New Roman" w:hAnsi="Times New Roman"/>
          <w:color w:val="auto"/>
          <w:szCs w:val="28"/>
          <w:lang w:eastAsia="ar-SA"/>
        </w:rPr>
        <w:t xml:space="preserve">три раза была </w:t>
      </w:r>
      <w:r w:rsidR="00050C01">
        <w:rPr>
          <w:rFonts w:ascii="Times New Roman" w:hAnsi="Times New Roman"/>
          <w:color w:val="auto"/>
          <w:szCs w:val="28"/>
          <w:lang w:eastAsia="ar-SA"/>
        </w:rPr>
        <w:t xml:space="preserve">проведена </w:t>
      </w:r>
      <w:r w:rsidR="00050C01" w:rsidRPr="00935D16">
        <w:rPr>
          <w:rFonts w:ascii="Times New Roman" w:hAnsi="Times New Roman"/>
          <w:color w:val="auto"/>
          <w:szCs w:val="28"/>
          <w:lang w:eastAsia="ar-SA"/>
        </w:rPr>
        <w:t>проверка</w:t>
      </w:r>
      <w:r w:rsidR="007A1E98" w:rsidRPr="00935D16">
        <w:rPr>
          <w:rFonts w:ascii="Times New Roman" w:hAnsi="Times New Roman"/>
          <w:color w:val="auto"/>
          <w:szCs w:val="28"/>
          <w:lang w:eastAsia="ar-SA"/>
        </w:rPr>
        <w:t xml:space="preserve"> технического состояния пожарных </w:t>
      </w:r>
      <w:proofErr w:type="spellStart"/>
      <w:r w:rsidR="007A1E98" w:rsidRPr="00935D16">
        <w:rPr>
          <w:rFonts w:ascii="Times New Roman" w:hAnsi="Times New Roman"/>
          <w:color w:val="auto"/>
          <w:szCs w:val="28"/>
          <w:lang w:eastAsia="ar-SA"/>
        </w:rPr>
        <w:t>водоисточников</w:t>
      </w:r>
      <w:proofErr w:type="spellEnd"/>
      <w:r w:rsidR="007A1E98" w:rsidRPr="00935D16">
        <w:rPr>
          <w:rFonts w:ascii="Times New Roman" w:hAnsi="Times New Roman"/>
          <w:color w:val="auto"/>
          <w:szCs w:val="28"/>
          <w:lang w:eastAsia="ar-SA"/>
        </w:rPr>
        <w:t xml:space="preserve"> с составлением актов. </w:t>
      </w:r>
      <w:r w:rsidR="007A1E98"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</w:p>
    <w:p w:rsidR="007A1E98" w:rsidRPr="007A1E98" w:rsidRDefault="007A1E98" w:rsidP="007A1E98">
      <w:pPr>
        <w:suppressAutoHyphens/>
        <w:ind w:firstLine="708"/>
        <w:rPr>
          <w:rFonts w:ascii="Times New Roman" w:hAnsi="Times New Roman"/>
          <w:color w:val="auto"/>
          <w:szCs w:val="28"/>
          <w:lang w:eastAsia="ar-SA"/>
        </w:rPr>
      </w:pP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В ведении поселения </w:t>
      </w:r>
      <w:r w:rsidR="003B6445">
        <w:rPr>
          <w:rFonts w:ascii="Times New Roman" w:hAnsi="Times New Roman"/>
          <w:color w:val="auto"/>
          <w:szCs w:val="28"/>
          <w:lang w:eastAsia="ar-SA"/>
        </w:rPr>
        <w:t>находятся 4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005914" w:rsidRPr="00005914">
        <w:rPr>
          <w:rFonts w:ascii="Times New Roman" w:hAnsi="Times New Roman"/>
          <w:color w:val="auto"/>
          <w:szCs w:val="28"/>
          <w:lang w:eastAsia="ar-SA"/>
        </w:rPr>
        <w:t>пирсов для</w:t>
      </w:r>
      <w:r w:rsidRPr="007A1E98">
        <w:rPr>
          <w:rFonts w:ascii="Times New Roman" w:hAnsi="Times New Roman"/>
          <w:color w:val="auto"/>
          <w:szCs w:val="28"/>
          <w:lang w:eastAsia="ar-SA"/>
        </w:rPr>
        <w:t xml:space="preserve"> забора воды и несколько мест забора воды из естественных водоемов.  </w:t>
      </w:r>
    </w:p>
    <w:p w:rsidR="007A1E98" w:rsidRPr="007A1E98" w:rsidRDefault="007A1E98" w:rsidP="007A1E98">
      <w:pPr>
        <w:suppressAutoHyphens/>
        <w:jc w:val="left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7A1E98" w:rsidRPr="004978E7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 w:rsidRPr="004978E7">
        <w:rPr>
          <w:rFonts w:ascii="Times New Roman" w:hAnsi="Times New Roman"/>
          <w:b/>
          <w:color w:val="auto"/>
          <w:szCs w:val="28"/>
          <w:lang w:eastAsia="ar-SA"/>
        </w:rPr>
        <w:t>Культура</w:t>
      </w:r>
    </w:p>
    <w:p w:rsidR="007A1E98" w:rsidRPr="007A1E98" w:rsidRDefault="007A1E98" w:rsidP="007A1E98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353BE7" w:rsidRDefault="007A1E98" w:rsidP="008E6F95">
      <w:pPr>
        <w:suppressAutoHyphens/>
        <w:ind w:firstLine="709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Дом культуры ведет большую культурно-массовую работу. Были проведены 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>традиционные ма</w:t>
      </w:r>
      <w:r w:rsidR="007A79F7">
        <w:rPr>
          <w:rFonts w:ascii="Times New Roman" w:hAnsi="Times New Roman"/>
          <w:color w:val="auto"/>
          <w:szCs w:val="28"/>
          <w:lang w:eastAsia="ar-SA"/>
        </w:rPr>
        <w:t xml:space="preserve">ссовые мероприятия: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7A79F7">
        <w:rPr>
          <w:rFonts w:ascii="Times New Roman" w:hAnsi="Times New Roman"/>
          <w:color w:val="auto"/>
          <w:szCs w:val="28"/>
          <w:lang w:eastAsia="ar-SA"/>
        </w:rPr>
        <w:t xml:space="preserve">новогодняя </w:t>
      </w:r>
      <w:r>
        <w:rPr>
          <w:rFonts w:ascii="Times New Roman" w:hAnsi="Times New Roman"/>
          <w:color w:val="auto"/>
          <w:szCs w:val="28"/>
          <w:lang w:eastAsia="ar-SA"/>
        </w:rPr>
        <w:t>программа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lastRenderedPageBreak/>
        <w:t xml:space="preserve">- 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«Лыжня России»,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праздничные мероприятия на 23 февраля и 8 марта,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шествие «Бессмертного полка»,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митинг и концертная программа на 9 мая,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7A1E98" w:rsidRPr="00AD14C1">
        <w:rPr>
          <w:rFonts w:ascii="Times New Roman" w:hAnsi="Times New Roman"/>
          <w:color w:val="auto"/>
          <w:szCs w:val="28"/>
          <w:lang w:eastAsia="ar-SA"/>
        </w:rPr>
        <w:t xml:space="preserve">«День поселка»,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7A1E98" w:rsidRPr="00AD14C1">
        <w:rPr>
          <w:rFonts w:ascii="Times New Roman" w:hAnsi="Times New Roman"/>
          <w:color w:val="auto"/>
          <w:szCs w:val="28"/>
          <w:lang w:eastAsia="ar-SA"/>
        </w:rPr>
        <w:t>«Ивана</w:t>
      </w:r>
      <w:r w:rsidR="0041217F" w:rsidRPr="00AD14C1">
        <w:rPr>
          <w:rFonts w:ascii="Times New Roman" w:hAnsi="Times New Roman"/>
          <w:color w:val="auto"/>
          <w:szCs w:val="28"/>
          <w:lang w:eastAsia="ar-SA"/>
        </w:rPr>
        <w:t xml:space="preserve"> купала»,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605DAE" w:rsidRPr="00AD14C1">
        <w:rPr>
          <w:rFonts w:ascii="Times New Roman" w:hAnsi="Times New Roman"/>
          <w:color w:val="auto"/>
          <w:szCs w:val="28"/>
          <w:lang w:eastAsia="ar-SA"/>
        </w:rPr>
        <w:t>«День матери»</w:t>
      </w:r>
      <w:r w:rsidR="007A1E98" w:rsidRPr="00AD14C1">
        <w:rPr>
          <w:rFonts w:ascii="Times New Roman" w:hAnsi="Times New Roman"/>
          <w:color w:val="auto"/>
          <w:szCs w:val="28"/>
          <w:lang w:eastAsia="ar-SA"/>
        </w:rPr>
        <w:t xml:space="preserve">. </w:t>
      </w:r>
    </w:p>
    <w:p w:rsidR="00353BE7" w:rsidRDefault="007A1E98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Проводились акции: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605DAE" w:rsidRPr="00AD14C1">
        <w:rPr>
          <w:rFonts w:ascii="Times New Roman" w:hAnsi="Times New Roman"/>
          <w:color w:val="auto"/>
          <w:szCs w:val="28"/>
          <w:lang w:eastAsia="ar-SA"/>
        </w:rPr>
        <w:t>адресная «Ах, Таня, Таня</w:t>
      </w:r>
      <w:r w:rsidR="008E1A20">
        <w:rPr>
          <w:rFonts w:ascii="Times New Roman" w:hAnsi="Times New Roman"/>
          <w:color w:val="auto"/>
          <w:szCs w:val="28"/>
          <w:lang w:eastAsia="ar-SA"/>
        </w:rPr>
        <w:t xml:space="preserve">, Танечка», </w:t>
      </w:r>
    </w:p>
    <w:p w:rsidR="00353BE7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8E1A20">
        <w:rPr>
          <w:rFonts w:ascii="Times New Roman" w:hAnsi="Times New Roman"/>
          <w:color w:val="auto"/>
          <w:szCs w:val="28"/>
          <w:lang w:eastAsia="ar-SA"/>
        </w:rPr>
        <w:t>патриотическая -</w:t>
      </w:r>
      <w:r w:rsidR="00605DAE" w:rsidRPr="00AD14C1">
        <w:rPr>
          <w:rFonts w:ascii="Times New Roman" w:hAnsi="Times New Roman"/>
          <w:color w:val="auto"/>
          <w:szCs w:val="28"/>
          <w:lang w:eastAsia="ar-SA"/>
        </w:rPr>
        <w:t xml:space="preserve"> «Георгиевская ленточка», </w:t>
      </w:r>
    </w:p>
    <w:p w:rsidR="008E6F95" w:rsidRDefault="00353BE7" w:rsidP="00353B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605DAE" w:rsidRPr="00AD14C1">
        <w:rPr>
          <w:rFonts w:ascii="Times New Roman" w:hAnsi="Times New Roman"/>
          <w:color w:val="auto"/>
          <w:szCs w:val="28"/>
          <w:lang w:eastAsia="ar-SA"/>
        </w:rPr>
        <w:t>велопробег «День России»</w:t>
      </w:r>
      <w:r w:rsidR="008E6F95">
        <w:rPr>
          <w:rFonts w:ascii="Times New Roman" w:hAnsi="Times New Roman"/>
          <w:color w:val="auto"/>
          <w:szCs w:val="28"/>
          <w:lang w:eastAsia="ar-SA"/>
        </w:rPr>
        <w:t>.</w:t>
      </w:r>
    </w:p>
    <w:p w:rsidR="007A79F7" w:rsidRDefault="007A1E98" w:rsidP="007A79F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Также проводились выездные </w:t>
      </w:r>
      <w:r w:rsidR="00132D2C">
        <w:rPr>
          <w:rFonts w:ascii="Times New Roman" w:hAnsi="Times New Roman"/>
          <w:color w:val="auto"/>
          <w:szCs w:val="28"/>
          <w:lang w:eastAsia="ar-SA"/>
        </w:rPr>
        <w:t>мероприятия</w:t>
      </w:r>
      <w:r w:rsidR="007A79F7">
        <w:rPr>
          <w:rFonts w:ascii="Times New Roman" w:hAnsi="Times New Roman"/>
          <w:color w:val="auto"/>
          <w:szCs w:val="28"/>
          <w:lang w:eastAsia="ar-SA"/>
        </w:rPr>
        <w:t>:</w:t>
      </w:r>
    </w:p>
    <w:p w:rsidR="007A79F7" w:rsidRDefault="007A79F7" w:rsidP="007A79F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в пос. </w:t>
      </w:r>
      <w:proofErr w:type="spellStart"/>
      <w:proofErr w:type="gramStart"/>
      <w:r>
        <w:rPr>
          <w:rFonts w:ascii="Times New Roman" w:hAnsi="Times New Roman"/>
          <w:color w:val="auto"/>
          <w:szCs w:val="28"/>
          <w:lang w:eastAsia="ar-SA"/>
        </w:rPr>
        <w:t>Волома</w:t>
      </w:r>
      <w:proofErr w:type="spellEnd"/>
      <w:r>
        <w:rPr>
          <w:rFonts w:ascii="Times New Roman" w:hAnsi="Times New Roman"/>
          <w:color w:val="auto"/>
          <w:szCs w:val="28"/>
          <w:lang w:eastAsia="ar-SA"/>
        </w:rPr>
        <w:t xml:space="preserve">: </w:t>
      </w:r>
      <w:r w:rsidR="008E1A20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7A1E98" w:rsidRPr="00AD14C1">
        <w:rPr>
          <w:rFonts w:ascii="Times New Roman" w:hAnsi="Times New Roman"/>
          <w:color w:val="auto"/>
          <w:szCs w:val="28"/>
          <w:lang w:eastAsia="ar-SA"/>
        </w:rPr>
        <w:t xml:space="preserve"> </w:t>
      </w:r>
      <w:proofErr w:type="gramEnd"/>
      <w:r w:rsidR="005B6738" w:rsidRPr="00AD14C1">
        <w:rPr>
          <w:rFonts w:ascii="Times New Roman" w:hAnsi="Times New Roman"/>
          <w:color w:val="auto"/>
          <w:szCs w:val="28"/>
          <w:lang w:eastAsia="ar-SA"/>
        </w:rPr>
        <w:t>«</w:t>
      </w:r>
      <w:proofErr w:type="spellStart"/>
      <w:r w:rsidR="005B6738" w:rsidRPr="00AD14C1">
        <w:rPr>
          <w:rFonts w:ascii="Times New Roman" w:hAnsi="Times New Roman"/>
          <w:color w:val="auto"/>
          <w:szCs w:val="28"/>
          <w:lang w:eastAsia="ar-SA"/>
        </w:rPr>
        <w:t>Воломская</w:t>
      </w:r>
      <w:proofErr w:type="spellEnd"/>
      <w:r w:rsidR="005B6738" w:rsidRPr="00AD14C1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552131">
        <w:rPr>
          <w:rFonts w:ascii="Times New Roman" w:hAnsi="Times New Roman"/>
          <w:color w:val="auto"/>
          <w:szCs w:val="28"/>
          <w:lang w:eastAsia="ar-SA"/>
        </w:rPr>
        <w:t>лыжня», «</w:t>
      </w:r>
      <w:proofErr w:type="spellStart"/>
      <w:r w:rsidR="00552131">
        <w:rPr>
          <w:rFonts w:ascii="Times New Roman" w:hAnsi="Times New Roman"/>
          <w:color w:val="auto"/>
          <w:szCs w:val="28"/>
          <w:lang w:eastAsia="ar-SA"/>
        </w:rPr>
        <w:t>Воломские</w:t>
      </w:r>
      <w:proofErr w:type="spellEnd"/>
      <w:r w:rsidR="00552131">
        <w:rPr>
          <w:rFonts w:ascii="Times New Roman" w:hAnsi="Times New Roman"/>
          <w:color w:val="auto"/>
          <w:szCs w:val="28"/>
          <w:lang w:eastAsia="ar-SA"/>
        </w:rPr>
        <w:t xml:space="preserve"> игрища», </w:t>
      </w:r>
      <w:r w:rsidR="00132D2C">
        <w:rPr>
          <w:rFonts w:ascii="Times New Roman" w:hAnsi="Times New Roman"/>
          <w:color w:val="auto"/>
          <w:szCs w:val="28"/>
          <w:lang w:eastAsia="ar-SA"/>
        </w:rPr>
        <w:t xml:space="preserve"> «Лоскутное шитье»</w:t>
      </w:r>
      <w:r w:rsidR="00552131">
        <w:rPr>
          <w:rFonts w:ascii="Times New Roman" w:hAnsi="Times New Roman"/>
          <w:color w:val="auto"/>
          <w:szCs w:val="28"/>
          <w:lang w:eastAsia="ar-SA"/>
        </w:rPr>
        <w:t>;</w:t>
      </w:r>
    </w:p>
    <w:p w:rsidR="005B6738" w:rsidRPr="00AD14C1" w:rsidRDefault="007A79F7" w:rsidP="007A79F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color w:val="auto"/>
          <w:szCs w:val="28"/>
          <w:lang w:eastAsia="ar-SA"/>
        </w:rPr>
        <w:t xml:space="preserve">- </w:t>
      </w:r>
      <w:r w:rsidR="00132D2C">
        <w:rPr>
          <w:rFonts w:ascii="Times New Roman" w:hAnsi="Times New Roman"/>
          <w:color w:val="auto"/>
          <w:szCs w:val="28"/>
          <w:lang w:eastAsia="ar-SA"/>
        </w:rPr>
        <w:t xml:space="preserve"> </w:t>
      </w:r>
      <w:r>
        <w:rPr>
          <w:rFonts w:ascii="Times New Roman" w:hAnsi="Times New Roman"/>
          <w:color w:val="auto"/>
          <w:szCs w:val="28"/>
          <w:lang w:eastAsia="ar-SA"/>
        </w:rPr>
        <w:t xml:space="preserve">в </w:t>
      </w:r>
      <w:proofErr w:type="spellStart"/>
      <w:r>
        <w:rPr>
          <w:rFonts w:ascii="Times New Roman" w:hAnsi="Times New Roman"/>
          <w:color w:val="auto"/>
          <w:szCs w:val="28"/>
          <w:lang w:eastAsia="ar-SA"/>
        </w:rPr>
        <w:t>пгт</w:t>
      </w:r>
      <w:proofErr w:type="spellEnd"/>
      <w:r>
        <w:rPr>
          <w:rFonts w:ascii="Times New Roman" w:hAnsi="Times New Roman"/>
          <w:color w:val="auto"/>
          <w:szCs w:val="28"/>
          <w:lang w:eastAsia="ar-SA"/>
        </w:rPr>
        <w:t>. Муезерский</w:t>
      </w:r>
      <w:r w:rsidR="00552131">
        <w:rPr>
          <w:rFonts w:ascii="Times New Roman" w:hAnsi="Times New Roman"/>
          <w:color w:val="auto"/>
          <w:szCs w:val="28"/>
          <w:lang w:eastAsia="ar-SA"/>
        </w:rPr>
        <w:t>:</w:t>
      </w:r>
      <w:r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552131">
        <w:rPr>
          <w:rFonts w:ascii="Times New Roman" w:hAnsi="Times New Roman"/>
          <w:color w:val="auto"/>
          <w:szCs w:val="28"/>
          <w:lang w:eastAsia="ar-SA"/>
        </w:rPr>
        <w:t>районный фестиваль</w:t>
      </w:r>
      <w:r w:rsidR="00552131" w:rsidRPr="00AD14C1">
        <w:rPr>
          <w:rFonts w:ascii="Times New Roman" w:hAnsi="Times New Roman"/>
          <w:color w:val="auto"/>
          <w:szCs w:val="28"/>
          <w:lang w:eastAsia="ar-SA"/>
        </w:rPr>
        <w:t xml:space="preserve"> «Рябиновая </w:t>
      </w:r>
      <w:r w:rsidR="00552131">
        <w:rPr>
          <w:rFonts w:ascii="Times New Roman" w:hAnsi="Times New Roman"/>
          <w:color w:val="auto"/>
          <w:szCs w:val="28"/>
          <w:lang w:eastAsia="ar-SA"/>
        </w:rPr>
        <w:t xml:space="preserve">осень», </w:t>
      </w:r>
      <w:r w:rsidR="00132D2C">
        <w:rPr>
          <w:rFonts w:ascii="Times New Roman" w:hAnsi="Times New Roman"/>
          <w:color w:val="auto"/>
          <w:szCs w:val="28"/>
          <w:lang w:eastAsia="ar-SA"/>
        </w:rPr>
        <w:t>«Звезды танцев»</w:t>
      </w:r>
      <w:r w:rsidR="005B6738" w:rsidRPr="00AD14C1">
        <w:rPr>
          <w:rFonts w:ascii="Times New Roman" w:hAnsi="Times New Roman"/>
          <w:color w:val="auto"/>
          <w:szCs w:val="28"/>
          <w:lang w:eastAsia="ar-SA"/>
        </w:rPr>
        <w:t>.</w:t>
      </w:r>
    </w:p>
    <w:p w:rsidR="007A1E98" w:rsidRPr="00AD14C1" w:rsidRDefault="005B6738" w:rsidP="005B6738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</w:t>
      </w:r>
      <w:r w:rsidR="007A1E98" w:rsidRPr="00AD14C1">
        <w:rPr>
          <w:rFonts w:ascii="Times New Roman" w:hAnsi="Times New Roman"/>
          <w:color w:val="auto"/>
          <w:szCs w:val="28"/>
          <w:lang w:eastAsia="ar-SA"/>
        </w:rPr>
        <w:t xml:space="preserve">Выражаем благодарность за </w:t>
      </w:r>
      <w:r w:rsidR="00132D2C">
        <w:rPr>
          <w:rFonts w:ascii="Times New Roman" w:hAnsi="Times New Roman"/>
          <w:color w:val="auto"/>
          <w:szCs w:val="28"/>
          <w:lang w:eastAsia="ar-SA"/>
        </w:rPr>
        <w:t xml:space="preserve">проведенную активную работу </w:t>
      </w:r>
      <w:proofErr w:type="spellStart"/>
      <w:r w:rsidR="00132D2C">
        <w:rPr>
          <w:rFonts w:ascii="Times New Roman" w:hAnsi="Times New Roman"/>
          <w:color w:val="auto"/>
          <w:szCs w:val="28"/>
          <w:lang w:eastAsia="ar-SA"/>
        </w:rPr>
        <w:t>Бахаревой</w:t>
      </w:r>
      <w:proofErr w:type="spellEnd"/>
      <w:r w:rsidR="00132D2C">
        <w:rPr>
          <w:rFonts w:ascii="Times New Roman" w:hAnsi="Times New Roman"/>
          <w:color w:val="auto"/>
          <w:szCs w:val="28"/>
          <w:lang w:eastAsia="ar-SA"/>
        </w:rPr>
        <w:t xml:space="preserve"> Т.М.</w:t>
      </w:r>
      <w:r w:rsidR="007A1E98" w:rsidRPr="00AD14C1">
        <w:rPr>
          <w:rFonts w:ascii="Times New Roman" w:hAnsi="Times New Roman"/>
          <w:color w:val="auto"/>
          <w:szCs w:val="28"/>
          <w:lang w:eastAsia="ar-SA"/>
        </w:rPr>
        <w:t xml:space="preserve"> </w:t>
      </w:r>
    </w:p>
    <w:p w:rsidR="007A1E98" w:rsidRPr="00AD14C1" w:rsidRDefault="007A1E98" w:rsidP="007A1E98">
      <w:pPr>
        <w:suppressAutoHyphens/>
        <w:ind w:firstLine="709"/>
        <w:rPr>
          <w:rFonts w:ascii="Times New Roman" w:hAnsi="Times New Roman"/>
          <w:color w:val="auto"/>
          <w:szCs w:val="28"/>
          <w:lang w:eastAsia="ar-SA"/>
        </w:rPr>
      </w:pPr>
    </w:p>
    <w:p w:rsidR="004978E7" w:rsidRDefault="007A1E98" w:rsidP="004978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</w:t>
      </w:r>
      <w:r w:rsidR="008E1A20">
        <w:rPr>
          <w:rFonts w:ascii="Times New Roman" w:hAnsi="Times New Roman"/>
          <w:color w:val="auto"/>
          <w:szCs w:val="28"/>
          <w:lang w:eastAsia="ar-SA"/>
        </w:rPr>
        <w:t>При администрации поселения веде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т общественную работу Совет ветеранов  </w:t>
      </w:r>
    </w:p>
    <w:p w:rsidR="007A79F7" w:rsidRDefault="007A1E98" w:rsidP="004978E7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пос. </w:t>
      </w:r>
      <w:proofErr w:type="spellStart"/>
      <w:r w:rsidRPr="00AD14C1">
        <w:rPr>
          <w:rFonts w:ascii="Times New Roman" w:hAnsi="Times New Roman"/>
          <w:color w:val="auto"/>
          <w:szCs w:val="28"/>
          <w:lang w:eastAsia="ar-SA"/>
        </w:rPr>
        <w:t>Пенинга</w:t>
      </w:r>
      <w:proofErr w:type="spellEnd"/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, председателем которого </w:t>
      </w:r>
      <w:r w:rsidR="002D5F31" w:rsidRPr="00AD14C1">
        <w:rPr>
          <w:rFonts w:ascii="Times New Roman" w:hAnsi="Times New Roman"/>
          <w:color w:val="auto"/>
          <w:szCs w:val="28"/>
          <w:lang w:eastAsia="ar-SA"/>
        </w:rPr>
        <w:t>является Иванова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В. И.</w:t>
      </w:r>
    </w:p>
    <w:p w:rsidR="00087D20" w:rsidRPr="00BB343B" w:rsidRDefault="007A1E98" w:rsidP="00BB343B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</w:t>
      </w:r>
      <w:r w:rsidR="007A79F7">
        <w:rPr>
          <w:rFonts w:eastAsia="Calibri"/>
        </w:rPr>
        <w:t xml:space="preserve"> Совет ветеранов</w:t>
      </w:r>
      <w:r w:rsidR="007A79F7" w:rsidRPr="00296503">
        <w:rPr>
          <w:rFonts w:eastAsia="Calibri"/>
        </w:rPr>
        <w:t xml:space="preserve"> явля</w:t>
      </w:r>
      <w:r w:rsidR="007A79F7">
        <w:rPr>
          <w:rFonts w:eastAsia="Calibri"/>
        </w:rPr>
        <w:t>е</w:t>
      </w:r>
      <w:r w:rsidR="007A79F7" w:rsidRPr="00296503">
        <w:rPr>
          <w:rFonts w:eastAsia="Calibri"/>
        </w:rPr>
        <w:t>тся участ</w:t>
      </w:r>
      <w:r w:rsidR="007A79F7">
        <w:rPr>
          <w:rFonts w:eastAsia="Calibri"/>
        </w:rPr>
        <w:t>ником</w:t>
      </w:r>
      <w:r w:rsidR="007A79F7" w:rsidRPr="00296503">
        <w:rPr>
          <w:rFonts w:eastAsia="Calibri"/>
        </w:rPr>
        <w:t xml:space="preserve"> всех мероприятий, проводимых в поселении.</w:t>
      </w:r>
    </w:p>
    <w:p w:rsidR="00BB343B" w:rsidRPr="00205E51" w:rsidRDefault="00BB343B" w:rsidP="00950F8E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950F8E" w:rsidRDefault="003B6445" w:rsidP="00950F8E">
      <w:pPr>
        <w:suppressAutoHyphens/>
        <w:ind w:firstLine="708"/>
        <w:jc w:val="center"/>
        <w:rPr>
          <w:rFonts w:ascii="Times New Roman" w:hAnsi="Times New Roman"/>
          <w:b/>
          <w:color w:val="auto"/>
          <w:szCs w:val="28"/>
          <w:lang w:eastAsia="ar-SA"/>
        </w:rPr>
      </w:pPr>
      <w:r>
        <w:rPr>
          <w:rFonts w:ascii="Times New Roman" w:hAnsi="Times New Roman"/>
          <w:b/>
          <w:color w:val="auto"/>
          <w:szCs w:val="28"/>
          <w:lang w:eastAsia="ar-SA"/>
        </w:rPr>
        <w:t>Основные задачи на 2025</w:t>
      </w:r>
      <w:r w:rsidR="00950F8E" w:rsidRPr="00AD14C1">
        <w:rPr>
          <w:rFonts w:ascii="Times New Roman" w:hAnsi="Times New Roman"/>
          <w:b/>
          <w:color w:val="auto"/>
          <w:szCs w:val="28"/>
          <w:lang w:eastAsia="ar-SA"/>
        </w:rPr>
        <w:t xml:space="preserve"> год</w:t>
      </w:r>
    </w:p>
    <w:p w:rsidR="00205E51" w:rsidRPr="00205E51" w:rsidRDefault="00205E51" w:rsidP="00950F8E">
      <w:pPr>
        <w:suppressAutoHyphens/>
        <w:ind w:firstLine="708"/>
        <w:jc w:val="center"/>
        <w:rPr>
          <w:rFonts w:ascii="Times New Roman" w:hAnsi="Times New Roman"/>
          <w:b/>
          <w:color w:val="auto"/>
          <w:sz w:val="16"/>
          <w:szCs w:val="16"/>
          <w:lang w:eastAsia="ar-SA"/>
        </w:rPr>
      </w:pPr>
    </w:p>
    <w:p w:rsidR="00950F8E" w:rsidRPr="00AD14C1" w:rsidRDefault="00950F8E" w:rsidP="00950F8E">
      <w:pPr>
        <w:suppressAutoHyphens/>
        <w:spacing w:line="100" w:lineRule="atLeast"/>
        <w:ind w:left="284" w:right="337" w:firstLine="360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 Приоритетными направлениями работы администрации </w:t>
      </w:r>
      <w:proofErr w:type="spellStart"/>
      <w:r w:rsidRPr="00AD14C1">
        <w:rPr>
          <w:rFonts w:ascii="Times New Roman" w:hAnsi="Times New Roman"/>
          <w:color w:val="auto"/>
          <w:szCs w:val="28"/>
          <w:lang w:eastAsia="ar-SA"/>
        </w:rPr>
        <w:t>Пенингс</w:t>
      </w:r>
      <w:r w:rsidR="003B6445">
        <w:rPr>
          <w:rFonts w:ascii="Times New Roman" w:hAnsi="Times New Roman"/>
          <w:color w:val="auto"/>
          <w:szCs w:val="28"/>
          <w:lang w:eastAsia="ar-SA"/>
        </w:rPr>
        <w:t>кого</w:t>
      </w:r>
      <w:proofErr w:type="spellEnd"/>
      <w:r w:rsidR="003B6445">
        <w:rPr>
          <w:rFonts w:ascii="Times New Roman" w:hAnsi="Times New Roman"/>
          <w:color w:val="auto"/>
          <w:szCs w:val="28"/>
          <w:lang w:eastAsia="ar-SA"/>
        </w:rPr>
        <w:t xml:space="preserve"> сельского поселения на 2025</w:t>
      </w: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год будут создание благоприятных и комфортных условий для проживания и жизнедеятельности населения.                 </w:t>
      </w:r>
    </w:p>
    <w:p w:rsidR="00950F8E" w:rsidRPr="00AD14C1" w:rsidRDefault="00950F8E" w:rsidP="00950F8E">
      <w:pPr>
        <w:suppressAutoHyphens/>
        <w:spacing w:line="100" w:lineRule="atLeast"/>
        <w:ind w:left="284" w:right="337" w:firstLine="360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 </w:t>
      </w:r>
    </w:p>
    <w:p w:rsidR="00950F8E" w:rsidRPr="00AD14C1" w:rsidRDefault="00950F8E" w:rsidP="00950F8E">
      <w:pPr>
        <w:suppressAutoHyphens/>
        <w:spacing w:line="100" w:lineRule="atLeast"/>
        <w:ind w:left="284" w:right="337" w:firstLine="360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Для создания этих условий потребуется: </w:t>
      </w:r>
    </w:p>
    <w:p w:rsidR="00950F8E" w:rsidRPr="00AD14C1" w:rsidRDefault="00950F8E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ремонт колодцев питьевой воды;</w:t>
      </w:r>
    </w:p>
    <w:p w:rsidR="00950F8E" w:rsidRPr="00AD14C1" w:rsidRDefault="00950F8E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уборка аварийных деревьев;</w:t>
      </w:r>
    </w:p>
    <w:p w:rsidR="00950F8E" w:rsidRPr="00AD14C1" w:rsidRDefault="00950F8E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спиливание кустов вдоль дорог поселения</w:t>
      </w:r>
      <w:r w:rsidR="00935D16" w:rsidRPr="00AD14C1">
        <w:rPr>
          <w:rFonts w:ascii="Times New Roman" w:hAnsi="Times New Roman"/>
          <w:color w:val="auto"/>
          <w:szCs w:val="28"/>
          <w:lang w:eastAsia="ar-SA"/>
        </w:rPr>
        <w:t>;</w:t>
      </w:r>
    </w:p>
    <w:p w:rsidR="00935D16" w:rsidRPr="00AD14C1" w:rsidRDefault="00935D16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покос травы;</w:t>
      </w:r>
    </w:p>
    <w:p w:rsidR="00935D16" w:rsidRPr="00AD14C1" w:rsidRDefault="00935D16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строительство мостков на озере по ул. Молодежная;</w:t>
      </w:r>
    </w:p>
    <w:p w:rsidR="00935D16" w:rsidRPr="00AD14C1" w:rsidRDefault="00935D16" w:rsidP="00935D16">
      <w:pPr>
        <w:suppressAutoHyphens/>
        <w:spacing w:line="100" w:lineRule="atLeast"/>
        <w:ind w:right="337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- ямочный ремонт дорог поселений.</w:t>
      </w:r>
    </w:p>
    <w:p w:rsidR="00950F8E" w:rsidRPr="00205E51" w:rsidRDefault="00950F8E" w:rsidP="00950F8E">
      <w:pPr>
        <w:suppressAutoHyphens/>
        <w:spacing w:line="100" w:lineRule="atLeast"/>
        <w:ind w:right="337"/>
        <w:rPr>
          <w:rFonts w:ascii="Times New Roman" w:hAnsi="Times New Roman"/>
          <w:color w:val="auto"/>
          <w:sz w:val="16"/>
          <w:szCs w:val="16"/>
          <w:lang w:eastAsia="ar-SA"/>
        </w:rPr>
      </w:pPr>
    </w:p>
    <w:p w:rsidR="00950F8E" w:rsidRPr="00AD14C1" w:rsidRDefault="00950F8E" w:rsidP="00950F8E">
      <w:pPr>
        <w:suppressAutoHyphens/>
        <w:ind w:firstLine="708"/>
        <w:rPr>
          <w:rFonts w:ascii="Times New Roman" w:eastAsia="Arial" w:hAnsi="Times New Roman"/>
          <w:color w:val="auto"/>
          <w:szCs w:val="28"/>
          <w:lang w:eastAsia="ar-SA"/>
        </w:rPr>
      </w:pPr>
      <w:r w:rsidRPr="00AD14C1">
        <w:rPr>
          <w:rFonts w:ascii="Times New Roman" w:eastAsia="Arial" w:hAnsi="Times New Roman"/>
          <w:color w:val="auto"/>
          <w:szCs w:val="28"/>
          <w:lang w:eastAsia="ar-SA"/>
        </w:rPr>
        <w:t xml:space="preserve">В завершение своего отчета хочу поблагодарить депутатов </w:t>
      </w:r>
      <w:r w:rsidR="005E36E2" w:rsidRPr="00AD14C1">
        <w:rPr>
          <w:rFonts w:ascii="Times New Roman" w:eastAsia="Arial" w:hAnsi="Times New Roman"/>
          <w:color w:val="auto"/>
          <w:szCs w:val="28"/>
          <w:lang w:eastAsia="ar-SA"/>
        </w:rPr>
        <w:t>Совета, администрацию</w:t>
      </w:r>
      <w:r w:rsidRPr="00AD14C1">
        <w:rPr>
          <w:rFonts w:ascii="Times New Roman" w:eastAsia="Arial" w:hAnsi="Times New Roman"/>
          <w:color w:val="auto"/>
          <w:szCs w:val="28"/>
          <w:lang w:eastAsia="ar-SA"/>
        </w:rPr>
        <w:t xml:space="preserve"> района, Совет ветеранов, всех предпринимателей, руководителей предприятий и организаций, за совместную </w:t>
      </w:r>
      <w:r w:rsidR="005E36E2" w:rsidRPr="00AD14C1">
        <w:rPr>
          <w:rFonts w:ascii="Times New Roman" w:eastAsia="Arial" w:hAnsi="Times New Roman"/>
          <w:color w:val="auto"/>
          <w:szCs w:val="28"/>
          <w:lang w:eastAsia="ar-SA"/>
        </w:rPr>
        <w:t>и плодотворную</w:t>
      </w:r>
      <w:r w:rsidRPr="00AD14C1">
        <w:rPr>
          <w:rFonts w:ascii="Times New Roman" w:eastAsia="Arial" w:hAnsi="Times New Roman"/>
          <w:color w:val="auto"/>
          <w:szCs w:val="28"/>
          <w:lang w:eastAsia="ar-SA"/>
        </w:rPr>
        <w:t xml:space="preserve"> работу. </w:t>
      </w:r>
    </w:p>
    <w:p w:rsidR="00950F8E" w:rsidRPr="00205E51" w:rsidRDefault="00950F8E" w:rsidP="00950F8E">
      <w:pPr>
        <w:suppressAutoHyphens/>
        <w:rPr>
          <w:rFonts w:ascii="Times New Roman" w:hAnsi="Times New Roman"/>
          <w:color w:val="auto"/>
          <w:sz w:val="16"/>
          <w:szCs w:val="16"/>
          <w:lang w:eastAsia="ar-SA"/>
        </w:rPr>
      </w:pPr>
      <w:bookmarkStart w:id="0" w:name="_GoBack"/>
      <w:bookmarkEnd w:id="0"/>
    </w:p>
    <w:p w:rsidR="00950F8E" w:rsidRPr="00AD14C1" w:rsidRDefault="00950F8E" w:rsidP="00950F8E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 xml:space="preserve">      Если ко мне есть вопросы, я готов ответить на них сейчас, либо в рабочем порядке. </w:t>
      </w:r>
    </w:p>
    <w:p w:rsidR="00950F8E" w:rsidRPr="00AD14C1" w:rsidRDefault="00950F8E" w:rsidP="00950F8E">
      <w:pPr>
        <w:suppressAutoHyphens/>
        <w:rPr>
          <w:rFonts w:ascii="Times New Roman" w:hAnsi="Times New Roman"/>
          <w:color w:val="auto"/>
          <w:szCs w:val="28"/>
          <w:lang w:eastAsia="ar-SA"/>
        </w:rPr>
      </w:pPr>
    </w:p>
    <w:p w:rsidR="00950F8E" w:rsidRPr="00050C01" w:rsidRDefault="00950F8E" w:rsidP="00950F8E">
      <w:pPr>
        <w:suppressAutoHyphens/>
        <w:jc w:val="center"/>
        <w:rPr>
          <w:rFonts w:ascii="Times New Roman" w:hAnsi="Times New Roman"/>
          <w:color w:val="auto"/>
          <w:szCs w:val="28"/>
          <w:lang w:eastAsia="ar-SA"/>
        </w:rPr>
      </w:pPr>
      <w:r w:rsidRPr="00AD14C1">
        <w:rPr>
          <w:rFonts w:ascii="Times New Roman" w:hAnsi="Times New Roman"/>
          <w:color w:val="auto"/>
          <w:szCs w:val="28"/>
          <w:lang w:eastAsia="ar-SA"/>
        </w:rPr>
        <w:t>Спасибо за внимание!</w:t>
      </w:r>
    </w:p>
    <w:p w:rsidR="00950F8E" w:rsidRPr="00050C01" w:rsidRDefault="00950F8E" w:rsidP="00950F8E">
      <w:pPr>
        <w:suppressAutoHyphens/>
        <w:jc w:val="left"/>
        <w:rPr>
          <w:rFonts w:ascii="Times New Roman" w:hAnsi="Times New Roman"/>
          <w:color w:val="auto"/>
          <w:szCs w:val="28"/>
          <w:lang w:eastAsia="ar-SA"/>
        </w:rPr>
      </w:pPr>
    </w:p>
    <w:p w:rsidR="0007770D" w:rsidRPr="00552131" w:rsidRDefault="0007770D" w:rsidP="00552131">
      <w:pPr>
        <w:spacing w:before="134" w:after="134"/>
        <w:rPr>
          <w:rFonts w:ascii="Times New Roman" w:hAnsi="Times New Roman"/>
          <w:highlight w:val="white"/>
        </w:rPr>
      </w:pPr>
    </w:p>
    <w:sectPr w:rsidR="0007770D" w:rsidRPr="00552131" w:rsidSect="00BB34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221EED"/>
    <w:multiLevelType w:val="hybridMultilevel"/>
    <w:tmpl w:val="28968BBA"/>
    <w:lvl w:ilvl="0" w:tplc="696A691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C9A"/>
    <w:multiLevelType w:val="hybridMultilevel"/>
    <w:tmpl w:val="E72E8E3E"/>
    <w:lvl w:ilvl="0" w:tplc="3B5EE5E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290"/>
    <w:multiLevelType w:val="hybridMultilevel"/>
    <w:tmpl w:val="98488676"/>
    <w:lvl w:ilvl="0" w:tplc="508C89C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0A34"/>
    <w:multiLevelType w:val="hybridMultilevel"/>
    <w:tmpl w:val="4F08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43C2"/>
    <w:multiLevelType w:val="hybridMultilevel"/>
    <w:tmpl w:val="F4F89456"/>
    <w:lvl w:ilvl="0" w:tplc="B2FA9A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6F670388"/>
    <w:multiLevelType w:val="hybridMultilevel"/>
    <w:tmpl w:val="0DEED27C"/>
    <w:lvl w:ilvl="0" w:tplc="8BDA93D2">
      <w:start w:val="2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62FA0"/>
    <w:multiLevelType w:val="hybridMultilevel"/>
    <w:tmpl w:val="43F0CF84"/>
    <w:lvl w:ilvl="0" w:tplc="F4143A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82"/>
    <w:rsid w:val="00005914"/>
    <w:rsid w:val="00020162"/>
    <w:rsid w:val="00050C01"/>
    <w:rsid w:val="00060C78"/>
    <w:rsid w:val="00065A89"/>
    <w:rsid w:val="0007770D"/>
    <w:rsid w:val="00087D20"/>
    <w:rsid w:val="000B2A70"/>
    <w:rsid w:val="000E6621"/>
    <w:rsid w:val="00112099"/>
    <w:rsid w:val="00132D2C"/>
    <w:rsid w:val="001A60FB"/>
    <w:rsid w:val="001B6134"/>
    <w:rsid w:val="001B683F"/>
    <w:rsid w:val="00202CEB"/>
    <w:rsid w:val="00205E51"/>
    <w:rsid w:val="0027576D"/>
    <w:rsid w:val="002809DB"/>
    <w:rsid w:val="002D5F31"/>
    <w:rsid w:val="00303306"/>
    <w:rsid w:val="0033632F"/>
    <w:rsid w:val="0034102B"/>
    <w:rsid w:val="00353BE7"/>
    <w:rsid w:val="003B6445"/>
    <w:rsid w:val="0041217F"/>
    <w:rsid w:val="00424B66"/>
    <w:rsid w:val="004978E7"/>
    <w:rsid w:val="004A0569"/>
    <w:rsid w:val="004C2551"/>
    <w:rsid w:val="004E7646"/>
    <w:rsid w:val="004F4BB0"/>
    <w:rsid w:val="00552131"/>
    <w:rsid w:val="0058407E"/>
    <w:rsid w:val="005B6738"/>
    <w:rsid w:val="005E36E2"/>
    <w:rsid w:val="00605DAE"/>
    <w:rsid w:val="006472BD"/>
    <w:rsid w:val="00651C00"/>
    <w:rsid w:val="006708BF"/>
    <w:rsid w:val="00676302"/>
    <w:rsid w:val="006A233E"/>
    <w:rsid w:val="006C18A8"/>
    <w:rsid w:val="00712BE3"/>
    <w:rsid w:val="00744892"/>
    <w:rsid w:val="00791C82"/>
    <w:rsid w:val="007A1E98"/>
    <w:rsid w:val="007A79F7"/>
    <w:rsid w:val="007B5C60"/>
    <w:rsid w:val="008203C8"/>
    <w:rsid w:val="00851763"/>
    <w:rsid w:val="008E1A20"/>
    <w:rsid w:val="008E6F95"/>
    <w:rsid w:val="008F1472"/>
    <w:rsid w:val="00914AF6"/>
    <w:rsid w:val="009232E4"/>
    <w:rsid w:val="00935D16"/>
    <w:rsid w:val="00950F8E"/>
    <w:rsid w:val="0095211C"/>
    <w:rsid w:val="009979B6"/>
    <w:rsid w:val="009A3ECE"/>
    <w:rsid w:val="009B3094"/>
    <w:rsid w:val="009C4437"/>
    <w:rsid w:val="009D7AD1"/>
    <w:rsid w:val="00A30573"/>
    <w:rsid w:val="00AB33E6"/>
    <w:rsid w:val="00AD14C1"/>
    <w:rsid w:val="00AE59DE"/>
    <w:rsid w:val="00AF470A"/>
    <w:rsid w:val="00B95478"/>
    <w:rsid w:val="00BB343B"/>
    <w:rsid w:val="00BC6DFB"/>
    <w:rsid w:val="00C91350"/>
    <w:rsid w:val="00CB67B8"/>
    <w:rsid w:val="00CD76BC"/>
    <w:rsid w:val="00D1388C"/>
    <w:rsid w:val="00D148F7"/>
    <w:rsid w:val="00D5758A"/>
    <w:rsid w:val="00DA7FC4"/>
    <w:rsid w:val="00DE40D1"/>
    <w:rsid w:val="00E213B2"/>
    <w:rsid w:val="00E317B9"/>
    <w:rsid w:val="00E4756D"/>
    <w:rsid w:val="00E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659C"/>
  <w15:chartTrackingRefBased/>
  <w15:docId w15:val="{4CF128DD-F742-4BDE-8416-212627D4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66"/>
    <w:pPr>
      <w:jc w:val="both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4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4C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8F7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1">
    <w:name w:val="Абзац списка1"/>
    <w:basedOn w:val="a"/>
    <w:rsid w:val="00303306"/>
    <w:pPr>
      <w:suppressAutoHyphens/>
      <w:ind w:left="720"/>
      <w:contextualSpacing/>
      <w:jc w:val="left"/>
    </w:pPr>
    <w:rPr>
      <w:rFonts w:ascii="Times New Roman" w:eastAsia="Calibri" w:hAnsi="Times New Roman"/>
      <w:color w:val="auto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8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17</cp:revision>
  <cp:lastPrinted>2025-03-06T11:56:00Z</cp:lastPrinted>
  <dcterms:created xsi:type="dcterms:W3CDTF">2024-03-14T06:48:00Z</dcterms:created>
  <dcterms:modified xsi:type="dcterms:W3CDTF">2025-03-06T11:58:00Z</dcterms:modified>
</cp:coreProperties>
</file>