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3212" w:rsidRDefault="00A35B66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036851">
        <w:rPr>
          <w:rFonts w:ascii="Times New Roman" w:hAnsi="Times New Roman"/>
          <w:b/>
          <w:sz w:val="24"/>
          <w:szCs w:val="24"/>
        </w:rPr>
        <w:t>24</w:t>
      </w:r>
      <w:r w:rsidR="00613212">
        <w:rPr>
          <w:rFonts w:ascii="Times New Roman" w:hAnsi="Times New Roman"/>
          <w:b/>
          <w:sz w:val="24"/>
          <w:szCs w:val="24"/>
        </w:rPr>
        <w:t xml:space="preserve"> октября</w:t>
      </w:r>
      <w:r w:rsidR="00860CEB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036851">
        <w:rPr>
          <w:rFonts w:ascii="Times New Roman" w:hAnsi="Times New Roman"/>
          <w:b/>
          <w:sz w:val="24"/>
          <w:szCs w:val="24"/>
        </w:rPr>
        <w:t xml:space="preserve"> </w:t>
      </w:r>
      <w:r w:rsidR="00E413D8">
        <w:rPr>
          <w:rFonts w:ascii="Times New Roman" w:hAnsi="Times New Roman"/>
          <w:b/>
          <w:sz w:val="24"/>
          <w:szCs w:val="24"/>
        </w:rPr>
        <w:t>70</w:t>
      </w:r>
    </w:p>
    <w:p w:rsidR="00613212" w:rsidRDefault="00613212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1C18" w:rsidRDefault="00C8223D" w:rsidP="0061321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D71745">
        <w:rPr>
          <w:rFonts w:ascii="Times New Roman" w:hAnsi="Times New Roman"/>
          <w:sz w:val="24"/>
          <w:szCs w:val="24"/>
        </w:rPr>
        <w:t xml:space="preserve">8 Марта, д. </w:t>
      </w:r>
      <w:r w:rsidR="00ED1515">
        <w:rPr>
          <w:rFonts w:ascii="Times New Roman" w:hAnsi="Times New Roman"/>
          <w:sz w:val="24"/>
          <w:szCs w:val="24"/>
        </w:rPr>
        <w:t>3</w:t>
      </w:r>
      <w:r w:rsidR="00036851">
        <w:rPr>
          <w:rFonts w:ascii="Times New Roman" w:hAnsi="Times New Roman"/>
          <w:sz w:val="24"/>
          <w:szCs w:val="24"/>
        </w:rPr>
        <w:t xml:space="preserve">, д. </w:t>
      </w:r>
      <w:r w:rsidR="00ED1515">
        <w:rPr>
          <w:rFonts w:ascii="Times New Roman" w:hAnsi="Times New Roman"/>
          <w:sz w:val="24"/>
          <w:szCs w:val="24"/>
        </w:rPr>
        <w:t>1</w:t>
      </w:r>
      <w:r w:rsidR="00036851">
        <w:rPr>
          <w:rFonts w:ascii="Times New Roman" w:hAnsi="Times New Roman"/>
          <w:sz w:val="24"/>
          <w:szCs w:val="24"/>
        </w:rPr>
        <w:t>2,</w:t>
      </w:r>
      <w:r w:rsidR="00770E43">
        <w:rPr>
          <w:rFonts w:ascii="Times New Roman" w:hAnsi="Times New Roman"/>
          <w:sz w:val="24"/>
          <w:szCs w:val="24"/>
        </w:rPr>
        <w:t xml:space="preserve"> аварийными и подлежащими сносу с указанием дальнейшего использования помещений, сроках отселения физических лиц </w:t>
      </w:r>
      <w:r w:rsidR="00ED1515">
        <w:rPr>
          <w:rFonts w:ascii="Times New Roman" w:hAnsi="Times New Roman"/>
          <w:sz w:val="24"/>
          <w:szCs w:val="24"/>
        </w:rPr>
        <w:t>»  от 26 мая 2020</w:t>
      </w:r>
      <w:r w:rsidR="00D71745">
        <w:rPr>
          <w:rFonts w:ascii="Times New Roman" w:hAnsi="Times New Roman"/>
          <w:sz w:val="24"/>
          <w:szCs w:val="24"/>
        </w:rPr>
        <w:t xml:space="preserve"> г.</w:t>
      </w:r>
      <w:r w:rsidR="00036851">
        <w:rPr>
          <w:rFonts w:ascii="Times New Roman" w:hAnsi="Times New Roman"/>
          <w:sz w:val="24"/>
          <w:szCs w:val="24"/>
        </w:rPr>
        <w:t xml:space="preserve"> </w:t>
      </w:r>
      <w:r w:rsidR="00D71745">
        <w:rPr>
          <w:rFonts w:ascii="Times New Roman" w:hAnsi="Times New Roman"/>
          <w:sz w:val="24"/>
          <w:szCs w:val="24"/>
        </w:rPr>
        <w:t xml:space="preserve"> №</w:t>
      </w:r>
      <w:r w:rsidR="00B268F2">
        <w:rPr>
          <w:rFonts w:ascii="Times New Roman" w:hAnsi="Times New Roman"/>
          <w:sz w:val="24"/>
          <w:szCs w:val="24"/>
        </w:rPr>
        <w:t xml:space="preserve"> </w:t>
      </w:r>
      <w:r w:rsidR="00ED1515">
        <w:rPr>
          <w:rFonts w:ascii="Times New Roman" w:hAnsi="Times New Roman"/>
          <w:sz w:val="24"/>
          <w:szCs w:val="24"/>
        </w:rPr>
        <w:t>37</w:t>
      </w:r>
      <w:r w:rsidR="00D71745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770E43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492935">
        <w:rPr>
          <w:rFonts w:ascii="Times New Roman" w:hAnsi="Times New Roman"/>
          <w:spacing w:val="-6"/>
          <w:sz w:val="24"/>
          <w:szCs w:val="24"/>
        </w:rPr>
        <w:t xml:space="preserve">8 Марта, </w:t>
      </w:r>
      <w:r w:rsidR="00A17080">
        <w:rPr>
          <w:rFonts w:ascii="Times New Roman" w:hAnsi="Times New Roman"/>
          <w:spacing w:val="-6"/>
          <w:sz w:val="24"/>
          <w:szCs w:val="24"/>
        </w:rPr>
        <w:t>1</w:t>
      </w:r>
      <w:r w:rsidR="00492935">
        <w:rPr>
          <w:rFonts w:ascii="Times New Roman" w:hAnsi="Times New Roman"/>
          <w:spacing w:val="-6"/>
          <w:sz w:val="24"/>
          <w:szCs w:val="24"/>
        </w:rPr>
        <w:t xml:space="preserve">2, 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5</w:t>
      </w:r>
      <w:r w:rsidR="00A17080">
        <w:rPr>
          <w:rFonts w:ascii="Times New Roman" w:hAnsi="Times New Roman"/>
          <w:color w:val="000000"/>
          <w:spacing w:val="-6"/>
          <w:sz w:val="24"/>
          <w:szCs w:val="24"/>
        </w:rPr>
        <w:t>7,9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м) с кадастровым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</w:t>
      </w:r>
      <w:r w:rsidR="00A17080">
        <w:rPr>
          <w:rFonts w:ascii="Times New Roman" w:hAnsi="Times New Roman"/>
          <w:color w:val="000000"/>
          <w:spacing w:val="-6"/>
          <w:sz w:val="24"/>
          <w:szCs w:val="24"/>
        </w:rPr>
        <w:t>0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A17080">
        <w:rPr>
          <w:rFonts w:ascii="Times New Roman" w:hAnsi="Times New Roman"/>
          <w:color w:val="000000"/>
          <w:spacing w:val="-6"/>
          <w:sz w:val="24"/>
          <w:szCs w:val="24"/>
        </w:rPr>
        <w:t>415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. На земельном участке расположен жилой дом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 xml:space="preserve">с адресом ул. </w:t>
      </w:r>
      <w:r w:rsidR="0059198E">
        <w:rPr>
          <w:rFonts w:ascii="Times New Roman" w:hAnsi="Times New Roman"/>
          <w:color w:val="000000"/>
          <w:spacing w:val="-6"/>
          <w:sz w:val="24"/>
          <w:szCs w:val="24"/>
        </w:rPr>
        <w:t xml:space="preserve">8 Марта,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 xml:space="preserve"> д.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17080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59198E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 ул. </w:t>
      </w:r>
      <w:r w:rsidR="0059198E">
        <w:rPr>
          <w:rFonts w:ascii="Times New Roman" w:hAnsi="Times New Roman"/>
          <w:color w:val="000000"/>
          <w:spacing w:val="-6"/>
          <w:sz w:val="24"/>
          <w:szCs w:val="24"/>
        </w:rPr>
        <w:t>8 Марта,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 д. </w:t>
      </w:r>
      <w:r w:rsidR="00A17080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59198E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, кв. </w:t>
      </w:r>
      <w:r w:rsidR="00A17080">
        <w:rPr>
          <w:rFonts w:ascii="Times New Roman" w:hAnsi="Times New Roman"/>
          <w:color w:val="000000"/>
          <w:spacing w:val="-6"/>
          <w:sz w:val="24"/>
          <w:szCs w:val="24"/>
        </w:rPr>
        <w:t>8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17D4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10:19:001011</w:t>
      </w:r>
      <w:r w:rsidR="00A17080">
        <w:rPr>
          <w:rFonts w:ascii="Times New Roman" w:hAnsi="Times New Roman"/>
          <w:spacing w:val="-6"/>
          <w:sz w:val="24"/>
          <w:szCs w:val="24"/>
        </w:rPr>
        <w:t>0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:</w:t>
      </w:r>
      <w:r w:rsidR="00A17080">
        <w:rPr>
          <w:rFonts w:ascii="Times New Roman" w:hAnsi="Times New Roman"/>
          <w:spacing w:val="-6"/>
          <w:sz w:val="24"/>
          <w:szCs w:val="24"/>
        </w:rPr>
        <w:t>109</w:t>
      </w:r>
      <w:r w:rsidR="00860CEB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общей площадью 37,</w:t>
      </w:r>
      <w:r w:rsidR="00A17080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="00860CEB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жащее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17080">
        <w:rPr>
          <w:rFonts w:ascii="Times New Roman" w:hAnsi="Times New Roman"/>
          <w:color w:val="000000"/>
          <w:spacing w:val="-6"/>
          <w:sz w:val="24"/>
          <w:szCs w:val="24"/>
        </w:rPr>
        <w:t>Кудряшовой Дарии Сергеевне.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36851"/>
    <w:rsid w:val="00065D8F"/>
    <w:rsid w:val="000E3ADF"/>
    <w:rsid w:val="000F0ACE"/>
    <w:rsid w:val="000F1D61"/>
    <w:rsid w:val="00141928"/>
    <w:rsid w:val="001910B2"/>
    <w:rsid w:val="001A0AD6"/>
    <w:rsid w:val="001A37E1"/>
    <w:rsid w:val="001E55CE"/>
    <w:rsid w:val="00222523"/>
    <w:rsid w:val="00224A2E"/>
    <w:rsid w:val="00265FB0"/>
    <w:rsid w:val="0029003A"/>
    <w:rsid w:val="0029551C"/>
    <w:rsid w:val="002A0907"/>
    <w:rsid w:val="002A7229"/>
    <w:rsid w:val="002C13D2"/>
    <w:rsid w:val="002E0578"/>
    <w:rsid w:val="002E79FB"/>
    <w:rsid w:val="0031441F"/>
    <w:rsid w:val="00316A32"/>
    <w:rsid w:val="00381660"/>
    <w:rsid w:val="003F0AB6"/>
    <w:rsid w:val="004058AE"/>
    <w:rsid w:val="0043565D"/>
    <w:rsid w:val="00492935"/>
    <w:rsid w:val="004A4D12"/>
    <w:rsid w:val="005255E0"/>
    <w:rsid w:val="00536092"/>
    <w:rsid w:val="0059198E"/>
    <w:rsid w:val="00613212"/>
    <w:rsid w:val="00617D4A"/>
    <w:rsid w:val="00637539"/>
    <w:rsid w:val="006404F2"/>
    <w:rsid w:val="00661C18"/>
    <w:rsid w:val="006A4DC6"/>
    <w:rsid w:val="006B2FC7"/>
    <w:rsid w:val="006D22E3"/>
    <w:rsid w:val="00740C85"/>
    <w:rsid w:val="00742023"/>
    <w:rsid w:val="00770E43"/>
    <w:rsid w:val="00777F22"/>
    <w:rsid w:val="007C75F1"/>
    <w:rsid w:val="007E30FD"/>
    <w:rsid w:val="007F1739"/>
    <w:rsid w:val="00804D6D"/>
    <w:rsid w:val="008114C2"/>
    <w:rsid w:val="00860CEB"/>
    <w:rsid w:val="00864C09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17080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23621"/>
    <w:rsid w:val="00B268F2"/>
    <w:rsid w:val="00B306D4"/>
    <w:rsid w:val="00B35C45"/>
    <w:rsid w:val="00B41805"/>
    <w:rsid w:val="00B6390F"/>
    <w:rsid w:val="00B8738A"/>
    <w:rsid w:val="00B929E4"/>
    <w:rsid w:val="00BB1BC9"/>
    <w:rsid w:val="00BC2563"/>
    <w:rsid w:val="00BC5995"/>
    <w:rsid w:val="00BD022A"/>
    <w:rsid w:val="00BD58A9"/>
    <w:rsid w:val="00BD7C76"/>
    <w:rsid w:val="00BF761A"/>
    <w:rsid w:val="00C118AF"/>
    <w:rsid w:val="00C33F82"/>
    <w:rsid w:val="00C47730"/>
    <w:rsid w:val="00C56C8E"/>
    <w:rsid w:val="00C74760"/>
    <w:rsid w:val="00C8223D"/>
    <w:rsid w:val="00CD5FF3"/>
    <w:rsid w:val="00CF0C3A"/>
    <w:rsid w:val="00D71745"/>
    <w:rsid w:val="00D84D4E"/>
    <w:rsid w:val="00D84FF4"/>
    <w:rsid w:val="00E07996"/>
    <w:rsid w:val="00E12ABB"/>
    <w:rsid w:val="00E15887"/>
    <w:rsid w:val="00E276B9"/>
    <w:rsid w:val="00E36DF1"/>
    <w:rsid w:val="00E413D8"/>
    <w:rsid w:val="00E807F1"/>
    <w:rsid w:val="00EB5217"/>
    <w:rsid w:val="00ED1515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937C8"/>
    <w:rsid w:val="00FA5F87"/>
    <w:rsid w:val="00FE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2025-11-19T07:08:00Z</dcterms:created>
  <dcterms:modified xsi:type="dcterms:W3CDTF">2025-11-19T07:08:00Z</dcterms:modified>
</cp:coreProperties>
</file>